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8A18" w14:textId="77777777" w:rsidR="002164B1" w:rsidRDefault="002164B1" w:rsidP="001107E0">
      <w:pPr>
        <w:jc w:val="center"/>
        <w:rPr>
          <w:b/>
        </w:rPr>
      </w:pPr>
    </w:p>
    <w:p w14:paraId="705EB84C" w14:textId="77777777" w:rsidR="002164B1" w:rsidRDefault="002164B1" w:rsidP="001107E0">
      <w:pPr>
        <w:jc w:val="center"/>
        <w:rPr>
          <w:b/>
        </w:rPr>
      </w:pPr>
    </w:p>
    <w:p w14:paraId="7CD13D02" w14:textId="77777777" w:rsidR="002164B1" w:rsidRDefault="002164B1" w:rsidP="001107E0">
      <w:pPr>
        <w:jc w:val="center"/>
        <w:rPr>
          <w:b/>
        </w:rPr>
      </w:pPr>
    </w:p>
    <w:p w14:paraId="021E6A3F" w14:textId="77777777" w:rsidR="002164B1" w:rsidRDefault="002164B1" w:rsidP="001107E0">
      <w:pPr>
        <w:jc w:val="center"/>
        <w:rPr>
          <w:b/>
        </w:rPr>
      </w:pPr>
    </w:p>
    <w:p w14:paraId="63DE9161" w14:textId="77777777" w:rsidR="002164B1" w:rsidRDefault="002164B1" w:rsidP="001107E0">
      <w:pPr>
        <w:jc w:val="center"/>
        <w:rPr>
          <w:b/>
        </w:rPr>
      </w:pPr>
    </w:p>
    <w:p w14:paraId="6C7C33AB" w14:textId="77777777" w:rsidR="002164B1" w:rsidRDefault="002164B1" w:rsidP="001107E0">
      <w:pPr>
        <w:jc w:val="center"/>
        <w:rPr>
          <w:b/>
        </w:rPr>
      </w:pPr>
    </w:p>
    <w:p w14:paraId="73D71A82" w14:textId="755B941E" w:rsidR="000A4E11" w:rsidRDefault="001E755A" w:rsidP="001107E0">
      <w:pPr>
        <w:jc w:val="center"/>
        <w:rPr>
          <w:b/>
        </w:rPr>
      </w:pPr>
      <w:r>
        <w:rPr>
          <w:b/>
          <w:noProof/>
        </w:rPr>
        <w:drawing>
          <wp:inline distT="0" distB="0" distL="0" distR="0" wp14:anchorId="554E3191" wp14:editId="329F0350">
            <wp:extent cx="2384461" cy="2586534"/>
            <wp:effectExtent l="0" t="0" r="3175"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2403462" cy="2607145"/>
                    </a:xfrm>
                    <a:prstGeom prst="rect">
                      <a:avLst/>
                    </a:prstGeom>
                  </pic:spPr>
                </pic:pic>
              </a:graphicData>
            </a:graphic>
          </wp:inline>
        </w:drawing>
      </w:r>
    </w:p>
    <w:p w14:paraId="1E20E2F1" w14:textId="77777777" w:rsidR="000A4E11" w:rsidRDefault="000A4E11" w:rsidP="001107E0">
      <w:pPr>
        <w:jc w:val="center"/>
        <w:rPr>
          <w:b/>
        </w:rPr>
      </w:pPr>
    </w:p>
    <w:p w14:paraId="64DFBE14" w14:textId="77777777" w:rsidR="001E755A" w:rsidRDefault="001E755A" w:rsidP="001107E0">
      <w:pPr>
        <w:jc w:val="center"/>
        <w:rPr>
          <w:b/>
        </w:rPr>
      </w:pPr>
    </w:p>
    <w:p w14:paraId="72B8156A" w14:textId="77777777" w:rsidR="001E755A" w:rsidRDefault="001E755A" w:rsidP="001107E0">
      <w:pPr>
        <w:jc w:val="center"/>
        <w:rPr>
          <w:b/>
        </w:rPr>
      </w:pPr>
    </w:p>
    <w:p w14:paraId="5EBDE298" w14:textId="77777777" w:rsidR="001E755A" w:rsidRDefault="001E755A" w:rsidP="001107E0">
      <w:pPr>
        <w:jc w:val="center"/>
        <w:rPr>
          <w:b/>
        </w:rPr>
      </w:pPr>
    </w:p>
    <w:p w14:paraId="72A316F0" w14:textId="77777777" w:rsidR="001E755A" w:rsidRDefault="001E755A" w:rsidP="001107E0">
      <w:pPr>
        <w:jc w:val="center"/>
        <w:rPr>
          <w:b/>
        </w:rPr>
      </w:pPr>
    </w:p>
    <w:p w14:paraId="10D9AFCA" w14:textId="35AAC061" w:rsidR="002164B1" w:rsidRPr="001E755A" w:rsidRDefault="002164B1" w:rsidP="001107E0">
      <w:pPr>
        <w:jc w:val="center"/>
        <w:rPr>
          <w:b/>
          <w:sz w:val="44"/>
          <w:szCs w:val="44"/>
        </w:rPr>
      </w:pPr>
      <w:r w:rsidRPr="001E755A">
        <w:rPr>
          <w:b/>
          <w:sz w:val="44"/>
          <w:szCs w:val="44"/>
        </w:rPr>
        <w:t>POLICY AND PROCEDURE MANUAL</w:t>
      </w:r>
    </w:p>
    <w:p w14:paraId="0A39A018" w14:textId="77777777" w:rsidR="002164B1" w:rsidRPr="001E755A" w:rsidRDefault="002164B1" w:rsidP="001107E0">
      <w:pPr>
        <w:jc w:val="center"/>
        <w:rPr>
          <w:b/>
          <w:sz w:val="44"/>
          <w:szCs w:val="44"/>
        </w:rPr>
      </w:pPr>
    </w:p>
    <w:p w14:paraId="5FBF65AD" w14:textId="77777777" w:rsidR="002164B1" w:rsidRPr="001E755A" w:rsidRDefault="002164B1" w:rsidP="001107E0">
      <w:pPr>
        <w:jc w:val="center"/>
        <w:rPr>
          <w:b/>
          <w:sz w:val="44"/>
          <w:szCs w:val="44"/>
        </w:rPr>
      </w:pPr>
      <w:r w:rsidRPr="001E755A">
        <w:rPr>
          <w:b/>
          <w:sz w:val="44"/>
          <w:szCs w:val="44"/>
        </w:rPr>
        <w:t>RULES AND REGULATIONS</w:t>
      </w:r>
    </w:p>
    <w:p w14:paraId="4CAC7716" w14:textId="77777777" w:rsidR="002164B1" w:rsidRPr="001E755A" w:rsidRDefault="002164B1" w:rsidP="001107E0">
      <w:pPr>
        <w:jc w:val="center"/>
        <w:rPr>
          <w:b/>
          <w:sz w:val="44"/>
          <w:szCs w:val="44"/>
        </w:rPr>
      </w:pPr>
    </w:p>
    <w:p w14:paraId="0F616DA6" w14:textId="7A4E5A48" w:rsidR="00FF3012" w:rsidRDefault="00FF3012" w:rsidP="001107E0">
      <w:pPr>
        <w:jc w:val="center"/>
        <w:rPr>
          <w:b/>
        </w:rPr>
      </w:pPr>
    </w:p>
    <w:p w14:paraId="2AEA7AC9" w14:textId="007549F7" w:rsidR="001E755A" w:rsidRDefault="001E755A" w:rsidP="001107E0">
      <w:pPr>
        <w:jc w:val="center"/>
        <w:rPr>
          <w:b/>
        </w:rPr>
      </w:pPr>
    </w:p>
    <w:p w14:paraId="2EA32D26" w14:textId="77777777" w:rsidR="001E755A" w:rsidRDefault="001E755A" w:rsidP="001107E0">
      <w:pPr>
        <w:jc w:val="center"/>
        <w:rPr>
          <w:b/>
        </w:rPr>
      </w:pPr>
    </w:p>
    <w:p w14:paraId="27B826F0" w14:textId="77777777" w:rsidR="00FF3012" w:rsidRDefault="00FF3012" w:rsidP="001107E0">
      <w:pPr>
        <w:jc w:val="center"/>
        <w:rPr>
          <w:b/>
        </w:rPr>
      </w:pPr>
      <w:r>
        <w:rPr>
          <w:b/>
        </w:rPr>
        <w:t>Adopted February 19, 2015</w:t>
      </w:r>
    </w:p>
    <w:p w14:paraId="4759EBB1" w14:textId="77777777" w:rsidR="00FF3012" w:rsidRDefault="00FF3012" w:rsidP="001107E0">
      <w:pPr>
        <w:jc w:val="center"/>
        <w:rPr>
          <w:b/>
        </w:rPr>
      </w:pPr>
    </w:p>
    <w:p w14:paraId="5FB3B732" w14:textId="77777777" w:rsidR="00FF3012" w:rsidRDefault="00FF3012" w:rsidP="001107E0">
      <w:pPr>
        <w:jc w:val="center"/>
        <w:rPr>
          <w:b/>
        </w:rPr>
      </w:pPr>
    </w:p>
    <w:p w14:paraId="0C87E776" w14:textId="262F2941" w:rsidR="002164B1" w:rsidRDefault="00D76631" w:rsidP="00D76631">
      <w:pPr>
        <w:jc w:val="center"/>
        <w:rPr>
          <w:b/>
        </w:rPr>
      </w:pPr>
      <w:r>
        <w:rPr>
          <w:b/>
        </w:rPr>
        <w:t xml:space="preserve">Revised </w:t>
      </w:r>
      <w:r w:rsidR="001E755A">
        <w:rPr>
          <w:b/>
        </w:rPr>
        <w:t>February 27, 2020</w:t>
      </w:r>
    </w:p>
    <w:p w14:paraId="54C75BBA" w14:textId="77777777" w:rsidR="002164B1" w:rsidRDefault="002164B1" w:rsidP="001107E0">
      <w:pPr>
        <w:jc w:val="center"/>
        <w:rPr>
          <w:b/>
        </w:rPr>
      </w:pPr>
    </w:p>
    <w:p w14:paraId="7F16E1CE" w14:textId="77777777" w:rsidR="002164B1" w:rsidRDefault="002164B1" w:rsidP="001107E0">
      <w:pPr>
        <w:jc w:val="center"/>
        <w:rPr>
          <w:b/>
        </w:rPr>
      </w:pPr>
    </w:p>
    <w:p w14:paraId="2BE1A9FA" w14:textId="77777777" w:rsidR="000A4E11" w:rsidRDefault="000A4E11" w:rsidP="001107E0">
      <w:pPr>
        <w:jc w:val="center"/>
        <w:rPr>
          <w:b/>
        </w:rPr>
      </w:pPr>
    </w:p>
    <w:p w14:paraId="0B42A554" w14:textId="77777777" w:rsidR="000A4E11" w:rsidRDefault="000A4E11" w:rsidP="001107E0">
      <w:pPr>
        <w:jc w:val="center"/>
        <w:rPr>
          <w:b/>
        </w:rPr>
      </w:pPr>
    </w:p>
    <w:p w14:paraId="16CD4243" w14:textId="77777777" w:rsidR="000A4E11" w:rsidRDefault="000A4E11" w:rsidP="001107E0">
      <w:pPr>
        <w:jc w:val="center"/>
        <w:rPr>
          <w:b/>
        </w:rPr>
      </w:pPr>
    </w:p>
    <w:p w14:paraId="5B73C766" w14:textId="77777777" w:rsidR="000A4E11" w:rsidRDefault="000A4E11" w:rsidP="001107E0">
      <w:pPr>
        <w:jc w:val="center"/>
        <w:rPr>
          <w:b/>
        </w:rPr>
      </w:pPr>
    </w:p>
    <w:p w14:paraId="03B583B4" w14:textId="77777777" w:rsidR="000A4E11" w:rsidRDefault="000A4E11" w:rsidP="001107E0">
      <w:pPr>
        <w:jc w:val="center"/>
        <w:rPr>
          <w:b/>
        </w:rPr>
      </w:pPr>
    </w:p>
    <w:p w14:paraId="658A363A" w14:textId="77777777" w:rsidR="000A4E11" w:rsidRDefault="000A4E11" w:rsidP="001107E0">
      <w:pPr>
        <w:jc w:val="center"/>
        <w:rPr>
          <w:b/>
        </w:rPr>
      </w:pPr>
    </w:p>
    <w:p w14:paraId="024F44DD" w14:textId="77777777" w:rsidR="000A4E11" w:rsidRDefault="000A4E11" w:rsidP="001107E0">
      <w:pPr>
        <w:jc w:val="center"/>
        <w:rPr>
          <w:b/>
        </w:rPr>
      </w:pPr>
    </w:p>
    <w:p w14:paraId="36117414" w14:textId="77777777" w:rsidR="000A4E11" w:rsidRDefault="000A4E11" w:rsidP="001107E0">
      <w:pPr>
        <w:jc w:val="center"/>
        <w:rPr>
          <w:b/>
        </w:rPr>
      </w:pPr>
    </w:p>
    <w:p w14:paraId="569EFA09" w14:textId="77777777" w:rsidR="000A4E11" w:rsidRDefault="000A4E11" w:rsidP="001107E0">
      <w:pPr>
        <w:jc w:val="center"/>
        <w:rPr>
          <w:b/>
        </w:rPr>
      </w:pPr>
    </w:p>
    <w:p w14:paraId="2BEB02CA" w14:textId="77777777" w:rsidR="000A4E11" w:rsidRDefault="000A4E11" w:rsidP="001107E0">
      <w:pPr>
        <w:jc w:val="center"/>
        <w:rPr>
          <w:b/>
        </w:rPr>
      </w:pPr>
    </w:p>
    <w:p w14:paraId="4C05EF2D" w14:textId="77777777" w:rsidR="00AE7C4F" w:rsidRDefault="00AE7C4F" w:rsidP="00A1261E">
      <w:pPr>
        <w:jc w:val="center"/>
        <w:rPr>
          <w:b/>
          <w:sz w:val="20"/>
          <w:szCs w:val="20"/>
        </w:rPr>
      </w:pPr>
    </w:p>
    <w:p w14:paraId="1AB56B57" w14:textId="77777777" w:rsidR="002164B1" w:rsidRPr="00850638" w:rsidRDefault="00AE7C4F" w:rsidP="00A1261E">
      <w:pPr>
        <w:jc w:val="center"/>
        <w:rPr>
          <w:rFonts w:asciiTheme="minorHAnsi" w:hAnsiTheme="minorHAnsi"/>
          <w:b/>
        </w:rPr>
      </w:pPr>
      <w:r w:rsidRPr="00850638">
        <w:rPr>
          <w:rFonts w:asciiTheme="minorHAnsi" w:hAnsiTheme="minorHAnsi"/>
          <w:b/>
        </w:rPr>
        <w:t>TABLE OF CONTENTS</w:t>
      </w:r>
    </w:p>
    <w:p w14:paraId="3CE3A1DA" w14:textId="77777777" w:rsidR="002164B1" w:rsidRPr="00136784" w:rsidRDefault="002164B1" w:rsidP="00562D42">
      <w:pPr>
        <w:rPr>
          <w:b/>
          <w:sz w:val="20"/>
          <w:szCs w:val="20"/>
        </w:rPr>
      </w:pPr>
    </w:p>
    <w:p w14:paraId="03C4F959" w14:textId="77777777" w:rsidR="002164B1" w:rsidRPr="00850638" w:rsidRDefault="002164B1" w:rsidP="00872EB4">
      <w:pPr>
        <w:tabs>
          <w:tab w:val="right" w:leader="dot" w:pos="7920"/>
        </w:tabs>
        <w:rPr>
          <w:rFonts w:asciiTheme="minorHAnsi" w:hAnsiTheme="minorHAnsi"/>
          <w:b/>
        </w:rPr>
      </w:pPr>
      <w:r w:rsidRPr="00850638">
        <w:rPr>
          <w:rFonts w:asciiTheme="minorHAnsi" w:hAnsiTheme="minorHAnsi"/>
          <w:b/>
        </w:rPr>
        <w:t>Disclaimer</w:t>
      </w:r>
      <w:r w:rsidR="007F40CC" w:rsidRPr="00850638">
        <w:rPr>
          <w:rFonts w:asciiTheme="minorHAnsi" w:hAnsiTheme="minorHAnsi"/>
          <w:b/>
        </w:rPr>
        <w:t>/Introduction/Indemnification</w:t>
      </w:r>
      <w:r w:rsidR="007F40CC" w:rsidRPr="00850638">
        <w:rPr>
          <w:rFonts w:asciiTheme="minorHAnsi" w:hAnsiTheme="minorHAnsi"/>
          <w:b/>
        </w:rPr>
        <w:tab/>
        <w:t>3</w:t>
      </w:r>
      <w:r w:rsidRPr="00850638">
        <w:rPr>
          <w:rFonts w:asciiTheme="minorHAnsi" w:hAnsiTheme="minorHAnsi"/>
          <w:b/>
        </w:rPr>
        <w:tab/>
      </w:r>
      <w:r w:rsidRPr="00850638">
        <w:rPr>
          <w:rFonts w:asciiTheme="minorHAnsi" w:hAnsiTheme="minorHAnsi"/>
          <w:b/>
        </w:rPr>
        <w:tab/>
      </w:r>
      <w:r w:rsidRPr="00850638">
        <w:rPr>
          <w:rFonts w:asciiTheme="minorHAnsi" w:hAnsiTheme="minorHAnsi"/>
          <w:b/>
        </w:rPr>
        <w:tab/>
      </w:r>
    </w:p>
    <w:p w14:paraId="369E73F2" w14:textId="77777777" w:rsidR="002164B1" w:rsidRPr="00850638" w:rsidRDefault="002164B1" w:rsidP="00872EB4">
      <w:pPr>
        <w:tabs>
          <w:tab w:val="right" w:leader="dot" w:pos="7920"/>
        </w:tabs>
        <w:rPr>
          <w:rFonts w:asciiTheme="minorHAnsi" w:hAnsiTheme="minorHAnsi"/>
          <w:b/>
        </w:rPr>
      </w:pPr>
      <w:r w:rsidRPr="00850638">
        <w:rPr>
          <w:rFonts w:asciiTheme="minorHAnsi" w:hAnsiTheme="minorHAnsi"/>
          <w:b/>
        </w:rPr>
        <w:t>Responsibilities of Officers/Directors</w:t>
      </w:r>
      <w:r w:rsidRPr="00850638">
        <w:rPr>
          <w:rFonts w:asciiTheme="minorHAnsi" w:hAnsiTheme="minorHAnsi"/>
          <w:b/>
        </w:rPr>
        <w:tab/>
      </w:r>
      <w:r w:rsidR="00816A0F">
        <w:rPr>
          <w:rFonts w:asciiTheme="minorHAnsi" w:hAnsiTheme="minorHAnsi"/>
          <w:b/>
        </w:rPr>
        <w:t>4-9</w:t>
      </w:r>
    </w:p>
    <w:p w14:paraId="77D2CF9F" w14:textId="77777777" w:rsidR="002164B1" w:rsidRPr="00850638" w:rsidRDefault="002164B1" w:rsidP="00872EB4">
      <w:pPr>
        <w:tabs>
          <w:tab w:val="right" w:leader="dot" w:pos="7920"/>
        </w:tabs>
        <w:rPr>
          <w:rFonts w:asciiTheme="minorHAnsi" w:hAnsiTheme="minorHAnsi"/>
          <w:b/>
        </w:rPr>
      </w:pPr>
      <w:r w:rsidRPr="00850638">
        <w:rPr>
          <w:rFonts w:asciiTheme="minorHAnsi" w:hAnsiTheme="minorHAnsi"/>
          <w:b/>
        </w:rPr>
        <w:t>State &amp; National Directors and Officers</w:t>
      </w:r>
      <w:r w:rsidR="00816A0F">
        <w:rPr>
          <w:rFonts w:asciiTheme="minorHAnsi" w:hAnsiTheme="minorHAnsi"/>
          <w:b/>
        </w:rPr>
        <w:tab/>
        <w:t>7</w:t>
      </w:r>
    </w:p>
    <w:p w14:paraId="6D73F641" w14:textId="77777777" w:rsidR="002164B1" w:rsidRPr="00850638" w:rsidRDefault="002164B1" w:rsidP="00872EB4">
      <w:pPr>
        <w:tabs>
          <w:tab w:val="right" w:leader="dot" w:pos="7920"/>
        </w:tabs>
        <w:rPr>
          <w:rFonts w:asciiTheme="minorHAnsi" w:hAnsiTheme="minorHAnsi"/>
          <w:b/>
        </w:rPr>
      </w:pPr>
      <w:r w:rsidRPr="00850638">
        <w:rPr>
          <w:rFonts w:asciiTheme="minorHAnsi" w:hAnsiTheme="minorHAnsi"/>
          <w:b/>
        </w:rPr>
        <w:t>The Association Executive</w:t>
      </w:r>
      <w:r w:rsidRPr="00850638">
        <w:rPr>
          <w:rFonts w:asciiTheme="minorHAnsi" w:hAnsiTheme="minorHAnsi"/>
          <w:b/>
        </w:rPr>
        <w:tab/>
        <w:t>8</w:t>
      </w:r>
    </w:p>
    <w:p w14:paraId="14BB003F" w14:textId="77777777" w:rsidR="007F40CC" w:rsidRPr="00850638" w:rsidRDefault="007F40CC" w:rsidP="00872EB4">
      <w:pPr>
        <w:tabs>
          <w:tab w:val="right" w:leader="dot" w:pos="7920"/>
        </w:tabs>
        <w:rPr>
          <w:rFonts w:asciiTheme="minorHAnsi" w:hAnsiTheme="minorHAnsi"/>
          <w:b/>
        </w:rPr>
      </w:pPr>
      <w:r w:rsidRPr="00850638">
        <w:rPr>
          <w:rFonts w:asciiTheme="minorHAnsi" w:hAnsiTheme="minorHAnsi"/>
          <w:b/>
        </w:rPr>
        <w:t>Responsibilities of Committee Chairs</w:t>
      </w:r>
      <w:r w:rsidRPr="00850638">
        <w:rPr>
          <w:rFonts w:asciiTheme="minorHAnsi" w:hAnsiTheme="minorHAnsi"/>
          <w:b/>
        </w:rPr>
        <w:tab/>
      </w:r>
      <w:r w:rsidR="00816A0F">
        <w:rPr>
          <w:rFonts w:asciiTheme="minorHAnsi" w:hAnsiTheme="minorHAnsi"/>
          <w:b/>
        </w:rPr>
        <w:t>8-9</w:t>
      </w:r>
    </w:p>
    <w:p w14:paraId="65052243" w14:textId="77777777" w:rsidR="002164B1" w:rsidRPr="00850638" w:rsidRDefault="002164B1" w:rsidP="00872EB4">
      <w:pPr>
        <w:tabs>
          <w:tab w:val="right" w:leader="dot" w:pos="7920"/>
        </w:tabs>
        <w:rPr>
          <w:rFonts w:asciiTheme="minorHAnsi" w:hAnsiTheme="minorHAnsi"/>
          <w:b/>
        </w:rPr>
      </w:pPr>
      <w:r w:rsidRPr="00850638">
        <w:rPr>
          <w:rFonts w:asciiTheme="minorHAnsi" w:hAnsiTheme="minorHAnsi"/>
          <w:b/>
        </w:rPr>
        <w:t>Committee Functions</w:t>
      </w:r>
      <w:r w:rsidRPr="00850638">
        <w:rPr>
          <w:rFonts w:asciiTheme="minorHAnsi" w:hAnsiTheme="minorHAnsi"/>
          <w:b/>
        </w:rPr>
        <w:tab/>
      </w:r>
      <w:r w:rsidR="007F40CC" w:rsidRPr="00850638">
        <w:rPr>
          <w:rFonts w:asciiTheme="minorHAnsi" w:hAnsiTheme="minorHAnsi"/>
          <w:b/>
        </w:rPr>
        <w:t>1</w:t>
      </w:r>
      <w:r w:rsidR="00816A0F">
        <w:rPr>
          <w:rFonts w:asciiTheme="minorHAnsi" w:hAnsiTheme="minorHAnsi"/>
          <w:b/>
        </w:rPr>
        <w:t>0-11</w:t>
      </w:r>
    </w:p>
    <w:p w14:paraId="11005915" w14:textId="77777777" w:rsidR="002164B1" w:rsidRPr="00850638" w:rsidRDefault="002164B1" w:rsidP="00872EB4">
      <w:pPr>
        <w:tabs>
          <w:tab w:val="right" w:leader="dot" w:pos="7920"/>
        </w:tabs>
        <w:rPr>
          <w:rFonts w:asciiTheme="minorHAnsi" w:hAnsiTheme="minorHAnsi"/>
          <w:b/>
        </w:rPr>
      </w:pPr>
      <w:r w:rsidRPr="00850638">
        <w:rPr>
          <w:rFonts w:asciiTheme="minorHAnsi" w:hAnsiTheme="minorHAnsi"/>
          <w:b/>
        </w:rPr>
        <w:t>Federal Political Coordinator</w:t>
      </w:r>
      <w:r w:rsidRPr="00850638">
        <w:rPr>
          <w:rFonts w:asciiTheme="minorHAnsi" w:hAnsiTheme="minorHAnsi"/>
          <w:b/>
        </w:rPr>
        <w:tab/>
        <w:t>1</w:t>
      </w:r>
      <w:r w:rsidR="00816A0F">
        <w:rPr>
          <w:rFonts w:asciiTheme="minorHAnsi" w:hAnsiTheme="minorHAnsi"/>
          <w:b/>
        </w:rPr>
        <w:t>1</w:t>
      </w:r>
    </w:p>
    <w:p w14:paraId="55662DF4" w14:textId="77777777" w:rsidR="002164B1" w:rsidRPr="00850638" w:rsidRDefault="002164B1" w:rsidP="00872EB4">
      <w:pPr>
        <w:tabs>
          <w:tab w:val="right" w:leader="dot" w:pos="7920"/>
        </w:tabs>
        <w:rPr>
          <w:rFonts w:asciiTheme="minorHAnsi" w:hAnsiTheme="minorHAnsi"/>
          <w:b/>
        </w:rPr>
      </w:pPr>
      <w:r w:rsidRPr="00850638">
        <w:rPr>
          <w:rFonts w:asciiTheme="minorHAnsi" w:hAnsiTheme="minorHAnsi"/>
          <w:b/>
        </w:rPr>
        <w:t>Ad Hoc Committees and Task Forces</w:t>
      </w:r>
      <w:r w:rsidRPr="00850638">
        <w:rPr>
          <w:rFonts w:asciiTheme="minorHAnsi" w:hAnsiTheme="minorHAnsi"/>
          <w:b/>
        </w:rPr>
        <w:tab/>
        <w:t>1</w:t>
      </w:r>
      <w:r w:rsidR="001672DF">
        <w:rPr>
          <w:rFonts w:asciiTheme="minorHAnsi" w:hAnsiTheme="minorHAnsi"/>
          <w:b/>
        </w:rPr>
        <w:t>1</w:t>
      </w:r>
    </w:p>
    <w:p w14:paraId="4BFDD3BD" w14:textId="77777777" w:rsidR="00DB0452" w:rsidRPr="00850638" w:rsidRDefault="00915B0D" w:rsidP="00872EB4">
      <w:pPr>
        <w:tabs>
          <w:tab w:val="right" w:leader="dot" w:pos="7920"/>
        </w:tabs>
        <w:rPr>
          <w:rFonts w:asciiTheme="minorHAnsi" w:hAnsiTheme="minorHAnsi"/>
          <w:b/>
        </w:rPr>
      </w:pPr>
      <w:r>
        <w:rPr>
          <w:rFonts w:asciiTheme="minorHAnsi" w:hAnsiTheme="minorHAnsi"/>
          <w:b/>
        </w:rPr>
        <w:t>WVAR</w:t>
      </w:r>
      <w:r w:rsidR="00DB0452" w:rsidRPr="00850638">
        <w:rPr>
          <w:rFonts w:asciiTheme="minorHAnsi" w:hAnsiTheme="minorHAnsi"/>
          <w:b/>
        </w:rPr>
        <w:t xml:space="preserve"> Meetings &amp; Reimbursement Policy</w:t>
      </w:r>
      <w:r w:rsidR="00DB0452" w:rsidRPr="00850638">
        <w:rPr>
          <w:rFonts w:asciiTheme="minorHAnsi" w:hAnsiTheme="minorHAnsi"/>
          <w:b/>
        </w:rPr>
        <w:tab/>
      </w:r>
      <w:r w:rsidR="000257B1">
        <w:rPr>
          <w:rFonts w:asciiTheme="minorHAnsi" w:hAnsiTheme="minorHAnsi"/>
          <w:b/>
        </w:rPr>
        <w:t>12-13</w:t>
      </w:r>
    </w:p>
    <w:p w14:paraId="63B0DB4A" w14:textId="77777777" w:rsidR="002164B1" w:rsidRPr="00850638" w:rsidRDefault="002164B1" w:rsidP="00872EB4">
      <w:pPr>
        <w:tabs>
          <w:tab w:val="right" w:leader="dot" w:pos="7920"/>
        </w:tabs>
        <w:rPr>
          <w:rFonts w:asciiTheme="minorHAnsi" w:hAnsiTheme="minorHAnsi"/>
          <w:b/>
        </w:rPr>
      </w:pPr>
      <w:r w:rsidRPr="00850638">
        <w:rPr>
          <w:rFonts w:asciiTheme="minorHAnsi" w:hAnsiTheme="minorHAnsi"/>
          <w:b/>
        </w:rPr>
        <w:t>Records Retention Policy</w:t>
      </w:r>
      <w:r w:rsidRPr="00850638">
        <w:rPr>
          <w:rFonts w:asciiTheme="minorHAnsi" w:hAnsiTheme="minorHAnsi"/>
          <w:b/>
        </w:rPr>
        <w:tab/>
      </w:r>
      <w:r w:rsidR="000257B1">
        <w:rPr>
          <w:rFonts w:asciiTheme="minorHAnsi" w:hAnsiTheme="minorHAnsi"/>
          <w:b/>
        </w:rPr>
        <w:t>14-15</w:t>
      </w:r>
    </w:p>
    <w:p w14:paraId="12D999BA" w14:textId="77777777" w:rsidR="00DB0452" w:rsidRPr="00850638" w:rsidRDefault="000257B1" w:rsidP="00872EB4">
      <w:pPr>
        <w:tabs>
          <w:tab w:val="right" w:leader="dot" w:pos="7920"/>
        </w:tabs>
        <w:rPr>
          <w:rFonts w:asciiTheme="minorHAnsi" w:hAnsiTheme="minorHAnsi"/>
          <w:b/>
        </w:rPr>
      </w:pPr>
      <w:r>
        <w:rPr>
          <w:rFonts w:asciiTheme="minorHAnsi" w:hAnsiTheme="minorHAnsi"/>
          <w:b/>
        </w:rPr>
        <w:t>Finance Policies</w:t>
      </w:r>
      <w:r>
        <w:rPr>
          <w:rFonts w:asciiTheme="minorHAnsi" w:hAnsiTheme="minorHAnsi"/>
          <w:b/>
        </w:rPr>
        <w:tab/>
        <w:t>16-17</w:t>
      </w:r>
    </w:p>
    <w:p w14:paraId="40EB2101" w14:textId="77777777" w:rsidR="002164B1" w:rsidRPr="00850638" w:rsidRDefault="002164B1" w:rsidP="00872EB4">
      <w:pPr>
        <w:tabs>
          <w:tab w:val="right" w:leader="dot" w:pos="7920"/>
        </w:tabs>
        <w:rPr>
          <w:rFonts w:asciiTheme="minorHAnsi" w:hAnsiTheme="minorHAnsi"/>
          <w:b/>
        </w:rPr>
      </w:pPr>
      <w:r w:rsidRPr="00850638">
        <w:rPr>
          <w:rFonts w:asciiTheme="minorHAnsi" w:hAnsiTheme="minorHAnsi"/>
          <w:b/>
        </w:rPr>
        <w:t>Confidentiality</w:t>
      </w:r>
      <w:r w:rsidRPr="00850638">
        <w:rPr>
          <w:rFonts w:asciiTheme="minorHAnsi" w:hAnsiTheme="minorHAnsi"/>
          <w:b/>
        </w:rPr>
        <w:tab/>
      </w:r>
      <w:r w:rsidR="000257B1">
        <w:rPr>
          <w:rFonts w:asciiTheme="minorHAnsi" w:hAnsiTheme="minorHAnsi"/>
          <w:b/>
        </w:rPr>
        <w:t>18</w:t>
      </w:r>
    </w:p>
    <w:p w14:paraId="175DF231" w14:textId="77777777" w:rsidR="002164B1" w:rsidRPr="00850638" w:rsidRDefault="002164B1" w:rsidP="00872EB4">
      <w:pPr>
        <w:tabs>
          <w:tab w:val="right" w:leader="dot" w:pos="7920"/>
        </w:tabs>
        <w:rPr>
          <w:rFonts w:asciiTheme="minorHAnsi" w:hAnsiTheme="minorHAnsi"/>
          <w:b/>
        </w:rPr>
      </w:pPr>
      <w:r w:rsidRPr="00850638">
        <w:rPr>
          <w:rFonts w:asciiTheme="minorHAnsi" w:hAnsiTheme="minorHAnsi"/>
          <w:b/>
        </w:rPr>
        <w:t>Awards</w:t>
      </w:r>
      <w:r w:rsidR="00DB0452" w:rsidRPr="00850638">
        <w:rPr>
          <w:rFonts w:asciiTheme="minorHAnsi" w:hAnsiTheme="minorHAnsi"/>
          <w:b/>
        </w:rPr>
        <w:t xml:space="preserve"> Policy</w:t>
      </w:r>
      <w:r w:rsidRPr="00850638">
        <w:rPr>
          <w:rFonts w:asciiTheme="minorHAnsi" w:hAnsiTheme="minorHAnsi"/>
          <w:b/>
        </w:rPr>
        <w:tab/>
      </w:r>
      <w:r w:rsidR="000257B1">
        <w:rPr>
          <w:rFonts w:asciiTheme="minorHAnsi" w:hAnsiTheme="minorHAnsi"/>
          <w:b/>
        </w:rPr>
        <w:t>19-22</w:t>
      </w:r>
    </w:p>
    <w:p w14:paraId="0A20F894" w14:textId="77777777" w:rsidR="00DB0452" w:rsidRPr="00850638" w:rsidRDefault="00DB0452" w:rsidP="00872EB4">
      <w:pPr>
        <w:tabs>
          <w:tab w:val="right" w:leader="dot" w:pos="7920"/>
        </w:tabs>
        <w:rPr>
          <w:rFonts w:asciiTheme="minorHAnsi" w:hAnsiTheme="minorHAnsi"/>
          <w:b/>
        </w:rPr>
      </w:pPr>
      <w:r w:rsidRPr="00850638">
        <w:rPr>
          <w:rFonts w:asciiTheme="minorHAnsi" w:hAnsiTheme="minorHAnsi"/>
          <w:b/>
        </w:rPr>
        <w:t>Communications Policy</w:t>
      </w:r>
      <w:r w:rsidRPr="00850638">
        <w:rPr>
          <w:rFonts w:asciiTheme="minorHAnsi" w:hAnsiTheme="minorHAnsi"/>
          <w:b/>
        </w:rPr>
        <w:tab/>
        <w:t>2</w:t>
      </w:r>
      <w:r w:rsidR="00063E84">
        <w:rPr>
          <w:rFonts w:asciiTheme="minorHAnsi" w:hAnsiTheme="minorHAnsi"/>
          <w:b/>
        </w:rPr>
        <w:t>3</w:t>
      </w:r>
    </w:p>
    <w:p w14:paraId="2DECF0C7" w14:textId="77777777" w:rsidR="00DB0452" w:rsidRPr="00850638" w:rsidRDefault="00DB0452" w:rsidP="00872EB4">
      <w:pPr>
        <w:tabs>
          <w:tab w:val="right" w:leader="dot" w:pos="7920"/>
        </w:tabs>
        <w:rPr>
          <w:rFonts w:asciiTheme="minorHAnsi" w:hAnsiTheme="minorHAnsi"/>
          <w:b/>
        </w:rPr>
      </w:pPr>
      <w:r w:rsidRPr="00850638">
        <w:rPr>
          <w:rFonts w:asciiTheme="minorHAnsi" w:hAnsiTheme="minorHAnsi"/>
          <w:b/>
        </w:rPr>
        <w:t>Professional Standards Policy</w:t>
      </w:r>
      <w:r w:rsidRPr="00850638">
        <w:rPr>
          <w:rFonts w:asciiTheme="minorHAnsi" w:hAnsiTheme="minorHAnsi"/>
          <w:b/>
        </w:rPr>
        <w:tab/>
        <w:t>2</w:t>
      </w:r>
      <w:r w:rsidR="00D76E42">
        <w:rPr>
          <w:rFonts w:asciiTheme="minorHAnsi" w:hAnsiTheme="minorHAnsi"/>
          <w:b/>
        </w:rPr>
        <w:t>4</w:t>
      </w:r>
    </w:p>
    <w:p w14:paraId="75DDBFCE" w14:textId="77777777" w:rsidR="00DB0452" w:rsidRPr="00850638" w:rsidRDefault="00DB0452" w:rsidP="00872EB4">
      <w:pPr>
        <w:tabs>
          <w:tab w:val="right" w:leader="dot" w:pos="7920"/>
        </w:tabs>
        <w:rPr>
          <w:rFonts w:asciiTheme="minorHAnsi" w:hAnsiTheme="minorHAnsi"/>
          <w:b/>
        </w:rPr>
      </w:pPr>
      <w:r w:rsidRPr="00850638">
        <w:rPr>
          <w:rFonts w:asciiTheme="minorHAnsi" w:hAnsiTheme="minorHAnsi"/>
          <w:b/>
        </w:rPr>
        <w:t>Miscellaneous Policies</w:t>
      </w:r>
      <w:r w:rsidRPr="00850638">
        <w:rPr>
          <w:rFonts w:asciiTheme="minorHAnsi" w:hAnsiTheme="minorHAnsi"/>
          <w:b/>
        </w:rPr>
        <w:tab/>
        <w:t>2</w:t>
      </w:r>
      <w:r w:rsidR="00D76E42">
        <w:rPr>
          <w:rFonts w:asciiTheme="minorHAnsi" w:hAnsiTheme="minorHAnsi"/>
          <w:b/>
        </w:rPr>
        <w:t>5</w:t>
      </w:r>
      <w:r w:rsidRPr="00850638">
        <w:rPr>
          <w:rFonts w:asciiTheme="minorHAnsi" w:hAnsiTheme="minorHAnsi"/>
          <w:b/>
        </w:rPr>
        <w:t>-3</w:t>
      </w:r>
      <w:r w:rsidR="000257B1">
        <w:rPr>
          <w:rFonts w:asciiTheme="minorHAnsi" w:hAnsiTheme="minorHAnsi"/>
          <w:b/>
        </w:rPr>
        <w:t>2</w:t>
      </w:r>
    </w:p>
    <w:p w14:paraId="571446E8"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Benevolence</w:t>
      </w:r>
      <w:r w:rsidR="002164B1" w:rsidRPr="00850638">
        <w:rPr>
          <w:rFonts w:asciiTheme="minorHAnsi" w:hAnsiTheme="minorHAnsi"/>
          <w:b/>
        </w:rPr>
        <w:tab/>
      </w:r>
      <w:r w:rsidRPr="00850638">
        <w:rPr>
          <w:rFonts w:asciiTheme="minorHAnsi" w:hAnsiTheme="minorHAnsi"/>
          <w:b/>
        </w:rPr>
        <w:t>2</w:t>
      </w:r>
      <w:r w:rsidR="00D76E42">
        <w:rPr>
          <w:rFonts w:asciiTheme="minorHAnsi" w:hAnsiTheme="minorHAnsi"/>
          <w:b/>
        </w:rPr>
        <w:t>5</w:t>
      </w:r>
    </w:p>
    <w:p w14:paraId="3FF122E6" w14:textId="77777777" w:rsidR="00DB0452"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Association Attorney</w:t>
      </w:r>
      <w:r w:rsidRPr="00850638">
        <w:rPr>
          <w:rFonts w:asciiTheme="minorHAnsi" w:hAnsiTheme="minorHAnsi"/>
          <w:b/>
        </w:rPr>
        <w:tab/>
        <w:t>2</w:t>
      </w:r>
      <w:r w:rsidR="00D76E42">
        <w:rPr>
          <w:rFonts w:asciiTheme="minorHAnsi" w:hAnsiTheme="minorHAnsi"/>
          <w:b/>
        </w:rPr>
        <w:t>5</w:t>
      </w:r>
    </w:p>
    <w:p w14:paraId="20D4AB9F"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Certified Public Accountant</w:t>
      </w:r>
      <w:r w:rsidR="002164B1" w:rsidRPr="00850638">
        <w:rPr>
          <w:rFonts w:asciiTheme="minorHAnsi" w:hAnsiTheme="minorHAnsi"/>
          <w:b/>
        </w:rPr>
        <w:tab/>
      </w:r>
      <w:r w:rsidRPr="00850638">
        <w:rPr>
          <w:rFonts w:asciiTheme="minorHAnsi" w:hAnsiTheme="minorHAnsi"/>
          <w:b/>
        </w:rPr>
        <w:t>2</w:t>
      </w:r>
      <w:r w:rsidR="00D76E42">
        <w:rPr>
          <w:rFonts w:asciiTheme="minorHAnsi" w:hAnsiTheme="minorHAnsi"/>
          <w:b/>
        </w:rPr>
        <w:t>5</w:t>
      </w:r>
    </w:p>
    <w:p w14:paraId="19C8B2FA"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New Member Orientation &amp; Ethics Training</w:t>
      </w:r>
      <w:r w:rsidR="002164B1" w:rsidRPr="00850638">
        <w:rPr>
          <w:rFonts w:asciiTheme="minorHAnsi" w:hAnsiTheme="minorHAnsi"/>
          <w:b/>
        </w:rPr>
        <w:tab/>
      </w:r>
      <w:r w:rsidRPr="00850638">
        <w:rPr>
          <w:rFonts w:asciiTheme="minorHAnsi" w:hAnsiTheme="minorHAnsi"/>
          <w:b/>
        </w:rPr>
        <w:t>2</w:t>
      </w:r>
      <w:r w:rsidR="00D76E42">
        <w:rPr>
          <w:rFonts w:asciiTheme="minorHAnsi" w:hAnsiTheme="minorHAnsi"/>
          <w:b/>
        </w:rPr>
        <w:t>5</w:t>
      </w:r>
    </w:p>
    <w:p w14:paraId="4386EDD9"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Educational Courses: Reservations/Cancellations</w:t>
      </w:r>
      <w:r w:rsidR="002164B1" w:rsidRPr="00850638">
        <w:rPr>
          <w:rFonts w:asciiTheme="minorHAnsi" w:hAnsiTheme="minorHAnsi"/>
          <w:b/>
        </w:rPr>
        <w:tab/>
      </w:r>
      <w:r w:rsidRPr="00850638">
        <w:rPr>
          <w:rFonts w:asciiTheme="minorHAnsi" w:hAnsiTheme="minorHAnsi"/>
          <w:b/>
        </w:rPr>
        <w:t>2</w:t>
      </w:r>
      <w:r w:rsidR="00D76E42">
        <w:rPr>
          <w:rFonts w:asciiTheme="minorHAnsi" w:hAnsiTheme="minorHAnsi"/>
          <w:b/>
        </w:rPr>
        <w:t>5</w:t>
      </w:r>
      <w:r w:rsidR="00A36C2A" w:rsidRPr="00850638">
        <w:rPr>
          <w:rFonts w:asciiTheme="minorHAnsi" w:hAnsiTheme="minorHAnsi"/>
          <w:b/>
        </w:rPr>
        <w:t>-2</w:t>
      </w:r>
      <w:r w:rsidR="00D76E42">
        <w:rPr>
          <w:rFonts w:asciiTheme="minorHAnsi" w:hAnsiTheme="minorHAnsi"/>
          <w:b/>
        </w:rPr>
        <w:t>6</w:t>
      </w:r>
    </w:p>
    <w:p w14:paraId="2A5F6D2F"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Substance Free Policy</w:t>
      </w:r>
      <w:r w:rsidR="002164B1" w:rsidRPr="00850638">
        <w:rPr>
          <w:rFonts w:asciiTheme="minorHAnsi" w:hAnsiTheme="minorHAnsi"/>
          <w:b/>
        </w:rPr>
        <w:tab/>
      </w:r>
      <w:r w:rsidRPr="00850638">
        <w:rPr>
          <w:rFonts w:asciiTheme="minorHAnsi" w:hAnsiTheme="minorHAnsi"/>
          <w:b/>
        </w:rPr>
        <w:t>2</w:t>
      </w:r>
      <w:r w:rsidR="00D76E42">
        <w:rPr>
          <w:rFonts w:asciiTheme="minorHAnsi" w:hAnsiTheme="minorHAnsi"/>
          <w:b/>
        </w:rPr>
        <w:t>6</w:t>
      </w:r>
    </w:p>
    <w:p w14:paraId="29EC6543"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Inclement Weather</w:t>
      </w:r>
      <w:r w:rsidR="002164B1" w:rsidRPr="00850638">
        <w:rPr>
          <w:rFonts w:asciiTheme="minorHAnsi" w:hAnsiTheme="minorHAnsi"/>
          <w:b/>
        </w:rPr>
        <w:tab/>
      </w:r>
      <w:r w:rsidRPr="00850638">
        <w:rPr>
          <w:rFonts w:asciiTheme="minorHAnsi" w:hAnsiTheme="minorHAnsi"/>
          <w:b/>
        </w:rPr>
        <w:t>2</w:t>
      </w:r>
      <w:r w:rsidR="00D76E42">
        <w:rPr>
          <w:rFonts w:asciiTheme="minorHAnsi" w:hAnsiTheme="minorHAnsi"/>
          <w:b/>
        </w:rPr>
        <w:t>6</w:t>
      </w:r>
    </w:p>
    <w:p w14:paraId="6CF5963A"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Association Safe</w:t>
      </w:r>
      <w:r w:rsidR="002164B1" w:rsidRPr="00850638">
        <w:rPr>
          <w:rFonts w:asciiTheme="minorHAnsi" w:hAnsiTheme="minorHAnsi"/>
          <w:b/>
        </w:rPr>
        <w:tab/>
      </w:r>
      <w:r w:rsidRPr="00850638">
        <w:rPr>
          <w:rFonts w:asciiTheme="minorHAnsi" w:hAnsiTheme="minorHAnsi"/>
          <w:b/>
        </w:rPr>
        <w:t>2</w:t>
      </w:r>
      <w:r w:rsidR="00D76E42">
        <w:rPr>
          <w:rFonts w:asciiTheme="minorHAnsi" w:hAnsiTheme="minorHAnsi"/>
          <w:b/>
        </w:rPr>
        <w:t>6</w:t>
      </w:r>
    </w:p>
    <w:p w14:paraId="24911593"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Sponsorships</w:t>
      </w:r>
      <w:r w:rsidR="002164B1" w:rsidRPr="00850638">
        <w:rPr>
          <w:rFonts w:asciiTheme="minorHAnsi" w:hAnsiTheme="minorHAnsi"/>
          <w:b/>
        </w:rPr>
        <w:tab/>
      </w:r>
      <w:r w:rsidRPr="00850638">
        <w:rPr>
          <w:rFonts w:asciiTheme="minorHAnsi" w:hAnsiTheme="minorHAnsi"/>
          <w:b/>
        </w:rPr>
        <w:t>2</w:t>
      </w:r>
      <w:r w:rsidR="00D76E42">
        <w:rPr>
          <w:rFonts w:asciiTheme="minorHAnsi" w:hAnsiTheme="minorHAnsi"/>
          <w:b/>
        </w:rPr>
        <w:t>6</w:t>
      </w:r>
    </w:p>
    <w:p w14:paraId="6CF56E75"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Requests for Company Recommendations</w:t>
      </w:r>
      <w:r w:rsidR="002164B1" w:rsidRPr="00850638">
        <w:rPr>
          <w:rFonts w:asciiTheme="minorHAnsi" w:hAnsiTheme="minorHAnsi"/>
          <w:b/>
        </w:rPr>
        <w:tab/>
      </w:r>
      <w:r w:rsidRPr="00850638">
        <w:rPr>
          <w:rFonts w:asciiTheme="minorHAnsi" w:hAnsiTheme="minorHAnsi"/>
          <w:b/>
        </w:rPr>
        <w:t>2</w:t>
      </w:r>
      <w:r w:rsidR="00D76E42">
        <w:rPr>
          <w:rFonts w:asciiTheme="minorHAnsi" w:hAnsiTheme="minorHAnsi"/>
          <w:b/>
        </w:rPr>
        <w:t>7</w:t>
      </w:r>
    </w:p>
    <w:p w14:paraId="1E9B7857"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Standard Commission Rates Inquiries</w:t>
      </w:r>
      <w:r w:rsidR="002164B1" w:rsidRPr="00850638">
        <w:rPr>
          <w:rFonts w:asciiTheme="minorHAnsi" w:hAnsiTheme="minorHAnsi"/>
          <w:b/>
        </w:rPr>
        <w:tab/>
        <w:t>2</w:t>
      </w:r>
      <w:r w:rsidR="00D76E42">
        <w:rPr>
          <w:rFonts w:asciiTheme="minorHAnsi" w:hAnsiTheme="minorHAnsi"/>
          <w:b/>
        </w:rPr>
        <w:t>7</w:t>
      </w:r>
    </w:p>
    <w:p w14:paraId="4D646291"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915B0D">
        <w:rPr>
          <w:rFonts w:asciiTheme="minorHAnsi" w:hAnsiTheme="minorHAnsi"/>
          <w:b/>
        </w:rPr>
        <w:t>WVAR</w:t>
      </w:r>
      <w:r w:rsidR="002164B1" w:rsidRPr="00850638">
        <w:rPr>
          <w:rFonts w:asciiTheme="minorHAnsi" w:hAnsiTheme="minorHAnsi"/>
          <w:b/>
        </w:rPr>
        <w:t xml:space="preserve"> Building Rental Policy</w:t>
      </w:r>
      <w:r w:rsidR="002164B1" w:rsidRPr="00850638">
        <w:rPr>
          <w:rFonts w:asciiTheme="minorHAnsi" w:hAnsiTheme="minorHAnsi"/>
          <w:b/>
        </w:rPr>
        <w:tab/>
        <w:t>2</w:t>
      </w:r>
      <w:r w:rsidR="00D76E42">
        <w:rPr>
          <w:rFonts w:asciiTheme="minorHAnsi" w:hAnsiTheme="minorHAnsi"/>
          <w:b/>
        </w:rPr>
        <w:t>7</w:t>
      </w:r>
    </w:p>
    <w:p w14:paraId="1F264106"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MFRMLS</w:t>
      </w:r>
      <w:r w:rsidR="002164B1" w:rsidRPr="00850638">
        <w:rPr>
          <w:rFonts w:asciiTheme="minorHAnsi" w:hAnsiTheme="minorHAnsi"/>
          <w:b/>
        </w:rPr>
        <w:tab/>
      </w:r>
      <w:r w:rsidR="000257B1">
        <w:rPr>
          <w:rFonts w:asciiTheme="minorHAnsi" w:hAnsiTheme="minorHAnsi"/>
          <w:b/>
        </w:rPr>
        <w:t>27-</w:t>
      </w:r>
      <w:r w:rsidR="002164B1" w:rsidRPr="00850638">
        <w:rPr>
          <w:rFonts w:asciiTheme="minorHAnsi" w:hAnsiTheme="minorHAnsi"/>
          <w:b/>
        </w:rPr>
        <w:t>2</w:t>
      </w:r>
      <w:r w:rsidR="00063E84">
        <w:rPr>
          <w:rFonts w:asciiTheme="minorHAnsi" w:hAnsiTheme="minorHAnsi"/>
          <w:b/>
        </w:rPr>
        <w:t>8</w:t>
      </w:r>
    </w:p>
    <w:p w14:paraId="19994FAF"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Correspondence/Stationary</w:t>
      </w:r>
      <w:r w:rsidR="002164B1" w:rsidRPr="00850638">
        <w:rPr>
          <w:rFonts w:asciiTheme="minorHAnsi" w:hAnsiTheme="minorHAnsi"/>
          <w:b/>
        </w:rPr>
        <w:tab/>
        <w:t>2</w:t>
      </w:r>
      <w:r w:rsidR="00063E84">
        <w:rPr>
          <w:rFonts w:asciiTheme="minorHAnsi" w:hAnsiTheme="minorHAnsi"/>
          <w:b/>
        </w:rPr>
        <w:t>8</w:t>
      </w:r>
    </w:p>
    <w:p w14:paraId="2992B183"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816A0F">
        <w:rPr>
          <w:rFonts w:asciiTheme="minorHAnsi" w:hAnsiTheme="minorHAnsi"/>
          <w:b/>
        </w:rPr>
        <w:t>C</w:t>
      </w:r>
      <w:r w:rsidR="002164B1" w:rsidRPr="00850638">
        <w:rPr>
          <w:rFonts w:asciiTheme="minorHAnsi" w:hAnsiTheme="minorHAnsi"/>
          <w:b/>
        </w:rPr>
        <w:t>haritable Contributions</w:t>
      </w:r>
      <w:r w:rsidR="002164B1" w:rsidRPr="00850638">
        <w:rPr>
          <w:rFonts w:asciiTheme="minorHAnsi" w:hAnsiTheme="minorHAnsi"/>
          <w:b/>
        </w:rPr>
        <w:tab/>
        <w:t>2</w:t>
      </w:r>
      <w:r w:rsidR="00D76E42">
        <w:rPr>
          <w:rFonts w:asciiTheme="minorHAnsi" w:hAnsiTheme="minorHAnsi"/>
          <w:b/>
        </w:rPr>
        <w:t>8</w:t>
      </w:r>
    </w:p>
    <w:p w14:paraId="7BB0A642"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Harassment</w:t>
      </w:r>
      <w:r w:rsidR="002164B1" w:rsidRPr="00850638">
        <w:rPr>
          <w:rFonts w:asciiTheme="minorHAnsi" w:hAnsiTheme="minorHAnsi"/>
          <w:b/>
        </w:rPr>
        <w:tab/>
        <w:t>2</w:t>
      </w:r>
      <w:r w:rsidR="00D76E42">
        <w:rPr>
          <w:rFonts w:asciiTheme="minorHAnsi" w:hAnsiTheme="minorHAnsi"/>
          <w:b/>
        </w:rPr>
        <w:t>8</w:t>
      </w:r>
      <w:r w:rsidRPr="00850638">
        <w:rPr>
          <w:rFonts w:asciiTheme="minorHAnsi" w:hAnsiTheme="minorHAnsi"/>
          <w:b/>
        </w:rPr>
        <w:t>-</w:t>
      </w:r>
      <w:r w:rsidR="00D76E42">
        <w:rPr>
          <w:rFonts w:asciiTheme="minorHAnsi" w:hAnsiTheme="minorHAnsi"/>
          <w:b/>
        </w:rPr>
        <w:t>30</w:t>
      </w:r>
    </w:p>
    <w:p w14:paraId="42E7309B" w14:textId="77777777" w:rsidR="002164B1" w:rsidRPr="00850638"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Nepotism</w:t>
      </w:r>
      <w:r w:rsidR="002164B1" w:rsidRPr="00850638">
        <w:rPr>
          <w:rFonts w:asciiTheme="minorHAnsi" w:hAnsiTheme="minorHAnsi"/>
          <w:b/>
        </w:rPr>
        <w:tab/>
      </w:r>
      <w:r w:rsidR="000257B1">
        <w:rPr>
          <w:rFonts w:asciiTheme="minorHAnsi" w:hAnsiTheme="minorHAnsi"/>
          <w:b/>
        </w:rPr>
        <w:t>30-</w:t>
      </w:r>
      <w:r w:rsidR="00063E84">
        <w:rPr>
          <w:rFonts w:asciiTheme="minorHAnsi" w:hAnsiTheme="minorHAnsi"/>
          <w:b/>
        </w:rPr>
        <w:t>31</w:t>
      </w:r>
    </w:p>
    <w:p w14:paraId="3A408340" w14:textId="77777777" w:rsidR="002164B1" w:rsidRDefault="00DB0452"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Conflict of Interest</w:t>
      </w:r>
      <w:r w:rsidR="002164B1" w:rsidRPr="00850638">
        <w:rPr>
          <w:rFonts w:asciiTheme="minorHAnsi" w:hAnsiTheme="minorHAnsi"/>
          <w:b/>
        </w:rPr>
        <w:tab/>
      </w:r>
      <w:r w:rsidR="00A36C2A" w:rsidRPr="00850638">
        <w:rPr>
          <w:rFonts w:asciiTheme="minorHAnsi" w:hAnsiTheme="minorHAnsi"/>
          <w:b/>
        </w:rPr>
        <w:t>3</w:t>
      </w:r>
      <w:r w:rsidR="00D76E42">
        <w:rPr>
          <w:rFonts w:asciiTheme="minorHAnsi" w:hAnsiTheme="minorHAnsi"/>
          <w:b/>
        </w:rPr>
        <w:t>1</w:t>
      </w:r>
    </w:p>
    <w:p w14:paraId="57F7F907" w14:textId="77777777" w:rsidR="00063E84" w:rsidRPr="00850638" w:rsidRDefault="00063E84" w:rsidP="00872EB4">
      <w:pPr>
        <w:tabs>
          <w:tab w:val="right" w:leader="dot" w:pos="7920"/>
        </w:tabs>
        <w:rPr>
          <w:rFonts w:asciiTheme="minorHAnsi" w:hAnsiTheme="minorHAnsi"/>
          <w:b/>
        </w:rPr>
      </w:pPr>
      <w:r>
        <w:rPr>
          <w:rFonts w:asciiTheme="minorHAnsi" w:hAnsiTheme="minorHAnsi"/>
          <w:b/>
        </w:rPr>
        <w:t xml:space="preserve">     Whistleblower Policy</w:t>
      </w:r>
      <w:r>
        <w:rPr>
          <w:rFonts w:asciiTheme="minorHAnsi" w:hAnsiTheme="minorHAnsi"/>
          <w:b/>
        </w:rPr>
        <w:tab/>
        <w:t>3</w:t>
      </w:r>
      <w:r w:rsidR="000257B1">
        <w:rPr>
          <w:rFonts w:asciiTheme="minorHAnsi" w:hAnsiTheme="minorHAnsi"/>
          <w:b/>
        </w:rPr>
        <w:t>1-32</w:t>
      </w:r>
    </w:p>
    <w:p w14:paraId="5F196605" w14:textId="77777777" w:rsidR="002164B1" w:rsidRPr="00850638" w:rsidRDefault="00A36C2A" w:rsidP="00872EB4">
      <w:pPr>
        <w:tabs>
          <w:tab w:val="right" w:leader="dot" w:pos="7920"/>
        </w:tabs>
        <w:rPr>
          <w:rFonts w:asciiTheme="minorHAnsi" w:hAnsiTheme="minorHAnsi"/>
          <w:b/>
        </w:rPr>
      </w:pPr>
      <w:r w:rsidRPr="00850638">
        <w:rPr>
          <w:rFonts w:asciiTheme="minorHAnsi" w:hAnsiTheme="minorHAnsi"/>
          <w:b/>
        </w:rPr>
        <w:t xml:space="preserve">     </w:t>
      </w:r>
      <w:r w:rsidR="002164B1" w:rsidRPr="00850638">
        <w:rPr>
          <w:rFonts w:asciiTheme="minorHAnsi" w:hAnsiTheme="minorHAnsi"/>
          <w:b/>
        </w:rPr>
        <w:t>Supra Lockbox System</w:t>
      </w:r>
      <w:r w:rsidR="002164B1" w:rsidRPr="00850638">
        <w:rPr>
          <w:rFonts w:asciiTheme="minorHAnsi" w:hAnsiTheme="minorHAnsi"/>
          <w:b/>
        </w:rPr>
        <w:tab/>
      </w:r>
      <w:r w:rsidR="00850638" w:rsidRPr="00850638">
        <w:rPr>
          <w:rFonts w:asciiTheme="minorHAnsi" w:hAnsiTheme="minorHAnsi"/>
          <w:b/>
        </w:rPr>
        <w:t>3</w:t>
      </w:r>
      <w:r w:rsidR="000257B1">
        <w:rPr>
          <w:rFonts w:asciiTheme="minorHAnsi" w:hAnsiTheme="minorHAnsi"/>
          <w:b/>
        </w:rPr>
        <w:t>3-35</w:t>
      </w:r>
    </w:p>
    <w:p w14:paraId="6C6BBDE8" w14:textId="77777777" w:rsidR="002164B1" w:rsidRDefault="002164B1" w:rsidP="00872EB4">
      <w:pPr>
        <w:tabs>
          <w:tab w:val="right" w:leader="dot" w:pos="7920"/>
        </w:tabs>
        <w:rPr>
          <w:b/>
        </w:rPr>
      </w:pPr>
    </w:p>
    <w:p w14:paraId="7C61634A" w14:textId="77777777" w:rsidR="002164B1" w:rsidRDefault="002164B1" w:rsidP="00562D42">
      <w:pPr>
        <w:rPr>
          <w:b/>
        </w:rPr>
      </w:pPr>
      <w:r>
        <w:rPr>
          <w:b/>
        </w:rPr>
        <w:tab/>
      </w:r>
    </w:p>
    <w:p w14:paraId="3F2B1162" w14:textId="77777777" w:rsidR="002164B1" w:rsidRDefault="002164B1" w:rsidP="001107E0">
      <w:pPr>
        <w:jc w:val="center"/>
        <w:rPr>
          <w:b/>
        </w:rPr>
      </w:pPr>
    </w:p>
    <w:p w14:paraId="7246AE0C" w14:textId="77777777" w:rsidR="00816A0F" w:rsidRDefault="00816A0F">
      <w:pPr>
        <w:rPr>
          <w:b/>
        </w:rPr>
      </w:pPr>
      <w:r>
        <w:rPr>
          <w:b/>
        </w:rPr>
        <w:br w:type="page"/>
      </w:r>
    </w:p>
    <w:p w14:paraId="1C8FED36" w14:textId="77777777" w:rsidR="002164B1" w:rsidRDefault="002164B1" w:rsidP="001107E0">
      <w:pPr>
        <w:jc w:val="center"/>
        <w:rPr>
          <w:b/>
        </w:rPr>
      </w:pPr>
    </w:p>
    <w:p w14:paraId="588BE4FE" w14:textId="77777777" w:rsidR="002164B1" w:rsidRDefault="002164B1" w:rsidP="001107E0">
      <w:pPr>
        <w:jc w:val="center"/>
        <w:rPr>
          <w:b/>
        </w:rPr>
      </w:pPr>
    </w:p>
    <w:p w14:paraId="09DCBCD8" w14:textId="77777777" w:rsidR="002164B1" w:rsidRPr="00E5766D" w:rsidRDefault="009D1522" w:rsidP="006A65D2">
      <w:pPr>
        <w:jc w:val="center"/>
        <w:rPr>
          <w:rFonts w:asciiTheme="minorHAnsi" w:hAnsiTheme="minorHAnsi"/>
          <w:b/>
          <w:sz w:val="28"/>
          <w:szCs w:val="28"/>
        </w:rPr>
      </w:pPr>
      <w:r>
        <w:rPr>
          <w:rFonts w:asciiTheme="minorHAnsi" w:hAnsiTheme="minorHAnsi"/>
          <w:b/>
          <w:sz w:val="28"/>
          <w:szCs w:val="28"/>
        </w:rPr>
        <w:t xml:space="preserve">WEST VOLUSIA </w:t>
      </w:r>
      <w:r w:rsidR="002164B1" w:rsidRPr="00E5766D">
        <w:rPr>
          <w:rFonts w:asciiTheme="minorHAnsi" w:hAnsiTheme="minorHAnsi"/>
          <w:b/>
          <w:sz w:val="28"/>
          <w:szCs w:val="28"/>
        </w:rPr>
        <w:t xml:space="preserve">ASSOCIATION OF </w:t>
      </w:r>
      <w:r w:rsidR="005619E2">
        <w:rPr>
          <w:rFonts w:asciiTheme="minorHAnsi" w:hAnsiTheme="minorHAnsi"/>
          <w:b/>
          <w:sz w:val="28"/>
          <w:szCs w:val="28"/>
        </w:rPr>
        <w:t>REALTOR</w:t>
      </w:r>
      <w:r w:rsidR="002164B1" w:rsidRPr="00E5766D">
        <w:rPr>
          <w:rFonts w:asciiTheme="minorHAnsi" w:hAnsiTheme="minorHAnsi"/>
          <w:b/>
          <w:sz w:val="28"/>
          <w:szCs w:val="28"/>
        </w:rPr>
        <w:t>S®, INC.</w:t>
      </w:r>
    </w:p>
    <w:p w14:paraId="74455267" w14:textId="77777777" w:rsidR="002164B1" w:rsidRDefault="002164B1" w:rsidP="001107E0">
      <w:pPr>
        <w:jc w:val="center"/>
        <w:rPr>
          <w:b/>
        </w:rPr>
      </w:pPr>
      <w:r w:rsidRPr="00E5766D">
        <w:rPr>
          <w:rFonts w:asciiTheme="minorHAnsi" w:hAnsiTheme="minorHAnsi"/>
          <w:b/>
          <w:sz w:val="28"/>
          <w:szCs w:val="28"/>
        </w:rPr>
        <w:t>POLICY AND PROCEDURE/RULES AND REGULATIONS</w:t>
      </w:r>
    </w:p>
    <w:p w14:paraId="22773281" w14:textId="77777777" w:rsidR="002164B1" w:rsidRPr="00D10E2F" w:rsidRDefault="002164B1" w:rsidP="001107E0">
      <w:pPr>
        <w:jc w:val="center"/>
        <w:rPr>
          <w:b/>
          <w:u w:val="single"/>
        </w:rPr>
      </w:pPr>
    </w:p>
    <w:p w14:paraId="51D946B8" w14:textId="77777777" w:rsidR="002164B1" w:rsidRDefault="002164B1" w:rsidP="001107E0">
      <w:pPr>
        <w:rPr>
          <w:rFonts w:asciiTheme="minorHAnsi" w:hAnsiTheme="minorHAnsi"/>
          <w:b/>
          <w:u w:val="single"/>
        </w:rPr>
      </w:pPr>
      <w:r w:rsidRPr="00D10E2F">
        <w:rPr>
          <w:rFonts w:asciiTheme="minorHAnsi" w:hAnsiTheme="minorHAnsi"/>
          <w:b/>
          <w:u w:val="single"/>
        </w:rPr>
        <w:t>DISCLAIMER</w:t>
      </w:r>
    </w:p>
    <w:p w14:paraId="177AE21A" w14:textId="77777777" w:rsidR="00F45068" w:rsidRPr="00D10E2F" w:rsidRDefault="00F45068" w:rsidP="001107E0">
      <w:pPr>
        <w:rPr>
          <w:rFonts w:asciiTheme="minorHAnsi" w:hAnsiTheme="minorHAnsi"/>
          <w:b/>
          <w:u w:val="single"/>
        </w:rPr>
      </w:pPr>
    </w:p>
    <w:p w14:paraId="6040D071" w14:textId="77777777" w:rsidR="002164B1" w:rsidRPr="00E5766D" w:rsidRDefault="002164B1" w:rsidP="00E257CC">
      <w:pPr>
        <w:jc w:val="both"/>
        <w:rPr>
          <w:rFonts w:asciiTheme="minorHAnsi" w:hAnsiTheme="minorHAnsi"/>
        </w:rPr>
      </w:pPr>
      <w:r w:rsidRPr="00E5766D">
        <w:rPr>
          <w:rFonts w:asciiTheme="minorHAnsi" w:hAnsiTheme="minorHAnsi"/>
        </w:rPr>
        <w:t xml:space="preserve">Nothing in this manual is intended to conflict with the Charter and Bylaws of the </w:t>
      </w:r>
      <w:r w:rsidR="00915B0D">
        <w:rPr>
          <w:rFonts w:asciiTheme="minorHAnsi" w:hAnsiTheme="minorHAnsi"/>
        </w:rPr>
        <w:t>West Volusia</w:t>
      </w:r>
      <w:r w:rsidRPr="00E5766D">
        <w:rPr>
          <w:rFonts w:asciiTheme="minorHAnsi" w:hAnsiTheme="minorHAnsi"/>
        </w:rPr>
        <w:t xml:space="preserve"> Association of </w:t>
      </w:r>
      <w:r w:rsidR="005619E2">
        <w:rPr>
          <w:rFonts w:asciiTheme="minorHAnsi" w:hAnsiTheme="minorHAnsi"/>
        </w:rPr>
        <w:t>REALTOR</w:t>
      </w:r>
      <w:r w:rsidRPr="00E5766D">
        <w:rPr>
          <w:rFonts w:asciiTheme="minorHAnsi" w:hAnsiTheme="minorHAnsi"/>
        </w:rPr>
        <w:t xml:space="preserve">S®, the Florida </w:t>
      </w:r>
      <w:r w:rsidR="005619E2">
        <w:rPr>
          <w:rFonts w:asciiTheme="minorHAnsi" w:hAnsiTheme="minorHAnsi"/>
        </w:rPr>
        <w:t>REALTOR</w:t>
      </w:r>
      <w:r w:rsidRPr="00E5766D">
        <w:rPr>
          <w:rFonts w:asciiTheme="minorHAnsi" w:hAnsiTheme="minorHAnsi"/>
        </w:rPr>
        <w:t xml:space="preserve">S®, the National Association of </w:t>
      </w:r>
      <w:r w:rsidR="005619E2">
        <w:rPr>
          <w:rFonts w:asciiTheme="minorHAnsi" w:hAnsiTheme="minorHAnsi"/>
        </w:rPr>
        <w:t>REALTOR</w:t>
      </w:r>
      <w:r w:rsidRPr="00E5766D">
        <w:rPr>
          <w:rFonts w:asciiTheme="minorHAnsi" w:hAnsiTheme="minorHAnsi"/>
        </w:rPr>
        <w:t>S®, or with any local, state or federal law or regulation. In the event any policy does conflict, the higher authority shall prevail.</w:t>
      </w:r>
    </w:p>
    <w:p w14:paraId="31896674" w14:textId="77777777" w:rsidR="002164B1" w:rsidRPr="00D10E2F" w:rsidRDefault="002164B1" w:rsidP="00E257CC">
      <w:pPr>
        <w:jc w:val="both"/>
        <w:rPr>
          <w:rFonts w:asciiTheme="minorHAnsi" w:hAnsiTheme="minorHAnsi"/>
        </w:rPr>
      </w:pPr>
    </w:p>
    <w:p w14:paraId="7F2C3D17" w14:textId="77777777" w:rsidR="00F45068" w:rsidRDefault="002164B1" w:rsidP="001107E0">
      <w:pPr>
        <w:rPr>
          <w:rFonts w:asciiTheme="minorHAnsi" w:hAnsiTheme="minorHAnsi"/>
          <w:b/>
          <w:u w:val="single"/>
        </w:rPr>
      </w:pPr>
      <w:r w:rsidRPr="00D10E2F">
        <w:rPr>
          <w:rFonts w:asciiTheme="minorHAnsi" w:hAnsiTheme="minorHAnsi"/>
          <w:b/>
          <w:u w:val="single"/>
        </w:rPr>
        <w:t>INTRODUCTION</w:t>
      </w:r>
    </w:p>
    <w:p w14:paraId="5F308A19" w14:textId="77777777" w:rsidR="00F45068" w:rsidRPr="00D10E2F" w:rsidRDefault="00F45068" w:rsidP="001107E0">
      <w:pPr>
        <w:rPr>
          <w:rFonts w:asciiTheme="minorHAnsi" w:hAnsiTheme="minorHAnsi"/>
          <w:b/>
          <w:u w:val="single"/>
        </w:rPr>
      </w:pPr>
    </w:p>
    <w:p w14:paraId="642ECCE7" w14:textId="77777777" w:rsidR="00E5766D" w:rsidRDefault="002164B1" w:rsidP="00E257CC">
      <w:pPr>
        <w:jc w:val="both"/>
        <w:rPr>
          <w:rFonts w:asciiTheme="minorHAnsi" w:hAnsiTheme="minorHAnsi"/>
        </w:rPr>
      </w:pPr>
      <w:r w:rsidRPr="00E5766D">
        <w:rPr>
          <w:rFonts w:asciiTheme="minorHAnsi" w:hAnsiTheme="minorHAnsi"/>
        </w:rPr>
        <w:t xml:space="preserve">This Policy and Procedure/Rules and Regulations may be changed from time to time as directed by the Board of Directors. Passed motions of the Board of Directors shall make said changes. </w:t>
      </w:r>
      <w:r w:rsidR="00E5766D">
        <w:rPr>
          <w:rFonts w:asciiTheme="minorHAnsi" w:hAnsiTheme="minorHAnsi"/>
        </w:rPr>
        <w:t xml:space="preserve">The </w:t>
      </w:r>
      <w:r w:rsidRPr="00E5766D">
        <w:rPr>
          <w:rFonts w:asciiTheme="minorHAnsi" w:hAnsiTheme="minorHAnsi"/>
        </w:rPr>
        <w:t>Poli</w:t>
      </w:r>
      <w:r w:rsidR="00E5766D">
        <w:rPr>
          <w:rFonts w:asciiTheme="minorHAnsi" w:hAnsiTheme="minorHAnsi"/>
        </w:rPr>
        <w:t>c</w:t>
      </w:r>
      <w:r w:rsidRPr="00E5766D">
        <w:rPr>
          <w:rFonts w:asciiTheme="minorHAnsi" w:hAnsiTheme="minorHAnsi"/>
        </w:rPr>
        <w:t>y and Procedure</w:t>
      </w:r>
      <w:r w:rsidR="00E5766D">
        <w:rPr>
          <w:rFonts w:asciiTheme="minorHAnsi" w:hAnsiTheme="minorHAnsi"/>
        </w:rPr>
        <w:t>s</w:t>
      </w:r>
      <w:r w:rsidRPr="00E5766D">
        <w:rPr>
          <w:rFonts w:asciiTheme="minorHAnsi" w:hAnsiTheme="minorHAnsi"/>
        </w:rPr>
        <w:t xml:space="preserve"> </w:t>
      </w:r>
      <w:r w:rsidR="00E5766D">
        <w:rPr>
          <w:rFonts w:asciiTheme="minorHAnsi" w:hAnsiTheme="minorHAnsi"/>
        </w:rPr>
        <w:t>M</w:t>
      </w:r>
      <w:r w:rsidRPr="00E5766D">
        <w:rPr>
          <w:rFonts w:asciiTheme="minorHAnsi" w:hAnsiTheme="minorHAnsi"/>
        </w:rPr>
        <w:t xml:space="preserve">anual is available </w:t>
      </w:r>
      <w:r w:rsidR="00F45068">
        <w:rPr>
          <w:rFonts w:asciiTheme="minorHAnsi" w:hAnsiTheme="minorHAnsi"/>
        </w:rPr>
        <w:t>to</w:t>
      </w:r>
      <w:r w:rsidR="00E5766D">
        <w:rPr>
          <w:rFonts w:asciiTheme="minorHAnsi" w:hAnsiTheme="minorHAnsi"/>
        </w:rPr>
        <w:t xml:space="preserve"> </w:t>
      </w:r>
      <w:r w:rsidR="00915B0D">
        <w:rPr>
          <w:rFonts w:asciiTheme="minorHAnsi" w:hAnsiTheme="minorHAnsi"/>
        </w:rPr>
        <w:t>WVAR</w:t>
      </w:r>
      <w:r w:rsidRPr="00E5766D">
        <w:rPr>
          <w:rFonts w:asciiTheme="minorHAnsi" w:hAnsiTheme="minorHAnsi"/>
        </w:rPr>
        <w:t xml:space="preserve"> </w:t>
      </w:r>
      <w:r w:rsidR="00F45068">
        <w:rPr>
          <w:rFonts w:asciiTheme="minorHAnsi" w:hAnsiTheme="minorHAnsi"/>
        </w:rPr>
        <w:t>members</w:t>
      </w:r>
      <w:r w:rsidRPr="00E5766D">
        <w:rPr>
          <w:rFonts w:asciiTheme="minorHAnsi" w:hAnsiTheme="minorHAnsi"/>
        </w:rPr>
        <w:t xml:space="preserve"> at all times.</w:t>
      </w:r>
      <w:r w:rsidR="00E5766D">
        <w:rPr>
          <w:rFonts w:asciiTheme="minorHAnsi" w:hAnsiTheme="minorHAnsi"/>
        </w:rPr>
        <w:t xml:space="preserve">  </w:t>
      </w:r>
    </w:p>
    <w:p w14:paraId="7277A25E" w14:textId="77777777" w:rsidR="00F45068" w:rsidRDefault="00F45068" w:rsidP="00E257CC">
      <w:pPr>
        <w:jc w:val="both"/>
        <w:rPr>
          <w:rFonts w:asciiTheme="minorHAnsi" w:hAnsiTheme="minorHAnsi"/>
        </w:rPr>
      </w:pPr>
    </w:p>
    <w:p w14:paraId="729CD1ED" w14:textId="77777777" w:rsidR="00F45068" w:rsidRDefault="00F45068" w:rsidP="00E257CC">
      <w:pPr>
        <w:jc w:val="both"/>
        <w:rPr>
          <w:rFonts w:asciiTheme="minorHAnsi" w:hAnsiTheme="minorHAnsi"/>
        </w:rPr>
      </w:pPr>
      <w:r>
        <w:rPr>
          <w:rFonts w:asciiTheme="minorHAnsi" w:hAnsiTheme="minorHAnsi"/>
        </w:rPr>
        <w:t xml:space="preserve">At the end of each year, the Association Executive of designated staff will review minutes of all board of directors meetings to ensure all additions, changes or deletions of policy as directed by the Board of Directors is accurately reflected within this policy manual.  Each and every policy decision on the operation of the Association, its committees are added to this manual. </w:t>
      </w:r>
    </w:p>
    <w:p w14:paraId="052E72F4" w14:textId="77777777" w:rsidR="00F45068" w:rsidRDefault="00F45068" w:rsidP="00E257CC">
      <w:pPr>
        <w:jc w:val="both"/>
        <w:rPr>
          <w:rFonts w:asciiTheme="minorHAnsi" w:hAnsiTheme="minorHAnsi"/>
        </w:rPr>
      </w:pPr>
    </w:p>
    <w:p w14:paraId="61FCA5DF" w14:textId="77777777" w:rsidR="00F45068" w:rsidRDefault="00F45068" w:rsidP="00E257CC">
      <w:pPr>
        <w:jc w:val="both"/>
        <w:rPr>
          <w:rFonts w:asciiTheme="minorHAnsi" w:hAnsiTheme="minorHAnsi"/>
        </w:rPr>
      </w:pPr>
      <w:r>
        <w:rPr>
          <w:rFonts w:asciiTheme="minorHAnsi" w:hAnsiTheme="minorHAnsi"/>
        </w:rPr>
        <w:t xml:space="preserve">This is a living document and will change frequently.  This document may be made available to members on a password protected site so that it will not be accessed by the public.  This document can and will contain trade secrets specific to the West Volusia Association of REALTORS, and may not be shared with anyone other than members of the West Volusia Association of REALTORS for use in the Associations governance.  Use or duplication of this document by other associations or trade groups is strictly prohibited unless authorized by the Board of Directors of the West Volusia Association of REALTORS.  </w:t>
      </w:r>
    </w:p>
    <w:p w14:paraId="347454CC" w14:textId="77777777" w:rsidR="00E5766D" w:rsidRDefault="00E5766D" w:rsidP="00E257CC">
      <w:pPr>
        <w:jc w:val="both"/>
        <w:rPr>
          <w:rFonts w:asciiTheme="minorHAnsi" w:hAnsiTheme="minorHAnsi"/>
        </w:rPr>
      </w:pPr>
    </w:p>
    <w:p w14:paraId="6DE5E874" w14:textId="77777777" w:rsidR="002164B1" w:rsidRPr="00AE7C4F" w:rsidRDefault="00E5766D" w:rsidP="00E257CC">
      <w:pPr>
        <w:jc w:val="both"/>
        <w:rPr>
          <w:rFonts w:asciiTheme="minorHAnsi" w:hAnsiTheme="minorHAnsi"/>
          <w:color w:val="000000" w:themeColor="text1"/>
        </w:rPr>
      </w:pPr>
      <w:r w:rsidRPr="00AE7C4F">
        <w:rPr>
          <w:rFonts w:asciiTheme="minorHAnsi" w:hAnsiTheme="minorHAnsi"/>
          <w:color w:val="000000" w:themeColor="text1"/>
        </w:rPr>
        <w:t>As changes to the Policy and Procedures Manual are approved, the members will be notified via e-mail that changes have been approved and that the new edition of the Manual is available on the web site. A master copy of the Manual will be maintained by the Association Executive indicating the most recent revision date. Master copies of the Policy and Procedures Manual will be retained for seven years providing for a record of changes.</w:t>
      </w:r>
    </w:p>
    <w:p w14:paraId="28139BE2" w14:textId="77777777" w:rsidR="002164B1" w:rsidRPr="00E5766D" w:rsidRDefault="002164B1" w:rsidP="001107E0">
      <w:pPr>
        <w:rPr>
          <w:rFonts w:asciiTheme="minorHAnsi" w:hAnsiTheme="minorHAnsi"/>
        </w:rPr>
      </w:pPr>
    </w:p>
    <w:p w14:paraId="134FFCC1" w14:textId="77777777" w:rsidR="002164B1" w:rsidRDefault="002164B1" w:rsidP="001107E0">
      <w:pPr>
        <w:rPr>
          <w:rFonts w:asciiTheme="minorHAnsi" w:hAnsiTheme="minorHAnsi"/>
          <w:b/>
          <w:u w:val="single"/>
        </w:rPr>
      </w:pPr>
      <w:r w:rsidRPr="00D10E2F">
        <w:rPr>
          <w:rFonts w:asciiTheme="minorHAnsi" w:hAnsiTheme="minorHAnsi"/>
          <w:b/>
          <w:u w:val="single"/>
        </w:rPr>
        <w:t>INDEMNIFICATION</w:t>
      </w:r>
    </w:p>
    <w:p w14:paraId="7EA02ECF" w14:textId="77777777" w:rsidR="00F45068" w:rsidRPr="00D10E2F" w:rsidRDefault="00F45068" w:rsidP="001107E0">
      <w:pPr>
        <w:rPr>
          <w:rFonts w:asciiTheme="minorHAnsi" w:hAnsiTheme="minorHAnsi"/>
          <w:b/>
          <w:u w:val="single"/>
        </w:rPr>
      </w:pPr>
    </w:p>
    <w:p w14:paraId="6230ABF7" w14:textId="77777777" w:rsidR="002164B1" w:rsidRPr="00E5766D" w:rsidRDefault="002164B1" w:rsidP="00E257CC">
      <w:pPr>
        <w:jc w:val="both"/>
        <w:rPr>
          <w:rFonts w:asciiTheme="minorHAnsi" w:hAnsiTheme="minorHAnsi"/>
        </w:rPr>
      </w:pPr>
      <w:r w:rsidRPr="00E5766D">
        <w:rPr>
          <w:rFonts w:asciiTheme="minorHAnsi" w:hAnsiTheme="minorHAnsi"/>
        </w:rPr>
        <w:t xml:space="preserve">The </w:t>
      </w:r>
      <w:r w:rsidR="00915B0D">
        <w:rPr>
          <w:rFonts w:asciiTheme="minorHAnsi" w:hAnsiTheme="minorHAnsi"/>
        </w:rPr>
        <w:t>West Volusia</w:t>
      </w:r>
      <w:r w:rsidRPr="00E5766D">
        <w:rPr>
          <w:rFonts w:asciiTheme="minorHAnsi" w:hAnsiTheme="minorHAnsi"/>
        </w:rPr>
        <w:t xml:space="preserve"> Association of </w:t>
      </w:r>
      <w:r w:rsidR="005619E2">
        <w:rPr>
          <w:rFonts w:asciiTheme="minorHAnsi" w:hAnsiTheme="minorHAnsi"/>
        </w:rPr>
        <w:t>REALTOR</w:t>
      </w:r>
      <w:r w:rsidRPr="00E5766D">
        <w:rPr>
          <w:rFonts w:asciiTheme="minorHAnsi" w:hAnsiTheme="minorHAnsi"/>
        </w:rPr>
        <w:t xml:space="preserve">S®, Inc. shall indemnify each and all its Directors, Officers, Staff and former Directors, Officers and Staff, against any expenses incurred by them, including legal fees </w:t>
      </w:r>
      <w:r w:rsidR="00850638" w:rsidRPr="00850638">
        <w:rPr>
          <w:rFonts w:asciiTheme="minorHAnsi" w:hAnsiTheme="minorHAnsi"/>
        </w:rPr>
        <w:t>or</w:t>
      </w:r>
      <w:r w:rsidR="00E5766D">
        <w:rPr>
          <w:rFonts w:asciiTheme="minorHAnsi" w:hAnsiTheme="minorHAnsi"/>
        </w:rPr>
        <w:t xml:space="preserve"> </w:t>
      </w:r>
      <w:r w:rsidRPr="00E5766D">
        <w:rPr>
          <w:rFonts w:asciiTheme="minorHAnsi" w:hAnsiTheme="minorHAnsi"/>
        </w:rPr>
        <w:t>judgments and penalties rendered or levied against such a person in a legal action brought against any such person for action or omissions alleged to have been made by such person while acting in the scope and duties as a Director, Officer or Staff member of the Corporation, provided that such person did not act, fail to act, or refuse to act willfully with gross negligence or with fraudulent or criminal intent in regard to the matter involved in the action.</w:t>
      </w:r>
    </w:p>
    <w:p w14:paraId="00420ACF" w14:textId="77777777" w:rsidR="002164B1" w:rsidRPr="00E5766D" w:rsidRDefault="00E5766D" w:rsidP="00E257CC">
      <w:pPr>
        <w:jc w:val="center"/>
        <w:rPr>
          <w:rFonts w:asciiTheme="minorHAnsi" w:hAnsiTheme="minorHAnsi"/>
          <w:b/>
          <w:sz w:val="28"/>
          <w:szCs w:val="28"/>
        </w:rPr>
      </w:pPr>
      <w:r>
        <w:rPr>
          <w:rFonts w:asciiTheme="minorHAnsi" w:hAnsiTheme="minorHAnsi"/>
          <w:b/>
          <w:sz w:val="28"/>
          <w:szCs w:val="28"/>
        </w:rPr>
        <w:br w:type="page"/>
      </w:r>
      <w:r w:rsidR="002164B1" w:rsidRPr="00C11A7B">
        <w:rPr>
          <w:rFonts w:asciiTheme="minorHAnsi" w:hAnsiTheme="minorHAnsi"/>
          <w:b/>
          <w:sz w:val="28"/>
          <w:szCs w:val="28"/>
        </w:rPr>
        <w:lastRenderedPageBreak/>
        <w:t>RESPONSIBILITES AND DUTIES OF THE OFFICERS, DIRECTORS AND COMMITTEE CHAIRMEN</w:t>
      </w:r>
    </w:p>
    <w:p w14:paraId="00A56625" w14:textId="77777777" w:rsidR="002164B1" w:rsidRDefault="002164B1" w:rsidP="001107E0">
      <w:pPr>
        <w:rPr>
          <w:b/>
        </w:rPr>
      </w:pPr>
    </w:p>
    <w:p w14:paraId="644C3CBB" w14:textId="77777777" w:rsidR="002164B1" w:rsidRPr="00203B57" w:rsidRDefault="002164B1" w:rsidP="00E257CC">
      <w:pPr>
        <w:jc w:val="both"/>
        <w:rPr>
          <w:rFonts w:asciiTheme="minorHAnsi" w:hAnsiTheme="minorHAnsi"/>
          <w:b/>
          <w:u w:val="single"/>
        </w:rPr>
      </w:pPr>
      <w:r w:rsidRPr="00203B57">
        <w:rPr>
          <w:rFonts w:asciiTheme="minorHAnsi" w:hAnsiTheme="minorHAnsi"/>
          <w:b/>
          <w:u w:val="single"/>
        </w:rPr>
        <w:t>PRESIDENT (Refer to Bylaws)</w:t>
      </w:r>
    </w:p>
    <w:p w14:paraId="5BC2CF59"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The President shall enforce the observance of the Charter, Bylaws</w:t>
      </w:r>
      <w:r w:rsidR="00282B14" w:rsidRPr="00957721">
        <w:rPr>
          <w:rFonts w:asciiTheme="minorHAnsi" w:hAnsiTheme="minorHAnsi"/>
        </w:rPr>
        <w:t>,</w:t>
      </w:r>
      <w:r w:rsidRPr="00957721">
        <w:rPr>
          <w:rFonts w:asciiTheme="minorHAnsi" w:hAnsiTheme="minorHAnsi"/>
        </w:rPr>
        <w:t xml:space="preserve"> and Policy and Procedures/Rules and Regulations of the Association, and </w:t>
      </w:r>
      <w:r w:rsidR="00282B14" w:rsidRPr="00957721">
        <w:rPr>
          <w:rFonts w:asciiTheme="minorHAnsi" w:hAnsiTheme="minorHAnsi"/>
        </w:rPr>
        <w:t>advise</w:t>
      </w:r>
      <w:r w:rsidRPr="00957721">
        <w:rPr>
          <w:rFonts w:asciiTheme="minorHAnsi" w:hAnsiTheme="minorHAnsi"/>
        </w:rPr>
        <w:t>, recommend, and propose those things to the Board of Directors that he/she considers necessary or beneficial to the members.</w:t>
      </w:r>
    </w:p>
    <w:p w14:paraId="5B9980B1" w14:textId="77777777" w:rsidR="002164B1" w:rsidRPr="00E5766D" w:rsidRDefault="002164B1" w:rsidP="00E257CC">
      <w:pPr>
        <w:ind w:left="450" w:hanging="450"/>
        <w:jc w:val="both"/>
        <w:rPr>
          <w:rFonts w:asciiTheme="minorHAnsi" w:hAnsiTheme="minorHAnsi"/>
        </w:rPr>
      </w:pPr>
    </w:p>
    <w:p w14:paraId="2AEAEDB4"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 xml:space="preserve">The President shall </w:t>
      </w:r>
      <w:r w:rsidR="000A4E11">
        <w:rPr>
          <w:rFonts w:asciiTheme="minorHAnsi" w:hAnsiTheme="minorHAnsi"/>
        </w:rPr>
        <w:t>guide the</w:t>
      </w:r>
      <w:r w:rsidRPr="00957721">
        <w:rPr>
          <w:rFonts w:asciiTheme="minorHAnsi" w:hAnsiTheme="minorHAnsi"/>
        </w:rPr>
        <w:t xml:space="preserve"> overall long and short-term organizational goals, objectives, and priorities in conjunction with the Board of Directors and Association Executiv</w:t>
      </w:r>
      <w:r w:rsidR="000A4E11">
        <w:rPr>
          <w:rFonts w:asciiTheme="minorHAnsi" w:hAnsiTheme="minorHAnsi"/>
        </w:rPr>
        <w:t>e as stated in the strategic plan.</w:t>
      </w:r>
    </w:p>
    <w:p w14:paraId="11ADDF58" w14:textId="77777777" w:rsidR="002164B1" w:rsidRPr="00E5766D" w:rsidRDefault="002164B1" w:rsidP="00E257CC">
      <w:pPr>
        <w:ind w:left="450" w:hanging="450"/>
        <w:jc w:val="both"/>
        <w:rPr>
          <w:rFonts w:asciiTheme="minorHAnsi" w:hAnsiTheme="minorHAnsi"/>
        </w:rPr>
      </w:pPr>
    </w:p>
    <w:p w14:paraId="565DFB59"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As the elected leader of the Association, the President shall stand ready to make decisions affecting the members on problems or issues from day to day</w:t>
      </w:r>
      <w:r w:rsidR="000A4E11">
        <w:rPr>
          <w:rFonts w:asciiTheme="minorHAnsi" w:hAnsiTheme="minorHAnsi"/>
        </w:rPr>
        <w:t xml:space="preserve"> as needed.</w:t>
      </w:r>
    </w:p>
    <w:p w14:paraId="6E807100" w14:textId="77777777" w:rsidR="002164B1" w:rsidRPr="00E5766D" w:rsidRDefault="002164B1" w:rsidP="00E257CC">
      <w:pPr>
        <w:ind w:left="450" w:hanging="450"/>
        <w:jc w:val="both"/>
        <w:rPr>
          <w:rFonts w:asciiTheme="minorHAnsi" w:hAnsiTheme="minorHAnsi"/>
        </w:rPr>
      </w:pPr>
    </w:p>
    <w:p w14:paraId="507C0DE0" w14:textId="77777777" w:rsidR="002164B1" w:rsidRPr="00957721" w:rsidRDefault="00556D86" w:rsidP="00003536">
      <w:pPr>
        <w:pStyle w:val="ListParagraph"/>
        <w:numPr>
          <w:ilvl w:val="0"/>
          <w:numId w:val="3"/>
        </w:numPr>
        <w:jc w:val="both"/>
        <w:rPr>
          <w:rFonts w:asciiTheme="minorHAnsi" w:hAnsiTheme="minorHAnsi"/>
        </w:rPr>
      </w:pPr>
      <w:r w:rsidRPr="00957721">
        <w:rPr>
          <w:rFonts w:asciiTheme="minorHAnsi" w:hAnsiTheme="minorHAnsi"/>
        </w:rPr>
        <w:t>T</w:t>
      </w:r>
      <w:r w:rsidR="002164B1" w:rsidRPr="00957721">
        <w:rPr>
          <w:rFonts w:asciiTheme="minorHAnsi" w:hAnsiTheme="minorHAnsi"/>
        </w:rPr>
        <w:t>he President shall carry out the instructions of the Board of Directors.</w:t>
      </w:r>
    </w:p>
    <w:p w14:paraId="422D3466" w14:textId="77777777" w:rsidR="002164B1" w:rsidRPr="00E5766D" w:rsidRDefault="002164B1" w:rsidP="00E257CC">
      <w:pPr>
        <w:ind w:left="450" w:hanging="450"/>
        <w:jc w:val="both"/>
        <w:rPr>
          <w:rFonts w:asciiTheme="minorHAnsi" w:hAnsiTheme="minorHAnsi"/>
        </w:rPr>
      </w:pPr>
    </w:p>
    <w:p w14:paraId="5B4007B7"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 xml:space="preserve">The President shall provide leadership to the Board of Directors, who sets policy and to whom the </w:t>
      </w:r>
      <w:r w:rsidR="007B6DD1" w:rsidRPr="00957721">
        <w:rPr>
          <w:rFonts w:asciiTheme="minorHAnsi" w:hAnsiTheme="minorHAnsi"/>
        </w:rPr>
        <w:t xml:space="preserve">       </w:t>
      </w:r>
      <w:r w:rsidRPr="00957721">
        <w:rPr>
          <w:rFonts w:asciiTheme="minorHAnsi" w:hAnsiTheme="minorHAnsi"/>
        </w:rPr>
        <w:t>Association Executive is accountable.</w:t>
      </w:r>
    </w:p>
    <w:p w14:paraId="4274EF71" w14:textId="77777777" w:rsidR="002164B1" w:rsidRPr="00E5766D" w:rsidRDefault="002164B1" w:rsidP="00E257CC">
      <w:pPr>
        <w:ind w:left="450" w:hanging="450"/>
        <w:jc w:val="both"/>
        <w:rPr>
          <w:rFonts w:asciiTheme="minorHAnsi" w:hAnsiTheme="minorHAnsi"/>
        </w:rPr>
      </w:pPr>
    </w:p>
    <w:p w14:paraId="1B129479"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 xml:space="preserve">The President shall become familiar with the operations and policies of the Florida Association of </w:t>
      </w:r>
      <w:r w:rsidR="005619E2" w:rsidRPr="00957721">
        <w:rPr>
          <w:rFonts w:asciiTheme="minorHAnsi" w:hAnsiTheme="minorHAnsi"/>
        </w:rPr>
        <w:t>REALTOR</w:t>
      </w:r>
      <w:r w:rsidRPr="00957721">
        <w:rPr>
          <w:rFonts w:asciiTheme="minorHAnsi" w:hAnsiTheme="minorHAnsi"/>
        </w:rPr>
        <w:t xml:space="preserve">S® and the National Association of </w:t>
      </w:r>
      <w:r w:rsidR="005619E2" w:rsidRPr="00957721">
        <w:rPr>
          <w:rFonts w:asciiTheme="minorHAnsi" w:hAnsiTheme="minorHAnsi"/>
        </w:rPr>
        <w:t>REALTOR</w:t>
      </w:r>
      <w:r w:rsidRPr="00957721">
        <w:rPr>
          <w:rFonts w:asciiTheme="minorHAnsi" w:hAnsiTheme="minorHAnsi"/>
        </w:rPr>
        <w:t>S®.</w:t>
      </w:r>
    </w:p>
    <w:p w14:paraId="32D6B84E" w14:textId="77777777" w:rsidR="002164B1" w:rsidRPr="00E5766D" w:rsidRDefault="002164B1" w:rsidP="00E257CC">
      <w:pPr>
        <w:ind w:left="450" w:hanging="450"/>
        <w:jc w:val="both"/>
        <w:rPr>
          <w:rFonts w:asciiTheme="minorHAnsi" w:hAnsiTheme="minorHAnsi"/>
        </w:rPr>
      </w:pPr>
    </w:p>
    <w:p w14:paraId="726953B6"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 xml:space="preserve">The President shall cooperate with Florida </w:t>
      </w:r>
      <w:r w:rsidR="005619E2" w:rsidRPr="00957721">
        <w:rPr>
          <w:rFonts w:asciiTheme="minorHAnsi" w:hAnsiTheme="minorHAnsi"/>
        </w:rPr>
        <w:t>REALTOR</w:t>
      </w:r>
      <w:r w:rsidRPr="00957721">
        <w:rPr>
          <w:rFonts w:asciiTheme="minorHAnsi" w:hAnsiTheme="minorHAnsi"/>
        </w:rPr>
        <w:t xml:space="preserve">S® and the National Association of </w:t>
      </w:r>
      <w:r w:rsidR="005619E2" w:rsidRPr="00957721">
        <w:rPr>
          <w:rFonts w:asciiTheme="minorHAnsi" w:hAnsiTheme="minorHAnsi"/>
        </w:rPr>
        <w:t>REALTOR</w:t>
      </w:r>
      <w:r w:rsidRPr="00957721">
        <w:rPr>
          <w:rFonts w:asciiTheme="minorHAnsi" w:hAnsiTheme="minorHAnsi"/>
        </w:rPr>
        <w:t xml:space="preserve">S® in joint programs and attend their conventions and appropriate meetings and shall accept the responsibilities as designated by each.  The President will serve as the first voting director to Florida </w:t>
      </w:r>
      <w:r w:rsidR="005619E2" w:rsidRPr="00957721">
        <w:rPr>
          <w:rFonts w:asciiTheme="minorHAnsi" w:hAnsiTheme="minorHAnsi"/>
        </w:rPr>
        <w:t>REALTOR</w:t>
      </w:r>
      <w:r w:rsidRPr="00957721">
        <w:rPr>
          <w:rFonts w:asciiTheme="minorHAnsi" w:hAnsiTheme="minorHAnsi"/>
        </w:rPr>
        <w:t xml:space="preserve">S® and the </w:t>
      </w:r>
      <w:r w:rsidR="00FD1EEC" w:rsidRPr="00957721">
        <w:rPr>
          <w:rFonts w:asciiTheme="minorHAnsi" w:hAnsiTheme="minorHAnsi"/>
        </w:rPr>
        <w:t xml:space="preserve">delegate to the </w:t>
      </w:r>
      <w:r w:rsidRPr="00957721">
        <w:rPr>
          <w:rFonts w:asciiTheme="minorHAnsi" w:hAnsiTheme="minorHAnsi"/>
        </w:rPr>
        <w:t xml:space="preserve">National Association of </w:t>
      </w:r>
      <w:r w:rsidR="005619E2" w:rsidRPr="00957721">
        <w:rPr>
          <w:rFonts w:asciiTheme="minorHAnsi" w:hAnsiTheme="minorHAnsi"/>
        </w:rPr>
        <w:t>REALTOR</w:t>
      </w:r>
      <w:r w:rsidRPr="00957721">
        <w:rPr>
          <w:rFonts w:asciiTheme="minorHAnsi" w:hAnsiTheme="minorHAnsi"/>
        </w:rPr>
        <w:t>S®</w:t>
      </w:r>
      <w:r w:rsidR="00D7490C" w:rsidRPr="00957721">
        <w:rPr>
          <w:rFonts w:asciiTheme="minorHAnsi" w:hAnsiTheme="minorHAnsi"/>
        </w:rPr>
        <w:t xml:space="preserve"> if the President attends th</w:t>
      </w:r>
      <w:r w:rsidR="000A4E11">
        <w:rPr>
          <w:rFonts w:asciiTheme="minorHAnsi" w:hAnsiTheme="minorHAnsi"/>
        </w:rPr>
        <w:t>at part of the</w:t>
      </w:r>
      <w:r w:rsidR="00D7490C" w:rsidRPr="00957721">
        <w:rPr>
          <w:rFonts w:asciiTheme="minorHAnsi" w:hAnsiTheme="minorHAnsi"/>
        </w:rPr>
        <w:t xml:space="preserve"> NAR Conventio</w:t>
      </w:r>
      <w:r w:rsidR="000A4E11">
        <w:rPr>
          <w:rFonts w:asciiTheme="minorHAnsi" w:hAnsiTheme="minorHAnsi"/>
        </w:rPr>
        <w:t xml:space="preserve">n; should that not be possible the Association Executive will find a suitable substitute in an attendee to ensure the delegates from West Volusia are represented. </w:t>
      </w:r>
    </w:p>
    <w:p w14:paraId="4DBD62FB" w14:textId="77777777" w:rsidR="002164B1" w:rsidRPr="00E5766D" w:rsidRDefault="002164B1" w:rsidP="00E257CC">
      <w:pPr>
        <w:ind w:left="450" w:hanging="450"/>
        <w:jc w:val="both"/>
        <w:rPr>
          <w:rFonts w:asciiTheme="minorHAnsi" w:hAnsiTheme="minorHAnsi"/>
        </w:rPr>
      </w:pPr>
    </w:p>
    <w:p w14:paraId="758B0661" w14:textId="77777777" w:rsidR="002164B1" w:rsidRPr="00957721" w:rsidRDefault="00A85B04" w:rsidP="00003536">
      <w:pPr>
        <w:pStyle w:val="ListParagraph"/>
        <w:numPr>
          <w:ilvl w:val="0"/>
          <w:numId w:val="3"/>
        </w:numPr>
        <w:jc w:val="both"/>
        <w:rPr>
          <w:rFonts w:asciiTheme="minorHAnsi" w:hAnsiTheme="minorHAnsi"/>
        </w:rPr>
      </w:pPr>
      <w:r w:rsidRPr="00957721">
        <w:rPr>
          <w:rFonts w:asciiTheme="minorHAnsi" w:hAnsiTheme="minorHAnsi"/>
          <w:color w:val="000000" w:themeColor="text1"/>
        </w:rPr>
        <w:t>T</w:t>
      </w:r>
      <w:r w:rsidR="002164B1" w:rsidRPr="00957721">
        <w:rPr>
          <w:rFonts w:asciiTheme="minorHAnsi" w:hAnsiTheme="minorHAnsi"/>
          <w:color w:val="000000" w:themeColor="text1"/>
        </w:rPr>
        <w:t xml:space="preserve">he President </w:t>
      </w:r>
      <w:r w:rsidR="00D7490C" w:rsidRPr="00957721">
        <w:rPr>
          <w:rFonts w:asciiTheme="minorHAnsi" w:hAnsiTheme="minorHAnsi"/>
          <w:color w:val="000000" w:themeColor="text1"/>
        </w:rPr>
        <w:t>shall</w:t>
      </w:r>
      <w:r w:rsidR="002164B1" w:rsidRPr="00957721">
        <w:rPr>
          <w:rFonts w:asciiTheme="minorHAnsi" w:hAnsiTheme="minorHAnsi"/>
          <w:color w:val="000000" w:themeColor="text1"/>
        </w:rPr>
        <w:t xml:space="preserve"> attend all meetings of the Association</w:t>
      </w:r>
      <w:r w:rsidR="000A4E11">
        <w:rPr>
          <w:rFonts w:asciiTheme="minorHAnsi" w:hAnsiTheme="minorHAnsi"/>
          <w:color w:val="000000" w:themeColor="text1"/>
        </w:rPr>
        <w:t xml:space="preserve"> as allowed in the bylaws</w:t>
      </w:r>
      <w:r w:rsidR="002164B1" w:rsidRPr="00957721">
        <w:rPr>
          <w:rFonts w:asciiTheme="minorHAnsi" w:hAnsiTheme="minorHAnsi"/>
          <w:color w:val="000000" w:themeColor="text1"/>
        </w:rPr>
        <w:t>.</w:t>
      </w:r>
    </w:p>
    <w:p w14:paraId="7180B737" w14:textId="77777777" w:rsidR="002164B1" w:rsidRPr="00E5766D" w:rsidRDefault="002164B1" w:rsidP="00E257CC">
      <w:pPr>
        <w:ind w:left="450" w:hanging="450"/>
        <w:jc w:val="both"/>
        <w:rPr>
          <w:rFonts w:asciiTheme="minorHAnsi" w:hAnsiTheme="minorHAnsi"/>
        </w:rPr>
      </w:pPr>
    </w:p>
    <w:p w14:paraId="72019C1C"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 xml:space="preserve">The President shall chair the meetings of the Board of Directors and General Membership and </w:t>
      </w:r>
      <w:r w:rsidR="00FD1EEC" w:rsidRPr="00957721">
        <w:rPr>
          <w:rFonts w:asciiTheme="minorHAnsi" w:hAnsiTheme="minorHAnsi"/>
        </w:rPr>
        <w:t xml:space="preserve">approve </w:t>
      </w:r>
      <w:r w:rsidRPr="00957721">
        <w:rPr>
          <w:rFonts w:asciiTheme="minorHAnsi" w:hAnsiTheme="minorHAnsi"/>
        </w:rPr>
        <w:t xml:space="preserve">the </w:t>
      </w:r>
      <w:r w:rsidR="000A4E11">
        <w:rPr>
          <w:rFonts w:asciiTheme="minorHAnsi" w:hAnsiTheme="minorHAnsi"/>
        </w:rPr>
        <w:t xml:space="preserve">final </w:t>
      </w:r>
      <w:r w:rsidRPr="00957721">
        <w:rPr>
          <w:rFonts w:asciiTheme="minorHAnsi" w:hAnsiTheme="minorHAnsi"/>
        </w:rPr>
        <w:t>agendas</w:t>
      </w:r>
      <w:r w:rsidR="000A4E11">
        <w:rPr>
          <w:rFonts w:asciiTheme="minorHAnsi" w:hAnsiTheme="minorHAnsi"/>
        </w:rPr>
        <w:t xml:space="preserve"> as prepared by staff</w:t>
      </w:r>
      <w:r w:rsidRPr="00957721">
        <w:rPr>
          <w:rFonts w:asciiTheme="minorHAnsi" w:hAnsiTheme="minorHAnsi"/>
        </w:rPr>
        <w:t>.</w:t>
      </w:r>
    </w:p>
    <w:p w14:paraId="42CEC400" w14:textId="77777777" w:rsidR="002164B1" w:rsidRPr="00E5766D" w:rsidRDefault="002164B1" w:rsidP="00E257CC">
      <w:pPr>
        <w:ind w:left="450" w:hanging="450"/>
        <w:jc w:val="both"/>
        <w:rPr>
          <w:rFonts w:asciiTheme="minorHAnsi" w:hAnsiTheme="minorHAnsi"/>
        </w:rPr>
      </w:pPr>
    </w:p>
    <w:p w14:paraId="11420826"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In matters of business voted upon, other than by ballot, the President or presiding officer may only cast a vote to break a tie</w:t>
      </w:r>
      <w:r w:rsidR="00203B57" w:rsidRPr="00957721">
        <w:rPr>
          <w:rFonts w:asciiTheme="minorHAnsi" w:hAnsiTheme="minorHAnsi"/>
        </w:rPr>
        <w:t>. In case of vote by ballot the</w:t>
      </w:r>
      <w:r w:rsidR="00D10E2F">
        <w:rPr>
          <w:rFonts w:asciiTheme="minorHAnsi" w:hAnsiTheme="minorHAnsi"/>
        </w:rPr>
        <w:t xml:space="preserve"> </w:t>
      </w:r>
      <w:r w:rsidR="00203B57" w:rsidRPr="00957721">
        <w:rPr>
          <w:rFonts w:asciiTheme="minorHAnsi" w:hAnsiTheme="minorHAnsi"/>
        </w:rPr>
        <w:t>P</w:t>
      </w:r>
      <w:r w:rsidRPr="00957721">
        <w:rPr>
          <w:rFonts w:asciiTheme="minorHAnsi" w:hAnsiTheme="minorHAnsi"/>
        </w:rPr>
        <w:t>resident, or presiding officer, has the same voting rights as any other member.</w:t>
      </w:r>
      <w:r w:rsidR="000A4E11">
        <w:rPr>
          <w:rFonts w:asciiTheme="minorHAnsi" w:hAnsiTheme="minorHAnsi"/>
        </w:rPr>
        <w:t xml:space="preserve">  The president may also not give opinions on items before the voting directors in an attempt to sway decisions or votes. </w:t>
      </w:r>
    </w:p>
    <w:p w14:paraId="2D3F4C9C" w14:textId="77777777" w:rsidR="002164B1" w:rsidRPr="00E5766D" w:rsidRDefault="002164B1" w:rsidP="00E257CC">
      <w:pPr>
        <w:ind w:left="450" w:hanging="450"/>
        <w:jc w:val="both"/>
        <w:rPr>
          <w:rFonts w:asciiTheme="minorHAnsi" w:hAnsiTheme="minorHAnsi"/>
        </w:rPr>
      </w:pPr>
    </w:p>
    <w:p w14:paraId="706AB5FD"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The President shall encourage maximum membership participation.</w:t>
      </w:r>
    </w:p>
    <w:p w14:paraId="48D4A964" w14:textId="77777777" w:rsidR="002164B1" w:rsidRPr="00E5766D" w:rsidRDefault="002164B1" w:rsidP="00E257CC">
      <w:pPr>
        <w:ind w:left="450" w:hanging="450"/>
        <w:jc w:val="both"/>
        <w:rPr>
          <w:rFonts w:asciiTheme="minorHAnsi" w:hAnsiTheme="minorHAnsi"/>
        </w:rPr>
      </w:pPr>
    </w:p>
    <w:p w14:paraId="21732C2F"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 xml:space="preserve">The President shall keep the Association free of policies and programs that are not the prerogative of a </w:t>
      </w:r>
      <w:r w:rsidR="007B6DD1" w:rsidRPr="00957721">
        <w:rPr>
          <w:rFonts w:asciiTheme="minorHAnsi" w:hAnsiTheme="minorHAnsi"/>
        </w:rPr>
        <w:t xml:space="preserve">   </w:t>
      </w:r>
      <w:r w:rsidRPr="00957721">
        <w:rPr>
          <w:rFonts w:asciiTheme="minorHAnsi" w:hAnsiTheme="minorHAnsi"/>
        </w:rPr>
        <w:t>trade association.</w:t>
      </w:r>
    </w:p>
    <w:p w14:paraId="5A72CC28" w14:textId="77777777" w:rsidR="002164B1" w:rsidRPr="00E5766D" w:rsidRDefault="002164B1" w:rsidP="00E257CC">
      <w:pPr>
        <w:ind w:left="450" w:hanging="450"/>
        <w:jc w:val="both"/>
        <w:rPr>
          <w:rFonts w:asciiTheme="minorHAnsi" w:hAnsiTheme="minorHAnsi"/>
        </w:rPr>
      </w:pPr>
    </w:p>
    <w:p w14:paraId="010F0682" w14:textId="05FAB980"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The President shall be responsible for selecting a qualified Parliamentarian</w:t>
      </w:r>
      <w:r w:rsidR="000A4E11">
        <w:rPr>
          <w:rFonts w:asciiTheme="minorHAnsi" w:hAnsiTheme="minorHAnsi"/>
        </w:rPr>
        <w:t xml:space="preserve"> as needed</w:t>
      </w:r>
      <w:r w:rsidR="00241739">
        <w:rPr>
          <w:rFonts w:asciiTheme="minorHAnsi" w:hAnsiTheme="minorHAnsi"/>
        </w:rPr>
        <w:t xml:space="preserve"> with Board approval</w:t>
      </w:r>
      <w:r w:rsidR="000A4E11">
        <w:rPr>
          <w:rFonts w:asciiTheme="minorHAnsi" w:hAnsiTheme="minorHAnsi"/>
        </w:rPr>
        <w:t>.</w:t>
      </w:r>
    </w:p>
    <w:p w14:paraId="387952E3" w14:textId="77777777" w:rsidR="002164B1" w:rsidRPr="00E5766D" w:rsidRDefault="002164B1" w:rsidP="00E257CC">
      <w:pPr>
        <w:ind w:left="450" w:hanging="450"/>
        <w:jc w:val="both"/>
        <w:rPr>
          <w:rFonts w:asciiTheme="minorHAnsi" w:hAnsiTheme="minorHAnsi"/>
        </w:rPr>
      </w:pPr>
    </w:p>
    <w:p w14:paraId="216DA802"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 xml:space="preserve">The President will have an automatic reservation for all General Membership Meetings. </w:t>
      </w:r>
    </w:p>
    <w:p w14:paraId="06D315FE" w14:textId="77777777" w:rsidR="0079775D" w:rsidRPr="00E5766D" w:rsidRDefault="0079775D" w:rsidP="00E257CC">
      <w:pPr>
        <w:ind w:left="450" w:hanging="450"/>
        <w:jc w:val="both"/>
        <w:rPr>
          <w:rFonts w:asciiTheme="minorHAnsi" w:hAnsiTheme="minorHAnsi"/>
        </w:rPr>
      </w:pPr>
    </w:p>
    <w:p w14:paraId="6AFF6CC4" w14:textId="77777777" w:rsidR="002164B1" w:rsidRPr="00957721" w:rsidRDefault="005E79EC" w:rsidP="00003536">
      <w:pPr>
        <w:pStyle w:val="ListParagraph"/>
        <w:numPr>
          <w:ilvl w:val="0"/>
          <w:numId w:val="3"/>
        </w:numPr>
        <w:jc w:val="both"/>
        <w:rPr>
          <w:rFonts w:asciiTheme="minorHAnsi" w:hAnsiTheme="minorHAnsi"/>
        </w:rPr>
      </w:pPr>
      <w:r w:rsidRPr="00957721">
        <w:rPr>
          <w:rFonts w:asciiTheme="minorHAnsi" w:hAnsiTheme="minorHAnsi"/>
        </w:rPr>
        <w:lastRenderedPageBreak/>
        <w:t xml:space="preserve">In the event that </w:t>
      </w:r>
      <w:r w:rsidR="002164B1" w:rsidRPr="00957721">
        <w:rPr>
          <w:rFonts w:asciiTheme="minorHAnsi" w:hAnsiTheme="minorHAnsi"/>
        </w:rPr>
        <w:t>any duly ratified Director</w:t>
      </w:r>
      <w:r w:rsidR="00203B57" w:rsidRPr="00957721">
        <w:rPr>
          <w:rFonts w:asciiTheme="minorHAnsi" w:hAnsiTheme="minorHAnsi"/>
        </w:rPr>
        <w:t>(s)</w:t>
      </w:r>
      <w:r w:rsidR="002164B1" w:rsidRPr="00957721">
        <w:rPr>
          <w:rFonts w:asciiTheme="minorHAnsi" w:hAnsiTheme="minorHAnsi"/>
        </w:rPr>
        <w:t xml:space="preserve"> of Florida </w:t>
      </w:r>
      <w:r w:rsidR="005619E2" w:rsidRPr="00957721">
        <w:rPr>
          <w:rFonts w:asciiTheme="minorHAnsi" w:hAnsiTheme="minorHAnsi"/>
        </w:rPr>
        <w:t>REALTORS</w:t>
      </w:r>
      <w:r w:rsidR="00203B57" w:rsidRPr="00957721">
        <w:rPr>
          <w:rFonts w:asciiTheme="minorHAnsi" w:hAnsiTheme="minorHAnsi"/>
        </w:rPr>
        <w:t>®</w:t>
      </w:r>
      <w:r w:rsidR="002164B1" w:rsidRPr="00957721">
        <w:rPr>
          <w:rFonts w:asciiTheme="minorHAnsi" w:hAnsiTheme="minorHAnsi"/>
        </w:rPr>
        <w:t xml:space="preserve"> </w:t>
      </w:r>
      <w:r w:rsidRPr="00957721">
        <w:rPr>
          <w:rFonts w:asciiTheme="minorHAnsi" w:hAnsiTheme="minorHAnsi"/>
        </w:rPr>
        <w:t xml:space="preserve">is unable to fulfill the responsibilities of the position, </w:t>
      </w:r>
      <w:r w:rsidR="002164B1" w:rsidRPr="00957721">
        <w:rPr>
          <w:rFonts w:asciiTheme="minorHAnsi" w:hAnsiTheme="minorHAnsi"/>
        </w:rPr>
        <w:t>the President shall have the authority to replace said Director(s</w:t>
      </w:r>
      <w:r w:rsidR="000A4E11">
        <w:rPr>
          <w:rFonts w:asciiTheme="minorHAnsi" w:hAnsiTheme="minorHAnsi"/>
        </w:rPr>
        <w:t>) with approved alternates on file with Florida REALTORS®.</w:t>
      </w:r>
    </w:p>
    <w:p w14:paraId="63FC7D95" w14:textId="77777777" w:rsidR="006F341B" w:rsidRPr="00E5766D" w:rsidRDefault="006F341B" w:rsidP="0079775D">
      <w:pPr>
        <w:ind w:left="450" w:hanging="450"/>
        <w:rPr>
          <w:rFonts w:asciiTheme="minorHAnsi" w:hAnsiTheme="minorHAnsi"/>
        </w:rPr>
      </w:pPr>
    </w:p>
    <w:p w14:paraId="686AA9FF"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 xml:space="preserve">The President shall serve as </w:t>
      </w:r>
      <w:r w:rsidR="00FD1EEC" w:rsidRPr="00957721">
        <w:rPr>
          <w:rFonts w:asciiTheme="minorHAnsi" w:hAnsiTheme="minorHAnsi"/>
        </w:rPr>
        <w:t xml:space="preserve">the </w:t>
      </w:r>
      <w:r w:rsidRPr="00957721">
        <w:rPr>
          <w:rFonts w:asciiTheme="minorHAnsi" w:hAnsiTheme="minorHAnsi"/>
        </w:rPr>
        <w:t>chair of the Executive Committee.</w:t>
      </w:r>
    </w:p>
    <w:p w14:paraId="5F0898EA" w14:textId="77777777" w:rsidR="002164B1" w:rsidRPr="00E5766D" w:rsidRDefault="002164B1" w:rsidP="00E257CC">
      <w:pPr>
        <w:ind w:left="450" w:hanging="450"/>
        <w:jc w:val="both"/>
        <w:rPr>
          <w:rFonts w:asciiTheme="minorHAnsi" w:hAnsiTheme="minorHAnsi"/>
        </w:rPr>
      </w:pPr>
    </w:p>
    <w:p w14:paraId="67DF3DD2" w14:textId="77777777"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The President may authorize electronic voting on matters that require Board of Director approval prior to the next regularly scheduled meeting</w:t>
      </w:r>
      <w:r w:rsidR="00FD1EEC" w:rsidRPr="00957721">
        <w:rPr>
          <w:rFonts w:asciiTheme="minorHAnsi" w:hAnsiTheme="minorHAnsi"/>
        </w:rPr>
        <w:t>.</w:t>
      </w:r>
      <w:r w:rsidRPr="00957721">
        <w:rPr>
          <w:rFonts w:asciiTheme="minorHAnsi" w:hAnsiTheme="minorHAnsi"/>
        </w:rPr>
        <w:t xml:space="preserve"> These actions are to be ratified by the Board of Directors at the next regularly scheduled meeting.</w:t>
      </w:r>
    </w:p>
    <w:p w14:paraId="7A5381F1" w14:textId="77777777" w:rsidR="002164B1" w:rsidRPr="00E5766D" w:rsidRDefault="002164B1" w:rsidP="00E257CC">
      <w:pPr>
        <w:ind w:left="450" w:hanging="450"/>
        <w:jc w:val="both"/>
        <w:rPr>
          <w:rFonts w:asciiTheme="minorHAnsi" w:hAnsiTheme="minorHAnsi"/>
        </w:rPr>
      </w:pPr>
    </w:p>
    <w:p w14:paraId="70AD06E4" w14:textId="17ADED60" w:rsidR="002164B1" w:rsidRPr="00957721" w:rsidRDefault="002164B1" w:rsidP="00003536">
      <w:pPr>
        <w:pStyle w:val="ListParagraph"/>
        <w:numPr>
          <w:ilvl w:val="0"/>
          <w:numId w:val="3"/>
        </w:numPr>
        <w:jc w:val="both"/>
        <w:rPr>
          <w:rFonts w:asciiTheme="minorHAnsi" w:hAnsiTheme="minorHAnsi"/>
        </w:rPr>
      </w:pPr>
      <w:r w:rsidRPr="00957721">
        <w:rPr>
          <w:rFonts w:asciiTheme="minorHAnsi" w:hAnsiTheme="minorHAnsi"/>
        </w:rPr>
        <w:t xml:space="preserve">The President appoints (with Board approval) </w:t>
      </w:r>
      <w:r w:rsidR="004F59D9" w:rsidRPr="00957721">
        <w:rPr>
          <w:rFonts w:asciiTheme="minorHAnsi" w:hAnsiTheme="minorHAnsi"/>
          <w:color w:val="000000" w:themeColor="text1"/>
        </w:rPr>
        <w:t>REALTOR®</w:t>
      </w:r>
      <w:r w:rsidR="00013746" w:rsidRPr="00957721">
        <w:rPr>
          <w:rFonts w:asciiTheme="minorHAnsi" w:hAnsiTheme="minorHAnsi"/>
          <w:color w:val="000000" w:themeColor="text1"/>
        </w:rPr>
        <w:t xml:space="preserve"> </w:t>
      </w:r>
      <w:r w:rsidR="00FD1EEC" w:rsidRPr="00957721">
        <w:rPr>
          <w:rFonts w:asciiTheme="minorHAnsi" w:hAnsiTheme="minorHAnsi"/>
          <w:color w:val="000000" w:themeColor="text1"/>
        </w:rPr>
        <w:t>members</w:t>
      </w:r>
      <w:r w:rsidR="00FD1EEC" w:rsidRPr="00957721">
        <w:rPr>
          <w:rFonts w:asciiTheme="minorHAnsi" w:hAnsiTheme="minorHAnsi"/>
        </w:rPr>
        <w:t xml:space="preserve"> </w:t>
      </w:r>
      <w:r w:rsidRPr="00957721">
        <w:rPr>
          <w:rFonts w:asciiTheme="minorHAnsi" w:hAnsiTheme="minorHAnsi"/>
        </w:rPr>
        <w:t xml:space="preserve">to serve </w:t>
      </w:r>
      <w:r w:rsidR="00FD1EEC" w:rsidRPr="00957721">
        <w:rPr>
          <w:rFonts w:asciiTheme="minorHAnsi" w:hAnsiTheme="minorHAnsi"/>
          <w:color w:val="000000" w:themeColor="text1"/>
        </w:rPr>
        <w:t>as Directors of</w:t>
      </w:r>
      <w:r w:rsidR="00FD1EEC" w:rsidRPr="00957721">
        <w:rPr>
          <w:rFonts w:asciiTheme="minorHAnsi" w:hAnsiTheme="minorHAnsi"/>
        </w:rPr>
        <w:t xml:space="preserve"> </w:t>
      </w:r>
      <w:r w:rsidR="00706DCC" w:rsidRPr="00957721">
        <w:rPr>
          <w:rFonts w:asciiTheme="minorHAnsi" w:hAnsiTheme="minorHAnsi"/>
          <w:color w:val="000000" w:themeColor="text1"/>
        </w:rPr>
        <w:t>My Florida</w:t>
      </w:r>
      <w:r w:rsidRPr="00957721">
        <w:rPr>
          <w:rFonts w:asciiTheme="minorHAnsi" w:hAnsiTheme="minorHAnsi"/>
        </w:rPr>
        <w:t xml:space="preserve"> Regional MLS</w:t>
      </w:r>
      <w:r w:rsidR="00241739">
        <w:rPr>
          <w:rFonts w:asciiTheme="minorHAnsi" w:hAnsiTheme="minorHAnsi"/>
        </w:rPr>
        <w:t xml:space="preserve">, after the board has determined how to equitably solicit possible </w:t>
      </w:r>
      <w:proofErr w:type="spellStart"/>
      <w:r w:rsidR="00241739">
        <w:rPr>
          <w:rFonts w:asciiTheme="minorHAnsi" w:hAnsiTheme="minorHAnsi"/>
        </w:rPr>
        <w:t>appontments</w:t>
      </w:r>
      <w:proofErr w:type="spellEnd"/>
      <w:r w:rsidR="00241739">
        <w:rPr>
          <w:rFonts w:asciiTheme="minorHAnsi" w:hAnsiTheme="minorHAnsi"/>
        </w:rPr>
        <w:t>.</w:t>
      </w:r>
    </w:p>
    <w:p w14:paraId="38EE3AE9" w14:textId="77777777" w:rsidR="002164B1" w:rsidRPr="00E5766D" w:rsidRDefault="002164B1" w:rsidP="00E257CC">
      <w:pPr>
        <w:ind w:left="450" w:hanging="450"/>
        <w:jc w:val="both"/>
        <w:rPr>
          <w:rFonts w:asciiTheme="minorHAnsi" w:hAnsiTheme="minorHAnsi"/>
        </w:rPr>
      </w:pPr>
    </w:p>
    <w:p w14:paraId="2656CDA5" w14:textId="77777777" w:rsidR="002164B1" w:rsidRDefault="00203B57" w:rsidP="00E257CC">
      <w:pPr>
        <w:ind w:left="450" w:hanging="450"/>
        <w:jc w:val="both"/>
        <w:rPr>
          <w:rFonts w:asciiTheme="minorHAnsi" w:hAnsiTheme="minorHAnsi"/>
          <w:b/>
          <w:u w:val="single"/>
        </w:rPr>
      </w:pPr>
      <w:r w:rsidRPr="00203B57">
        <w:rPr>
          <w:rFonts w:asciiTheme="minorHAnsi" w:hAnsiTheme="minorHAnsi"/>
          <w:b/>
          <w:u w:val="single"/>
        </w:rPr>
        <w:t xml:space="preserve">PRESIDENT </w:t>
      </w:r>
      <w:r w:rsidR="002164B1" w:rsidRPr="00203B57">
        <w:rPr>
          <w:rFonts w:asciiTheme="minorHAnsi" w:hAnsiTheme="minorHAnsi"/>
          <w:b/>
          <w:u w:val="single"/>
        </w:rPr>
        <w:t>ELECT (Refer to Bylaws)</w:t>
      </w:r>
    </w:p>
    <w:p w14:paraId="6B1BF3FA" w14:textId="77777777" w:rsidR="000A4E11" w:rsidRPr="00203B57" w:rsidRDefault="000A4E11" w:rsidP="00E257CC">
      <w:pPr>
        <w:ind w:left="450" w:hanging="450"/>
        <w:jc w:val="both"/>
        <w:rPr>
          <w:rFonts w:asciiTheme="minorHAnsi" w:hAnsiTheme="minorHAnsi"/>
          <w:b/>
          <w:u w:val="single"/>
        </w:rPr>
      </w:pPr>
    </w:p>
    <w:p w14:paraId="2A6BB123" w14:textId="77777777" w:rsidR="002164B1" w:rsidRPr="00E5766D" w:rsidRDefault="002164B1" w:rsidP="00003536">
      <w:pPr>
        <w:numPr>
          <w:ilvl w:val="0"/>
          <w:numId w:val="4"/>
        </w:numPr>
        <w:tabs>
          <w:tab w:val="num" w:pos="450"/>
        </w:tabs>
        <w:jc w:val="both"/>
        <w:rPr>
          <w:rFonts w:asciiTheme="minorHAnsi" w:hAnsiTheme="minorHAnsi"/>
        </w:rPr>
      </w:pPr>
      <w:r w:rsidRPr="00E5766D">
        <w:rPr>
          <w:rFonts w:asciiTheme="minorHAnsi" w:hAnsiTheme="minorHAnsi"/>
        </w:rPr>
        <w:t>The President Elect shall perform all the duties assigned by the President in the President’s absence.</w:t>
      </w:r>
    </w:p>
    <w:p w14:paraId="0077542D" w14:textId="77777777" w:rsidR="002164B1" w:rsidRPr="00E5766D" w:rsidRDefault="002164B1" w:rsidP="00E257CC">
      <w:pPr>
        <w:tabs>
          <w:tab w:val="num" w:pos="450"/>
        </w:tabs>
        <w:ind w:left="450" w:hanging="450"/>
        <w:jc w:val="both"/>
        <w:rPr>
          <w:rFonts w:asciiTheme="minorHAnsi" w:hAnsiTheme="minorHAnsi"/>
        </w:rPr>
      </w:pPr>
    </w:p>
    <w:p w14:paraId="7CE4E842" w14:textId="7EAB2642" w:rsidR="002164B1" w:rsidRPr="00E5766D" w:rsidRDefault="002164B1" w:rsidP="00003536">
      <w:pPr>
        <w:numPr>
          <w:ilvl w:val="0"/>
          <w:numId w:val="4"/>
        </w:numPr>
        <w:tabs>
          <w:tab w:val="num" w:pos="450"/>
        </w:tabs>
        <w:jc w:val="both"/>
        <w:rPr>
          <w:rFonts w:asciiTheme="minorHAnsi" w:hAnsiTheme="minorHAnsi"/>
        </w:rPr>
      </w:pPr>
      <w:r w:rsidRPr="00E5766D">
        <w:rPr>
          <w:rFonts w:asciiTheme="minorHAnsi" w:hAnsiTheme="minorHAnsi"/>
        </w:rPr>
        <w:t>The President Elect, with the advice of appropriate officers and past chair, shall appoint committee chair</w:t>
      </w:r>
      <w:r w:rsidR="00F9051A">
        <w:rPr>
          <w:rFonts w:asciiTheme="minorHAnsi" w:hAnsiTheme="minorHAnsi"/>
        </w:rPr>
        <w:t>s</w:t>
      </w:r>
      <w:r w:rsidRPr="00E5766D">
        <w:rPr>
          <w:rFonts w:asciiTheme="minorHAnsi" w:hAnsiTheme="minorHAnsi"/>
        </w:rPr>
        <w:t xml:space="preserve"> for his/her presidential year. </w:t>
      </w:r>
    </w:p>
    <w:p w14:paraId="74AF28BB" w14:textId="77777777" w:rsidR="002164B1" w:rsidRPr="00E5766D" w:rsidRDefault="002164B1" w:rsidP="00E257CC">
      <w:pPr>
        <w:tabs>
          <w:tab w:val="num" w:pos="450"/>
        </w:tabs>
        <w:ind w:left="450" w:hanging="450"/>
        <w:jc w:val="both"/>
        <w:rPr>
          <w:rFonts w:asciiTheme="minorHAnsi" w:hAnsiTheme="minorHAnsi"/>
        </w:rPr>
      </w:pPr>
    </w:p>
    <w:p w14:paraId="7EBA83F1" w14:textId="77777777" w:rsidR="002164B1" w:rsidRDefault="002164B1" w:rsidP="00003536">
      <w:pPr>
        <w:numPr>
          <w:ilvl w:val="0"/>
          <w:numId w:val="4"/>
        </w:numPr>
        <w:tabs>
          <w:tab w:val="num" w:pos="450"/>
        </w:tabs>
        <w:jc w:val="both"/>
        <w:rPr>
          <w:rFonts w:asciiTheme="minorHAnsi" w:hAnsiTheme="minorHAnsi"/>
        </w:rPr>
      </w:pPr>
      <w:r w:rsidRPr="00AE7C4F">
        <w:rPr>
          <w:rFonts w:asciiTheme="minorHAnsi" w:hAnsiTheme="minorHAnsi"/>
        </w:rPr>
        <w:t xml:space="preserve">The President Elect shall </w:t>
      </w:r>
      <w:r w:rsidR="00FD1EEC" w:rsidRPr="00AE7C4F">
        <w:rPr>
          <w:rFonts w:asciiTheme="minorHAnsi" w:hAnsiTheme="minorHAnsi"/>
          <w:color w:val="000000" w:themeColor="text1"/>
        </w:rPr>
        <w:t xml:space="preserve">serve as the second voting Director of the Florida Association of </w:t>
      </w:r>
      <w:r w:rsidR="005619E2">
        <w:rPr>
          <w:rFonts w:asciiTheme="minorHAnsi" w:hAnsiTheme="minorHAnsi"/>
          <w:color w:val="000000" w:themeColor="text1"/>
        </w:rPr>
        <w:t>REALTOR</w:t>
      </w:r>
      <w:r w:rsidR="00FD1EEC" w:rsidRPr="00AE7C4F">
        <w:rPr>
          <w:rFonts w:asciiTheme="minorHAnsi" w:hAnsiTheme="minorHAnsi"/>
          <w:color w:val="000000" w:themeColor="text1"/>
        </w:rPr>
        <w:t>S®.</w:t>
      </w:r>
      <w:r w:rsidR="00FD1EEC" w:rsidRPr="00AE7C4F">
        <w:rPr>
          <w:rFonts w:asciiTheme="minorHAnsi" w:hAnsiTheme="minorHAnsi"/>
        </w:rPr>
        <w:t xml:space="preserve"> </w:t>
      </w:r>
      <w:r w:rsidRPr="00AE7C4F">
        <w:rPr>
          <w:rFonts w:asciiTheme="minorHAnsi" w:hAnsiTheme="minorHAnsi"/>
        </w:rPr>
        <w:t xml:space="preserve">Presently, the Association is allowed one (1) </w:t>
      </w:r>
      <w:r w:rsidR="008B0A29" w:rsidRPr="00AE7C4F">
        <w:rPr>
          <w:rFonts w:asciiTheme="minorHAnsi" w:hAnsiTheme="minorHAnsi"/>
        </w:rPr>
        <w:t xml:space="preserve">voting Director </w:t>
      </w:r>
      <w:r w:rsidRPr="00AE7C4F">
        <w:rPr>
          <w:rFonts w:asciiTheme="minorHAnsi" w:hAnsiTheme="minorHAnsi"/>
        </w:rPr>
        <w:t xml:space="preserve">per three hundred (300) </w:t>
      </w:r>
      <w:r w:rsidR="000A4E11">
        <w:rPr>
          <w:rFonts w:asciiTheme="minorHAnsi" w:hAnsiTheme="minorHAnsi"/>
        </w:rPr>
        <w:t xml:space="preserve">primary </w:t>
      </w:r>
      <w:r w:rsidRPr="00AE7C4F">
        <w:rPr>
          <w:rFonts w:asciiTheme="minorHAnsi" w:hAnsiTheme="minorHAnsi"/>
        </w:rPr>
        <w:t xml:space="preserve">members, plus any Officers or Directors of the National Association of </w:t>
      </w:r>
      <w:r w:rsidR="005619E2">
        <w:rPr>
          <w:rFonts w:asciiTheme="minorHAnsi" w:hAnsiTheme="minorHAnsi"/>
        </w:rPr>
        <w:t>REALTOR</w:t>
      </w:r>
      <w:r w:rsidRPr="00AE7C4F">
        <w:rPr>
          <w:rFonts w:asciiTheme="minorHAnsi" w:hAnsiTheme="minorHAnsi"/>
        </w:rPr>
        <w:t>S® whose membership is automatic.</w:t>
      </w:r>
      <w:r w:rsidR="00013746" w:rsidRPr="00AE7C4F">
        <w:rPr>
          <w:rFonts w:asciiTheme="minorHAnsi" w:hAnsiTheme="minorHAnsi"/>
        </w:rPr>
        <w:t xml:space="preserve"> </w:t>
      </w:r>
    </w:p>
    <w:p w14:paraId="5464B80D" w14:textId="77777777" w:rsidR="00AE7C4F" w:rsidRPr="00AE7C4F" w:rsidRDefault="00AE7C4F" w:rsidP="00E257CC">
      <w:pPr>
        <w:tabs>
          <w:tab w:val="num" w:pos="450"/>
        </w:tabs>
        <w:ind w:left="450"/>
        <w:jc w:val="both"/>
        <w:rPr>
          <w:rFonts w:asciiTheme="minorHAnsi" w:hAnsiTheme="minorHAnsi"/>
        </w:rPr>
      </w:pPr>
    </w:p>
    <w:p w14:paraId="36F59C2C" w14:textId="1C3548B2" w:rsidR="002164B1" w:rsidRPr="00E5766D" w:rsidRDefault="002164B1" w:rsidP="00003536">
      <w:pPr>
        <w:numPr>
          <w:ilvl w:val="0"/>
          <w:numId w:val="4"/>
        </w:numPr>
        <w:tabs>
          <w:tab w:val="num" w:pos="450"/>
        </w:tabs>
        <w:jc w:val="both"/>
        <w:rPr>
          <w:rFonts w:asciiTheme="minorHAnsi" w:hAnsiTheme="minorHAnsi"/>
        </w:rPr>
      </w:pPr>
      <w:r w:rsidRPr="00E5766D">
        <w:rPr>
          <w:rFonts w:asciiTheme="minorHAnsi" w:hAnsiTheme="minorHAnsi"/>
        </w:rPr>
        <w:t>The President Elect shall serve as chair of the Strategic Planning Committee</w:t>
      </w:r>
      <w:r w:rsidR="00241739">
        <w:rPr>
          <w:rFonts w:asciiTheme="minorHAnsi" w:hAnsiTheme="minorHAnsi"/>
        </w:rPr>
        <w:t xml:space="preserve"> when a committee is appointed</w:t>
      </w:r>
      <w:r w:rsidRPr="00E5766D">
        <w:rPr>
          <w:rFonts w:asciiTheme="minorHAnsi" w:hAnsiTheme="minorHAnsi"/>
        </w:rPr>
        <w:t>.</w:t>
      </w:r>
    </w:p>
    <w:p w14:paraId="07750879" w14:textId="77777777" w:rsidR="002164B1" w:rsidRPr="00E5766D" w:rsidRDefault="002164B1" w:rsidP="00E257CC">
      <w:pPr>
        <w:ind w:left="450" w:hanging="450"/>
        <w:jc w:val="both"/>
        <w:rPr>
          <w:rFonts w:asciiTheme="minorHAnsi" w:hAnsiTheme="minorHAnsi"/>
        </w:rPr>
      </w:pPr>
    </w:p>
    <w:p w14:paraId="2FD2BE2F" w14:textId="77777777" w:rsidR="002164B1" w:rsidRPr="00E5766D" w:rsidRDefault="002164B1" w:rsidP="00003536">
      <w:pPr>
        <w:numPr>
          <w:ilvl w:val="0"/>
          <w:numId w:val="4"/>
        </w:numPr>
        <w:tabs>
          <w:tab w:val="num" w:pos="420"/>
          <w:tab w:val="num" w:pos="540"/>
        </w:tabs>
        <w:jc w:val="both"/>
        <w:rPr>
          <w:rFonts w:asciiTheme="minorHAnsi" w:hAnsiTheme="minorHAnsi"/>
        </w:rPr>
      </w:pPr>
      <w:r w:rsidRPr="00E5766D">
        <w:rPr>
          <w:rFonts w:asciiTheme="minorHAnsi" w:hAnsiTheme="minorHAnsi"/>
        </w:rPr>
        <w:t xml:space="preserve">The </w:t>
      </w:r>
      <w:r w:rsidR="00556D86" w:rsidRPr="00E5766D">
        <w:rPr>
          <w:rFonts w:asciiTheme="minorHAnsi" w:hAnsiTheme="minorHAnsi"/>
        </w:rPr>
        <w:t>P</w:t>
      </w:r>
      <w:r w:rsidRPr="00E5766D">
        <w:rPr>
          <w:rFonts w:asciiTheme="minorHAnsi" w:hAnsiTheme="minorHAnsi"/>
        </w:rPr>
        <w:t>resident Elect shall serve as a member of Finance Committee.</w:t>
      </w:r>
    </w:p>
    <w:p w14:paraId="42D6DBB4" w14:textId="77777777" w:rsidR="002164B1" w:rsidRPr="00E5766D" w:rsidRDefault="002164B1" w:rsidP="00E257CC">
      <w:pPr>
        <w:tabs>
          <w:tab w:val="num" w:pos="-180"/>
          <w:tab w:val="num" w:pos="-90"/>
          <w:tab w:val="num" w:pos="0"/>
        </w:tabs>
        <w:ind w:left="450" w:hanging="450"/>
        <w:jc w:val="both"/>
        <w:rPr>
          <w:rFonts w:asciiTheme="minorHAnsi" w:hAnsiTheme="minorHAnsi"/>
        </w:rPr>
      </w:pPr>
    </w:p>
    <w:p w14:paraId="47B75EEF" w14:textId="77777777" w:rsidR="00957721" w:rsidRDefault="002164B1" w:rsidP="00003536">
      <w:pPr>
        <w:numPr>
          <w:ilvl w:val="0"/>
          <w:numId w:val="4"/>
        </w:numPr>
        <w:tabs>
          <w:tab w:val="num" w:pos="420"/>
          <w:tab w:val="num" w:pos="540"/>
        </w:tabs>
        <w:jc w:val="both"/>
        <w:rPr>
          <w:rFonts w:asciiTheme="minorHAnsi" w:hAnsiTheme="minorHAnsi"/>
        </w:rPr>
      </w:pPr>
      <w:r w:rsidRPr="00E5766D">
        <w:rPr>
          <w:rFonts w:asciiTheme="minorHAnsi" w:hAnsiTheme="minorHAnsi"/>
        </w:rPr>
        <w:t>The President Elect shall serve as Vice Chair of the Executive Committee.</w:t>
      </w:r>
    </w:p>
    <w:p w14:paraId="60C1C8CB" w14:textId="77777777" w:rsidR="00957721" w:rsidRDefault="00957721" w:rsidP="00957721">
      <w:pPr>
        <w:ind w:left="720"/>
        <w:jc w:val="both"/>
        <w:rPr>
          <w:rFonts w:asciiTheme="minorHAnsi" w:hAnsiTheme="minorHAnsi"/>
        </w:rPr>
      </w:pPr>
    </w:p>
    <w:p w14:paraId="05410903" w14:textId="77777777" w:rsidR="00A40B5B" w:rsidRPr="00957721" w:rsidRDefault="002164B1" w:rsidP="00003536">
      <w:pPr>
        <w:numPr>
          <w:ilvl w:val="0"/>
          <w:numId w:val="4"/>
        </w:numPr>
        <w:tabs>
          <w:tab w:val="num" w:pos="420"/>
          <w:tab w:val="num" w:pos="540"/>
        </w:tabs>
        <w:jc w:val="both"/>
        <w:rPr>
          <w:rFonts w:asciiTheme="minorHAnsi" w:hAnsiTheme="minorHAnsi"/>
        </w:rPr>
      </w:pPr>
      <w:r w:rsidRPr="00957721">
        <w:rPr>
          <w:rFonts w:asciiTheme="minorHAnsi" w:hAnsiTheme="minorHAnsi"/>
        </w:rPr>
        <w:t xml:space="preserve">The President Elect </w:t>
      </w:r>
      <w:r w:rsidR="00D7490C" w:rsidRPr="00957721">
        <w:rPr>
          <w:rFonts w:asciiTheme="minorHAnsi" w:hAnsiTheme="minorHAnsi"/>
        </w:rPr>
        <w:t>shall</w:t>
      </w:r>
      <w:r w:rsidRPr="00957721">
        <w:rPr>
          <w:rFonts w:asciiTheme="minorHAnsi" w:hAnsiTheme="minorHAnsi"/>
        </w:rPr>
        <w:t xml:space="preserve"> attend all meeting</w:t>
      </w:r>
      <w:r w:rsidR="008B0A29" w:rsidRPr="00957721">
        <w:rPr>
          <w:rFonts w:asciiTheme="minorHAnsi" w:hAnsiTheme="minorHAnsi"/>
        </w:rPr>
        <w:t>s</w:t>
      </w:r>
      <w:r w:rsidRPr="00957721">
        <w:rPr>
          <w:rFonts w:asciiTheme="minorHAnsi" w:hAnsiTheme="minorHAnsi"/>
        </w:rPr>
        <w:t xml:space="preserve"> of the Association</w:t>
      </w:r>
      <w:r w:rsidR="008B0A29" w:rsidRPr="00957721">
        <w:rPr>
          <w:rFonts w:asciiTheme="minorHAnsi" w:hAnsiTheme="minorHAnsi"/>
        </w:rPr>
        <w:t>.</w:t>
      </w:r>
      <w:r w:rsidRPr="00957721">
        <w:rPr>
          <w:rFonts w:asciiTheme="minorHAnsi" w:hAnsiTheme="minorHAnsi"/>
        </w:rPr>
        <w:t xml:space="preserve"> </w:t>
      </w:r>
    </w:p>
    <w:p w14:paraId="2B0375D5" w14:textId="77777777" w:rsidR="00AE7C4F" w:rsidRPr="00AE7C4F" w:rsidRDefault="00AE7C4F" w:rsidP="00E257CC">
      <w:pPr>
        <w:tabs>
          <w:tab w:val="num" w:pos="0"/>
          <w:tab w:val="num" w:pos="420"/>
          <w:tab w:val="num" w:pos="540"/>
        </w:tabs>
        <w:ind w:left="450"/>
        <w:jc w:val="both"/>
        <w:rPr>
          <w:rFonts w:asciiTheme="minorHAnsi" w:hAnsiTheme="minorHAnsi"/>
        </w:rPr>
      </w:pPr>
    </w:p>
    <w:p w14:paraId="3ECC39A1" w14:textId="77777777" w:rsidR="002164B1" w:rsidRPr="00A40B5B" w:rsidRDefault="00A40B5B" w:rsidP="00003536">
      <w:pPr>
        <w:numPr>
          <w:ilvl w:val="0"/>
          <w:numId w:val="4"/>
        </w:numPr>
        <w:tabs>
          <w:tab w:val="num" w:pos="420"/>
          <w:tab w:val="num" w:pos="540"/>
        </w:tabs>
        <w:jc w:val="both"/>
        <w:rPr>
          <w:rFonts w:asciiTheme="minorHAnsi" w:hAnsiTheme="minorHAnsi"/>
        </w:rPr>
      </w:pPr>
      <w:r w:rsidRPr="00A40B5B">
        <w:rPr>
          <w:rFonts w:asciiTheme="minorHAnsi" w:hAnsiTheme="minorHAnsi"/>
        </w:rPr>
        <w:t>T</w:t>
      </w:r>
      <w:r w:rsidR="002164B1" w:rsidRPr="00A40B5B">
        <w:rPr>
          <w:rFonts w:asciiTheme="minorHAnsi" w:hAnsiTheme="minorHAnsi"/>
        </w:rPr>
        <w:t>he President Elect shall serve a one-year term of office beginning January 1 and ending December 31.</w:t>
      </w:r>
    </w:p>
    <w:p w14:paraId="3BCBB9BE" w14:textId="77777777" w:rsidR="002164B1" w:rsidRPr="00E5766D" w:rsidRDefault="002164B1" w:rsidP="00E257CC">
      <w:pPr>
        <w:tabs>
          <w:tab w:val="num" w:pos="-180"/>
          <w:tab w:val="num" w:pos="-90"/>
          <w:tab w:val="num" w:pos="0"/>
        </w:tabs>
        <w:ind w:left="450" w:hanging="450"/>
        <w:jc w:val="both"/>
        <w:rPr>
          <w:rFonts w:asciiTheme="minorHAnsi" w:hAnsiTheme="minorHAnsi"/>
        </w:rPr>
      </w:pPr>
    </w:p>
    <w:p w14:paraId="11A18937" w14:textId="77777777" w:rsidR="008B0A29" w:rsidRDefault="008B0A29" w:rsidP="00003536">
      <w:pPr>
        <w:numPr>
          <w:ilvl w:val="0"/>
          <w:numId w:val="4"/>
        </w:numPr>
        <w:tabs>
          <w:tab w:val="left" w:pos="450"/>
        </w:tabs>
        <w:jc w:val="both"/>
        <w:rPr>
          <w:rFonts w:asciiTheme="minorHAnsi" w:hAnsiTheme="minorHAnsi"/>
        </w:rPr>
      </w:pPr>
      <w:r w:rsidRPr="00E5766D">
        <w:rPr>
          <w:rFonts w:asciiTheme="minorHAnsi" w:hAnsiTheme="minorHAnsi"/>
        </w:rPr>
        <w:t>The President</w:t>
      </w:r>
      <w:r>
        <w:rPr>
          <w:rFonts w:asciiTheme="minorHAnsi" w:hAnsiTheme="minorHAnsi"/>
        </w:rPr>
        <w:t xml:space="preserve"> Elect</w:t>
      </w:r>
      <w:r w:rsidRPr="00E5766D">
        <w:rPr>
          <w:rFonts w:asciiTheme="minorHAnsi" w:hAnsiTheme="minorHAnsi"/>
        </w:rPr>
        <w:t xml:space="preserve"> will have an automatic reservation for </w:t>
      </w:r>
      <w:r w:rsidRPr="00FD1EEC">
        <w:rPr>
          <w:rFonts w:asciiTheme="minorHAnsi" w:hAnsiTheme="minorHAnsi"/>
        </w:rPr>
        <w:t>all General</w:t>
      </w:r>
      <w:r w:rsidRPr="00E5766D">
        <w:rPr>
          <w:rFonts w:asciiTheme="minorHAnsi" w:hAnsiTheme="minorHAnsi"/>
        </w:rPr>
        <w:t xml:space="preserve"> Membership Meetings. </w:t>
      </w:r>
    </w:p>
    <w:p w14:paraId="7D19B8A0" w14:textId="77777777" w:rsidR="00690050" w:rsidRDefault="00690050" w:rsidP="00E257CC">
      <w:pPr>
        <w:tabs>
          <w:tab w:val="left" w:pos="450"/>
        </w:tabs>
        <w:jc w:val="both"/>
        <w:rPr>
          <w:rFonts w:asciiTheme="minorHAnsi" w:hAnsiTheme="minorHAnsi"/>
        </w:rPr>
      </w:pPr>
    </w:p>
    <w:p w14:paraId="72FE2EA3" w14:textId="77777777" w:rsidR="002164B1" w:rsidRPr="00957721" w:rsidRDefault="002164B1" w:rsidP="00957721">
      <w:pPr>
        <w:pStyle w:val="ListParagraph"/>
        <w:tabs>
          <w:tab w:val="left" w:pos="450"/>
        </w:tabs>
        <w:ind w:left="770"/>
        <w:jc w:val="both"/>
        <w:rPr>
          <w:rFonts w:asciiTheme="minorHAnsi" w:hAnsiTheme="minorHAnsi"/>
        </w:rPr>
      </w:pPr>
    </w:p>
    <w:p w14:paraId="1C5029A4" w14:textId="77777777" w:rsidR="002164B1" w:rsidRPr="00203B57" w:rsidRDefault="002164B1" w:rsidP="00E257CC">
      <w:pPr>
        <w:tabs>
          <w:tab w:val="num" w:pos="-180"/>
          <w:tab w:val="num" w:pos="-90"/>
          <w:tab w:val="num" w:pos="0"/>
          <w:tab w:val="left" w:pos="360"/>
        </w:tabs>
        <w:ind w:left="450" w:hanging="450"/>
        <w:jc w:val="both"/>
        <w:rPr>
          <w:rFonts w:asciiTheme="minorHAnsi" w:hAnsiTheme="minorHAnsi"/>
          <w:b/>
          <w:u w:val="single"/>
        </w:rPr>
      </w:pPr>
      <w:r w:rsidRPr="00203B57">
        <w:rPr>
          <w:rFonts w:asciiTheme="minorHAnsi" w:hAnsiTheme="minorHAnsi"/>
          <w:b/>
          <w:u w:val="single"/>
        </w:rPr>
        <w:t>TREASURER (Refer to Bylaws)</w:t>
      </w:r>
    </w:p>
    <w:p w14:paraId="4A5A26F5" w14:textId="77777777" w:rsidR="002164B1" w:rsidRPr="00957721" w:rsidRDefault="002164B1" w:rsidP="00003536">
      <w:pPr>
        <w:pStyle w:val="ListParagraph"/>
        <w:numPr>
          <w:ilvl w:val="0"/>
          <w:numId w:val="5"/>
        </w:numPr>
        <w:jc w:val="both"/>
        <w:rPr>
          <w:rFonts w:asciiTheme="minorHAnsi" w:hAnsiTheme="minorHAnsi"/>
        </w:rPr>
      </w:pPr>
      <w:r w:rsidRPr="00957721">
        <w:rPr>
          <w:rFonts w:asciiTheme="minorHAnsi" w:hAnsiTheme="minorHAnsi"/>
        </w:rPr>
        <w:t>The Treasurer shall be Chair of the Finance Committee.</w:t>
      </w:r>
    </w:p>
    <w:p w14:paraId="7F956F8C" w14:textId="77777777" w:rsidR="002164B1" w:rsidRPr="00E5766D" w:rsidRDefault="002164B1" w:rsidP="00957721">
      <w:pPr>
        <w:jc w:val="both"/>
        <w:rPr>
          <w:rFonts w:asciiTheme="minorHAnsi" w:hAnsiTheme="minorHAnsi"/>
        </w:rPr>
      </w:pPr>
    </w:p>
    <w:p w14:paraId="22E5594E" w14:textId="77777777" w:rsidR="002164B1" w:rsidRPr="00957721" w:rsidRDefault="002164B1" w:rsidP="00003536">
      <w:pPr>
        <w:pStyle w:val="ListParagraph"/>
        <w:numPr>
          <w:ilvl w:val="0"/>
          <w:numId w:val="5"/>
        </w:numPr>
        <w:jc w:val="both"/>
        <w:rPr>
          <w:rFonts w:asciiTheme="minorHAnsi" w:hAnsiTheme="minorHAnsi"/>
        </w:rPr>
      </w:pPr>
      <w:r w:rsidRPr="00957721">
        <w:rPr>
          <w:rFonts w:asciiTheme="minorHAnsi" w:hAnsiTheme="minorHAnsi"/>
        </w:rPr>
        <w:t xml:space="preserve">The Treasurer shall be responsible for all the </w:t>
      </w:r>
      <w:r w:rsidR="00013746" w:rsidRPr="00957721">
        <w:rPr>
          <w:rFonts w:asciiTheme="minorHAnsi" w:hAnsiTheme="minorHAnsi"/>
        </w:rPr>
        <w:t>funds</w:t>
      </w:r>
      <w:r w:rsidR="008B0A29" w:rsidRPr="00957721">
        <w:rPr>
          <w:rFonts w:asciiTheme="minorHAnsi" w:hAnsiTheme="minorHAnsi"/>
        </w:rPr>
        <w:t xml:space="preserve"> </w:t>
      </w:r>
      <w:r w:rsidRPr="00957721">
        <w:rPr>
          <w:rFonts w:asciiTheme="minorHAnsi" w:hAnsiTheme="minorHAnsi"/>
        </w:rPr>
        <w:t xml:space="preserve">and securities of the Association; receive and give </w:t>
      </w:r>
      <w:r w:rsidR="00A85B04" w:rsidRPr="00957721">
        <w:rPr>
          <w:rFonts w:asciiTheme="minorHAnsi" w:hAnsiTheme="minorHAnsi"/>
        </w:rPr>
        <w:t xml:space="preserve">     </w:t>
      </w:r>
      <w:r w:rsidRPr="00957721">
        <w:rPr>
          <w:rFonts w:asciiTheme="minorHAnsi" w:hAnsiTheme="minorHAnsi"/>
        </w:rPr>
        <w:t>receipts or cause the same to be done for monies due</w:t>
      </w:r>
      <w:r w:rsidR="00EF33D9" w:rsidRPr="00957721">
        <w:rPr>
          <w:rFonts w:asciiTheme="minorHAnsi" w:hAnsiTheme="minorHAnsi"/>
        </w:rPr>
        <w:t>;</w:t>
      </w:r>
      <w:r w:rsidRPr="00957721">
        <w:rPr>
          <w:rFonts w:asciiTheme="minorHAnsi" w:hAnsiTheme="minorHAnsi"/>
        </w:rPr>
        <w:t xml:space="preserve"> and cause to be deposit</w:t>
      </w:r>
      <w:r w:rsidR="00EF33D9" w:rsidRPr="00957721">
        <w:rPr>
          <w:rFonts w:asciiTheme="minorHAnsi" w:hAnsiTheme="minorHAnsi"/>
        </w:rPr>
        <w:t>ed</w:t>
      </w:r>
      <w:r w:rsidRPr="00957721">
        <w:rPr>
          <w:rFonts w:asciiTheme="minorHAnsi" w:hAnsiTheme="minorHAnsi"/>
        </w:rPr>
        <w:t xml:space="preserve"> all such monies in the name of the </w:t>
      </w:r>
      <w:r w:rsidR="00915B0D" w:rsidRPr="00957721">
        <w:rPr>
          <w:rFonts w:asciiTheme="minorHAnsi" w:hAnsiTheme="minorHAnsi"/>
        </w:rPr>
        <w:t>West Volusia</w:t>
      </w:r>
      <w:r w:rsidRPr="00957721">
        <w:rPr>
          <w:rFonts w:asciiTheme="minorHAnsi" w:hAnsiTheme="minorHAnsi"/>
        </w:rPr>
        <w:t xml:space="preserve"> Association of </w:t>
      </w:r>
      <w:r w:rsidR="004F59D9" w:rsidRPr="00957721">
        <w:rPr>
          <w:rFonts w:asciiTheme="minorHAnsi" w:hAnsiTheme="minorHAnsi"/>
        </w:rPr>
        <w:t>REALTORS®</w:t>
      </w:r>
      <w:r w:rsidRPr="00957721">
        <w:rPr>
          <w:rFonts w:asciiTheme="minorHAnsi" w:hAnsiTheme="minorHAnsi"/>
        </w:rPr>
        <w:t>, Inc., in such banks, trust companies or other depositories as shall be selected by the Board of Directors; and in general, perform all the duties from time to time that may be assigned to him/her by the President or by the Board of Directors.</w:t>
      </w:r>
    </w:p>
    <w:p w14:paraId="539FBA29" w14:textId="77777777" w:rsidR="002164B1" w:rsidRPr="00E5766D" w:rsidRDefault="002164B1" w:rsidP="00957721">
      <w:pPr>
        <w:jc w:val="both"/>
        <w:rPr>
          <w:rFonts w:asciiTheme="minorHAnsi" w:hAnsiTheme="minorHAnsi"/>
        </w:rPr>
      </w:pPr>
    </w:p>
    <w:p w14:paraId="31B592E8" w14:textId="77777777" w:rsidR="002164B1" w:rsidRPr="00957721" w:rsidRDefault="002164B1" w:rsidP="00003536">
      <w:pPr>
        <w:pStyle w:val="ListParagraph"/>
        <w:numPr>
          <w:ilvl w:val="0"/>
          <w:numId w:val="5"/>
        </w:numPr>
        <w:jc w:val="both"/>
        <w:rPr>
          <w:rFonts w:asciiTheme="minorHAnsi" w:hAnsiTheme="minorHAnsi"/>
        </w:rPr>
      </w:pPr>
      <w:r w:rsidRPr="00957721">
        <w:rPr>
          <w:rFonts w:asciiTheme="minorHAnsi" w:hAnsiTheme="minorHAnsi"/>
        </w:rPr>
        <w:t>The Treasurer directs the preparation and timely filing of all tax returns, reports and deposits.</w:t>
      </w:r>
    </w:p>
    <w:p w14:paraId="1DD1AA38" w14:textId="77777777" w:rsidR="002164B1" w:rsidRPr="00E5766D" w:rsidRDefault="002164B1" w:rsidP="00957721">
      <w:pPr>
        <w:jc w:val="both"/>
        <w:rPr>
          <w:rFonts w:asciiTheme="minorHAnsi" w:hAnsiTheme="minorHAnsi"/>
        </w:rPr>
      </w:pPr>
    </w:p>
    <w:p w14:paraId="0F7BFB51" w14:textId="77777777" w:rsidR="002164B1" w:rsidRDefault="002164B1" w:rsidP="00003536">
      <w:pPr>
        <w:pStyle w:val="ListParagraph"/>
        <w:numPr>
          <w:ilvl w:val="0"/>
          <w:numId w:val="5"/>
        </w:numPr>
        <w:tabs>
          <w:tab w:val="left" w:pos="450"/>
        </w:tabs>
        <w:jc w:val="both"/>
        <w:rPr>
          <w:rFonts w:asciiTheme="minorHAnsi" w:hAnsiTheme="minorHAnsi"/>
        </w:rPr>
      </w:pPr>
      <w:r w:rsidRPr="00957721">
        <w:rPr>
          <w:rFonts w:asciiTheme="minorHAnsi" w:hAnsiTheme="minorHAnsi"/>
        </w:rPr>
        <w:t>The Treasurer shall make a financial report at each me</w:t>
      </w:r>
      <w:r w:rsidR="00706DCC" w:rsidRPr="00957721">
        <w:rPr>
          <w:rFonts w:asciiTheme="minorHAnsi" w:hAnsiTheme="minorHAnsi"/>
        </w:rPr>
        <w:t>eting of the Board of Directors.</w:t>
      </w:r>
    </w:p>
    <w:p w14:paraId="22650528" w14:textId="77777777" w:rsidR="000A4E11" w:rsidRPr="000A4E11" w:rsidRDefault="000A4E11" w:rsidP="000A4E11">
      <w:pPr>
        <w:tabs>
          <w:tab w:val="left" w:pos="450"/>
        </w:tabs>
        <w:jc w:val="both"/>
        <w:rPr>
          <w:rFonts w:asciiTheme="minorHAnsi" w:hAnsiTheme="minorHAnsi"/>
        </w:rPr>
      </w:pPr>
    </w:p>
    <w:p w14:paraId="188381E3" w14:textId="77777777" w:rsidR="002164B1" w:rsidRPr="00957721" w:rsidRDefault="002164B1" w:rsidP="00003536">
      <w:pPr>
        <w:pStyle w:val="ListParagraph"/>
        <w:numPr>
          <w:ilvl w:val="0"/>
          <w:numId w:val="5"/>
        </w:numPr>
        <w:jc w:val="both"/>
        <w:rPr>
          <w:rFonts w:asciiTheme="minorHAnsi" w:hAnsiTheme="minorHAnsi"/>
        </w:rPr>
      </w:pPr>
      <w:r w:rsidRPr="00957721">
        <w:rPr>
          <w:rFonts w:asciiTheme="minorHAnsi" w:hAnsiTheme="minorHAnsi"/>
        </w:rPr>
        <w:t>The Treasurer shall implement such financial controls as approved by the Board of Directors.</w:t>
      </w:r>
    </w:p>
    <w:p w14:paraId="081A9758" w14:textId="77777777" w:rsidR="002164B1" w:rsidRPr="00E5766D" w:rsidRDefault="002164B1" w:rsidP="00957721">
      <w:pPr>
        <w:jc w:val="both"/>
        <w:rPr>
          <w:rFonts w:asciiTheme="minorHAnsi" w:hAnsiTheme="minorHAnsi"/>
        </w:rPr>
      </w:pPr>
    </w:p>
    <w:p w14:paraId="7F2CAF15" w14:textId="77777777" w:rsidR="002164B1" w:rsidRPr="00957721" w:rsidRDefault="002164B1" w:rsidP="00003536">
      <w:pPr>
        <w:pStyle w:val="ListParagraph"/>
        <w:numPr>
          <w:ilvl w:val="0"/>
          <w:numId w:val="5"/>
        </w:numPr>
        <w:jc w:val="both"/>
        <w:rPr>
          <w:rFonts w:asciiTheme="minorHAnsi" w:hAnsiTheme="minorHAnsi"/>
        </w:rPr>
      </w:pPr>
      <w:r w:rsidRPr="00957721">
        <w:rPr>
          <w:rFonts w:asciiTheme="minorHAnsi" w:hAnsiTheme="minorHAnsi"/>
        </w:rPr>
        <w:t>The Treasurer shall attend meetings of the Association and as many meetings of the State and National Association as possible.</w:t>
      </w:r>
    </w:p>
    <w:p w14:paraId="7045A798" w14:textId="77777777" w:rsidR="002164B1" w:rsidRPr="00E5766D" w:rsidRDefault="002164B1" w:rsidP="00957721">
      <w:pPr>
        <w:jc w:val="both"/>
        <w:rPr>
          <w:rFonts w:asciiTheme="minorHAnsi" w:hAnsiTheme="minorHAnsi"/>
        </w:rPr>
      </w:pPr>
    </w:p>
    <w:p w14:paraId="3B3B72DF" w14:textId="77777777" w:rsidR="002164B1" w:rsidRPr="00957721" w:rsidRDefault="002164B1" w:rsidP="00003536">
      <w:pPr>
        <w:pStyle w:val="ListParagraph"/>
        <w:numPr>
          <w:ilvl w:val="0"/>
          <w:numId w:val="5"/>
        </w:numPr>
        <w:jc w:val="both"/>
        <w:rPr>
          <w:rFonts w:asciiTheme="minorHAnsi" w:hAnsiTheme="minorHAnsi"/>
        </w:rPr>
      </w:pPr>
      <w:r w:rsidRPr="00957721">
        <w:rPr>
          <w:rFonts w:asciiTheme="minorHAnsi" w:hAnsiTheme="minorHAnsi"/>
        </w:rPr>
        <w:t>The Treasurer shall serve a one-year term of office beginning January 1 and ending December 31</w:t>
      </w:r>
    </w:p>
    <w:p w14:paraId="72B2AA34" w14:textId="77777777" w:rsidR="002164B1" w:rsidRPr="00E5766D" w:rsidRDefault="002164B1" w:rsidP="00957721">
      <w:pPr>
        <w:jc w:val="both"/>
        <w:rPr>
          <w:rFonts w:asciiTheme="minorHAnsi" w:hAnsiTheme="minorHAnsi"/>
        </w:rPr>
      </w:pPr>
    </w:p>
    <w:p w14:paraId="4B387AE3" w14:textId="06782B02" w:rsidR="008B0A29" w:rsidRDefault="008B0A29" w:rsidP="00003536">
      <w:pPr>
        <w:pStyle w:val="ListParagraph"/>
        <w:numPr>
          <w:ilvl w:val="0"/>
          <w:numId w:val="5"/>
        </w:numPr>
        <w:jc w:val="both"/>
        <w:rPr>
          <w:rFonts w:asciiTheme="minorHAnsi" w:hAnsiTheme="minorHAnsi"/>
        </w:rPr>
      </w:pPr>
      <w:r w:rsidRPr="00957721">
        <w:rPr>
          <w:rFonts w:asciiTheme="minorHAnsi" w:hAnsiTheme="minorHAnsi"/>
        </w:rPr>
        <w:t xml:space="preserve">The Treasurer will have an automatic reservation for all General Membership Meetings. </w:t>
      </w:r>
    </w:p>
    <w:p w14:paraId="3F592EE1" w14:textId="77777777" w:rsidR="00241739" w:rsidRPr="00241739" w:rsidRDefault="00241739" w:rsidP="00241739">
      <w:pPr>
        <w:pStyle w:val="ListParagraph"/>
        <w:rPr>
          <w:rFonts w:asciiTheme="minorHAnsi" w:hAnsiTheme="minorHAnsi"/>
        </w:rPr>
      </w:pPr>
    </w:p>
    <w:p w14:paraId="4B16A8DE" w14:textId="208D5A15" w:rsidR="00241739" w:rsidRPr="00957721" w:rsidRDefault="00241739" w:rsidP="00003536">
      <w:pPr>
        <w:pStyle w:val="ListParagraph"/>
        <w:numPr>
          <w:ilvl w:val="0"/>
          <w:numId w:val="5"/>
        </w:numPr>
        <w:jc w:val="both"/>
        <w:rPr>
          <w:rFonts w:asciiTheme="minorHAnsi" w:hAnsiTheme="minorHAnsi"/>
        </w:rPr>
      </w:pPr>
      <w:r>
        <w:rPr>
          <w:rFonts w:asciiTheme="minorHAnsi" w:hAnsiTheme="minorHAnsi"/>
        </w:rPr>
        <w:t>The Treasurer shall serve as the 3</w:t>
      </w:r>
      <w:r w:rsidRPr="00241739">
        <w:rPr>
          <w:rFonts w:asciiTheme="minorHAnsi" w:hAnsiTheme="minorHAnsi"/>
          <w:vertAlign w:val="superscript"/>
        </w:rPr>
        <w:t>rd</w:t>
      </w:r>
      <w:r>
        <w:rPr>
          <w:rFonts w:asciiTheme="minorHAnsi" w:hAnsiTheme="minorHAnsi"/>
        </w:rPr>
        <w:t xml:space="preserve"> Florida Realtors Director on behalf of WVAR. </w:t>
      </w:r>
    </w:p>
    <w:p w14:paraId="50CF22D1" w14:textId="77777777" w:rsidR="002164B1" w:rsidRPr="00E5766D" w:rsidRDefault="002164B1" w:rsidP="00E257CC">
      <w:pPr>
        <w:ind w:left="450" w:hanging="450"/>
        <w:jc w:val="both"/>
        <w:rPr>
          <w:rFonts w:asciiTheme="minorHAnsi" w:hAnsiTheme="minorHAnsi"/>
        </w:rPr>
      </w:pPr>
    </w:p>
    <w:p w14:paraId="3577894A" w14:textId="77777777" w:rsidR="002164B1" w:rsidRPr="00EF33D9" w:rsidRDefault="002164B1" w:rsidP="00E257CC">
      <w:pPr>
        <w:ind w:left="450" w:hanging="450"/>
        <w:jc w:val="both"/>
        <w:rPr>
          <w:rFonts w:asciiTheme="minorHAnsi" w:hAnsiTheme="minorHAnsi"/>
          <w:b/>
          <w:u w:val="single"/>
        </w:rPr>
      </w:pPr>
      <w:r w:rsidRPr="00EF33D9">
        <w:rPr>
          <w:rFonts w:asciiTheme="minorHAnsi" w:hAnsiTheme="minorHAnsi"/>
          <w:b/>
          <w:u w:val="single"/>
        </w:rPr>
        <w:t>IMMEDIATE PAST PRESIDENT (Refer to Bylaws)</w:t>
      </w:r>
    </w:p>
    <w:p w14:paraId="45DA9BCC" w14:textId="77777777" w:rsidR="002164B1" w:rsidRPr="00957721" w:rsidRDefault="00EF33D9" w:rsidP="00003536">
      <w:pPr>
        <w:pStyle w:val="ListParagraph"/>
        <w:numPr>
          <w:ilvl w:val="0"/>
          <w:numId w:val="6"/>
        </w:numPr>
        <w:jc w:val="both"/>
        <w:rPr>
          <w:rFonts w:asciiTheme="minorHAnsi" w:hAnsiTheme="minorHAnsi"/>
        </w:rPr>
      </w:pPr>
      <w:r w:rsidRPr="00957721">
        <w:rPr>
          <w:rFonts w:asciiTheme="minorHAnsi" w:hAnsiTheme="minorHAnsi"/>
        </w:rPr>
        <w:t>The Immediate P</w:t>
      </w:r>
      <w:r w:rsidR="002164B1" w:rsidRPr="00957721">
        <w:rPr>
          <w:rFonts w:asciiTheme="minorHAnsi" w:hAnsiTheme="minorHAnsi"/>
        </w:rPr>
        <w:t>ast President shall be Vice Chair of the Strategic Planning Committee. (See Strategic Planning Committee Duties)</w:t>
      </w:r>
    </w:p>
    <w:p w14:paraId="6E97B8A0" w14:textId="77777777" w:rsidR="002164B1" w:rsidRPr="00E5766D" w:rsidRDefault="002164B1" w:rsidP="00E257CC">
      <w:pPr>
        <w:ind w:left="450" w:hanging="450"/>
        <w:jc w:val="both"/>
        <w:rPr>
          <w:rFonts w:asciiTheme="minorHAnsi" w:hAnsiTheme="minorHAnsi"/>
        </w:rPr>
      </w:pPr>
    </w:p>
    <w:p w14:paraId="4D92B1F5" w14:textId="79AED814" w:rsidR="002164B1" w:rsidRPr="00957721" w:rsidRDefault="00EF33D9" w:rsidP="00003536">
      <w:pPr>
        <w:pStyle w:val="ListParagraph"/>
        <w:numPr>
          <w:ilvl w:val="0"/>
          <w:numId w:val="6"/>
        </w:numPr>
        <w:jc w:val="both"/>
        <w:rPr>
          <w:rFonts w:asciiTheme="minorHAnsi" w:hAnsiTheme="minorHAnsi"/>
        </w:rPr>
      </w:pPr>
      <w:r w:rsidRPr="00957721">
        <w:rPr>
          <w:rFonts w:asciiTheme="minorHAnsi" w:hAnsiTheme="minorHAnsi"/>
        </w:rPr>
        <w:t>The Immediate P</w:t>
      </w:r>
      <w:r w:rsidR="002164B1" w:rsidRPr="00957721">
        <w:rPr>
          <w:rFonts w:asciiTheme="minorHAnsi" w:hAnsiTheme="minorHAnsi"/>
        </w:rPr>
        <w:t>ast President shall serve on the Board of Directors for one year</w:t>
      </w:r>
      <w:r w:rsidR="00241739">
        <w:rPr>
          <w:rFonts w:asciiTheme="minorHAnsi" w:hAnsiTheme="minorHAnsi"/>
        </w:rPr>
        <w:t xml:space="preserve"> as a director</w:t>
      </w:r>
      <w:r w:rsidR="002164B1" w:rsidRPr="00957721">
        <w:rPr>
          <w:rFonts w:asciiTheme="minorHAnsi" w:hAnsiTheme="minorHAnsi"/>
        </w:rPr>
        <w:t>.</w:t>
      </w:r>
    </w:p>
    <w:p w14:paraId="0FC1EA22" w14:textId="77777777" w:rsidR="002164B1" w:rsidRPr="00E5766D" w:rsidRDefault="002164B1" w:rsidP="00E257CC">
      <w:pPr>
        <w:ind w:left="450" w:hanging="450"/>
        <w:jc w:val="both"/>
        <w:rPr>
          <w:rFonts w:asciiTheme="minorHAnsi" w:hAnsiTheme="minorHAnsi"/>
        </w:rPr>
      </w:pPr>
    </w:p>
    <w:p w14:paraId="1D3FE3EF" w14:textId="77777777" w:rsidR="00690050" w:rsidRPr="00957721" w:rsidRDefault="00EF33D9" w:rsidP="00003536">
      <w:pPr>
        <w:pStyle w:val="ListParagraph"/>
        <w:numPr>
          <w:ilvl w:val="0"/>
          <w:numId w:val="6"/>
        </w:numPr>
        <w:jc w:val="both"/>
        <w:rPr>
          <w:rFonts w:asciiTheme="minorHAnsi" w:hAnsiTheme="minorHAnsi"/>
        </w:rPr>
      </w:pPr>
      <w:r w:rsidRPr="00957721">
        <w:rPr>
          <w:rFonts w:asciiTheme="minorHAnsi" w:hAnsiTheme="minorHAnsi"/>
        </w:rPr>
        <w:t>The Immediate P</w:t>
      </w:r>
      <w:r w:rsidR="002164B1" w:rsidRPr="00957721">
        <w:rPr>
          <w:rFonts w:asciiTheme="minorHAnsi" w:hAnsiTheme="minorHAnsi"/>
        </w:rPr>
        <w:t>ast President shall attend all meetings of the Association and as many meetings of the State and National Association as possible at their own expense.</w:t>
      </w:r>
    </w:p>
    <w:p w14:paraId="3718098A" w14:textId="77777777" w:rsidR="00690050" w:rsidRPr="00E5766D" w:rsidRDefault="00690050" w:rsidP="00E257CC">
      <w:pPr>
        <w:ind w:left="450" w:hanging="450"/>
        <w:jc w:val="both"/>
        <w:rPr>
          <w:rFonts w:asciiTheme="minorHAnsi" w:hAnsiTheme="minorHAnsi"/>
        </w:rPr>
      </w:pPr>
    </w:p>
    <w:p w14:paraId="3032B213" w14:textId="77777777" w:rsidR="002164B1" w:rsidRPr="00957721" w:rsidRDefault="002164B1" w:rsidP="00003536">
      <w:pPr>
        <w:pStyle w:val="ListParagraph"/>
        <w:numPr>
          <w:ilvl w:val="0"/>
          <w:numId w:val="6"/>
        </w:numPr>
        <w:jc w:val="both"/>
        <w:rPr>
          <w:rFonts w:asciiTheme="minorHAnsi" w:hAnsiTheme="minorHAnsi"/>
        </w:rPr>
      </w:pPr>
      <w:r w:rsidRPr="00957721">
        <w:rPr>
          <w:rFonts w:asciiTheme="minorHAnsi" w:hAnsiTheme="minorHAnsi"/>
        </w:rPr>
        <w:t xml:space="preserve">In the event </w:t>
      </w:r>
      <w:r w:rsidR="004D62D2" w:rsidRPr="00957721">
        <w:rPr>
          <w:rFonts w:asciiTheme="minorHAnsi" w:hAnsiTheme="minorHAnsi"/>
        </w:rPr>
        <w:t xml:space="preserve">that </w:t>
      </w:r>
      <w:r w:rsidR="00EF33D9" w:rsidRPr="00957721">
        <w:rPr>
          <w:rFonts w:asciiTheme="minorHAnsi" w:hAnsiTheme="minorHAnsi"/>
        </w:rPr>
        <w:t>the Immediate P</w:t>
      </w:r>
      <w:r w:rsidRPr="00957721">
        <w:rPr>
          <w:rFonts w:asciiTheme="minorHAnsi" w:hAnsiTheme="minorHAnsi"/>
        </w:rPr>
        <w:t xml:space="preserve">ast President is unable to serve in </w:t>
      </w:r>
      <w:r w:rsidR="00706DCC" w:rsidRPr="00957721">
        <w:rPr>
          <w:rFonts w:asciiTheme="minorHAnsi" w:hAnsiTheme="minorHAnsi"/>
        </w:rPr>
        <w:t>some</w:t>
      </w:r>
      <w:r w:rsidRPr="00957721">
        <w:rPr>
          <w:rFonts w:asciiTheme="minorHAnsi" w:hAnsiTheme="minorHAnsi"/>
        </w:rPr>
        <w:t xml:space="preserve"> capacities, the proceeding Past President wi</w:t>
      </w:r>
      <w:r w:rsidR="00706DCC" w:rsidRPr="00957721">
        <w:rPr>
          <w:rFonts w:asciiTheme="minorHAnsi" w:hAnsiTheme="minorHAnsi"/>
        </w:rPr>
        <w:t>ll be asked to serve</w:t>
      </w:r>
      <w:r w:rsidR="0016466C">
        <w:rPr>
          <w:rFonts w:asciiTheme="minorHAnsi" w:hAnsiTheme="minorHAnsi"/>
        </w:rPr>
        <w:t>,</w:t>
      </w:r>
      <w:r w:rsidR="00706DCC" w:rsidRPr="00957721">
        <w:rPr>
          <w:rFonts w:asciiTheme="minorHAnsi" w:hAnsiTheme="minorHAnsi"/>
        </w:rPr>
        <w:t xml:space="preserve"> with the exception of service on the Board of Directors and Executive Committee.  See Bylaws for clarification on vacancies. </w:t>
      </w:r>
    </w:p>
    <w:p w14:paraId="23E64C8F" w14:textId="77777777" w:rsidR="002164B1" w:rsidRPr="00E5766D" w:rsidRDefault="002164B1" w:rsidP="00E257CC">
      <w:pPr>
        <w:ind w:left="450" w:hanging="450"/>
        <w:jc w:val="both"/>
        <w:rPr>
          <w:rFonts w:asciiTheme="minorHAnsi" w:hAnsiTheme="minorHAnsi"/>
        </w:rPr>
      </w:pPr>
    </w:p>
    <w:p w14:paraId="5513D2A1" w14:textId="77777777" w:rsidR="00690050" w:rsidRPr="00957721" w:rsidRDefault="008B0A29" w:rsidP="00003536">
      <w:pPr>
        <w:pStyle w:val="ListParagraph"/>
        <w:numPr>
          <w:ilvl w:val="0"/>
          <w:numId w:val="6"/>
        </w:numPr>
        <w:jc w:val="both"/>
        <w:rPr>
          <w:rFonts w:asciiTheme="minorHAnsi" w:hAnsiTheme="minorHAnsi"/>
        </w:rPr>
      </w:pPr>
      <w:r w:rsidRPr="00957721">
        <w:rPr>
          <w:rFonts w:asciiTheme="minorHAnsi" w:hAnsiTheme="minorHAnsi"/>
        </w:rPr>
        <w:t>The Immediate Past President will have an automatic reservation for all General</w:t>
      </w:r>
      <w:r w:rsidR="00706DCC" w:rsidRPr="00957721">
        <w:rPr>
          <w:rFonts w:asciiTheme="minorHAnsi" w:hAnsiTheme="minorHAnsi"/>
        </w:rPr>
        <w:t xml:space="preserve"> Membership Meetings</w:t>
      </w:r>
      <w:r w:rsidRPr="00957721">
        <w:rPr>
          <w:rFonts w:asciiTheme="minorHAnsi" w:hAnsiTheme="minorHAnsi"/>
        </w:rPr>
        <w:t>.</w:t>
      </w:r>
      <w:r w:rsidR="00690050" w:rsidRPr="00957721">
        <w:rPr>
          <w:rFonts w:asciiTheme="minorHAnsi" w:hAnsiTheme="minorHAnsi"/>
        </w:rPr>
        <w:t xml:space="preserve"> </w:t>
      </w:r>
    </w:p>
    <w:p w14:paraId="74844BAB" w14:textId="77777777" w:rsidR="00690050" w:rsidRDefault="00690050" w:rsidP="00E257CC">
      <w:pPr>
        <w:ind w:left="450" w:hanging="450"/>
        <w:jc w:val="both"/>
        <w:rPr>
          <w:rFonts w:asciiTheme="minorHAnsi" w:hAnsiTheme="minorHAnsi"/>
        </w:rPr>
      </w:pPr>
    </w:p>
    <w:p w14:paraId="1257CF84" w14:textId="3D87B7E4" w:rsidR="00690050" w:rsidRPr="00957721" w:rsidRDefault="00690050" w:rsidP="00003536">
      <w:pPr>
        <w:pStyle w:val="ListParagraph"/>
        <w:numPr>
          <w:ilvl w:val="0"/>
          <w:numId w:val="6"/>
        </w:numPr>
        <w:jc w:val="both"/>
        <w:rPr>
          <w:rFonts w:asciiTheme="minorHAnsi" w:hAnsiTheme="minorHAnsi"/>
        </w:rPr>
      </w:pPr>
      <w:r w:rsidRPr="00957721">
        <w:rPr>
          <w:rFonts w:asciiTheme="minorHAnsi" w:hAnsiTheme="minorHAnsi"/>
        </w:rPr>
        <w:t xml:space="preserve">If it becomes necessary to have a third </w:t>
      </w:r>
      <w:r w:rsidR="00706DCC" w:rsidRPr="00957721">
        <w:rPr>
          <w:rFonts w:asciiTheme="minorHAnsi" w:hAnsiTheme="minorHAnsi"/>
        </w:rPr>
        <w:t>F</w:t>
      </w:r>
      <w:r w:rsidR="00D25E3E" w:rsidRPr="00957721">
        <w:rPr>
          <w:rFonts w:asciiTheme="minorHAnsi" w:hAnsiTheme="minorHAnsi"/>
        </w:rPr>
        <w:t xml:space="preserve">lorida </w:t>
      </w:r>
      <w:r w:rsidR="00706DCC" w:rsidRPr="00957721">
        <w:rPr>
          <w:rFonts w:asciiTheme="minorHAnsi" w:hAnsiTheme="minorHAnsi"/>
        </w:rPr>
        <w:t>R</w:t>
      </w:r>
      <w:r w:rsidR="00D25E3E" w:rsidRPr="00957721">
        <w:rPr>
          <w:rFonts w:asciiTheme="minorHAnsi" w:hAnsiTheme="minorHAnsi"/>
        </w:rPr>
        <w:t>EALTORS®</w:t>
      </w:r>
      <w:r w:rsidRPr="00957721">
        <w:rPr>
          <w:rFonts w:asciiTheme="minorHAnsi" w:hAnsiTheme="minorHAnsi"/>
        </w:rPr>
        <w:t xml:space="preserve"> Director, the Immediate Past President shall serve in that capacity</w:t>
      </w:r>
      <w:r w:rsidR="00241739">
        <w:rPr>
          <w:rFonts w:asciiTheme="minorHAnsi" w:hAnsiTheme="minorHAnsi"/>
        </w:rPr>
        <w:t xml:space="preserve"> as an alternate</w:t>
      </w:r>
      <w:r w:rsidRPr="00957721">
        <w:rPr>
          <w:rFonts w:asciiTheme="minorHAnsi" w:hAnsiTheme="minorHAnsi"/>
        </w:rPr>
        <w:t>.</w:t>
      </w:r>
    </w:p>
    <w:p w14:paraId="4DC0C01D" w14:textId="77777777" w:rsidR="002164B1" w:rsidRPr="00E5766D" w:rsidRDefault="002164B1" w:rsidP="00E257CC">
      <w:pPr>
        <w:ind w:left="450" w:hanging="450"/>
        <w:jc w:val="both"/>
        <w:rPr>
          <w:rFonts w:asciiTheme="minorHAnsi" w:hAnsiTheme="minorHAnsi"/>
        </w:rPr>
      </w:pPr>
    </w:p>
    <w:p w14:paraId="7696E51C" w14:textId="77777777" w:rsidR="002164B1" w:rsidRPr="00EF33D9" w:rsidRDefault="002164B1" w:rsidP="00E257CC">
      <w:pPr>
        <w:ind w:left="450" w:hanging="450"/>
        <w:jc w:val="both"/>
        <w:rPr>
          <w:rFonts w:asciiTheme="minorHAnsi" w:hAnsiTheme="minorHAnsi"/>
          <w:b/>
          <w:u w:val="single"/>
        </w:rPr>
      </w:pPr>
      <w:r w:rsidRPr="00EF33D9">
        <w:rPr>
          <w:rFonts w:asciiTheme="minorHAnsi" w:hAnsiTheme="minorHAnsi"/>
          <w:b/>
          <w:u w:val="single"/>
        </w:rPr>
        <w:t>BOARD OF DIRECTORS (Ref</w:t>
      </w:r>
      <w:r w:rsidR="00A40B5B" w:rsidRPr="00EF33D9">
        <w:rPr>
          <w:rFonts w:asciiTheme="minorHAnsi" w:hAnsiTheme="minorHAnsi"/>
          <w:b/>
          <w:u w:val="single"/>
        </w:rPr>
        <w:t>er</w:t>
      </w:r>
      <w:r w:rsidRPr="00EF33D9">
        <w:rPr>
          <w:rFonts w:asciiTheme="minorHAnsi" w:hAnsiTheme="minorHAnsi"/>
          <w:b/>
          <w:u w:val="single"/>
        </w:rPr>
        <w:t xml:space="preserve"> to Bylaws)</w:t>
      </w:r>
    </w:p>
    <w:p w14:paraId="15E05571" w14:textId="77777777" w:rsidR="002164B1" w:rsidRPr="00957721" w:rsidRDefault="002164B1" w:rsidP="00003536">
      <w:pPr>
        <w:pStyle w:val="ListParagraph"/>
        <w:numPr>
          <w:ilvl w:val="0"/>
          <w:numId w:val="7"/>
        </w:numPr>
        <w:tabs>
          <w:tab w:val="left" w:pos="450"/>
        </w:tabs>
        <w:jc w:val="both"/>
        <w:rPr>
          <w:rFonts w:asciiTheme="minorHAnsi" w:hAnsiTheme="minorHAnsi"/>
        </w:rPr>
      </w:pPr>
      <w:r w:rsidRPr="00957721">
        <w:rPr>
          <w:rFonts w:asciiTheme="minorHAnsi" w:hAnsiTheme="minorHAnsi"/>
        </w:rPr>
        <w:t>The Board of Directors shall be the governing body of the Association and shall have the general supervision over its policies, activities and business affairs, subject to the Articles of Corporation, the Bylaws and this Policy and Procedure/Rules and Regulations.</w:t>
      </w:r>
    </w:p>
    <w:p w14:paraId="5A3A83AD" w14:textId="77777777" w:rsidR="002164B1" w:rsidRPr="00E5766D" w:rsidRDefault="002164B1" w:rsidP="00E257CC">
      <w:pPr>
        <w:ind w:left="450" w:hanging="450"/>
        <w:jc w:val="both"/>
        <w:rPr>
          <w:rFonts w:asciiTheme="minorHAnsi" w:hAnsiTheme="minorHAnsi"/>
        </w:rPr>
      </w:pPr>
    </w:p>
    <w:p w14:paraId="11DA6376" w14:textId="77777777" w:rsidR="002164B1" w:rsidRPr="00957721" w:rsidRDefault="002164B1" w:rsidP="00003536">
      <w:pPr>
        <w:pStyle w:val="ListParagraph"/>
        <w:numPr>
          <w:ilvl w:val="0"/>
          <w:numId w:val="7"/>
        </w:numPr>
        <w:jc w:val="both"/>
        <w:rPr>
          <w:rFonts w:asciiTheme="minorHAnsi" w:hAnsiTheme="minorHAnsi"/>
        </w:rPr>
      </w:pPr>
      <w:r w:rsidRPr="00957721">
        <w:rPr>
          <w:rFonts w:asciiTheme="minorHAnsi" w:hAnsiTheme="minorHAnsi"/>
        </w:rPr>
        <w:t>The Association Bylaws provide that the government of the Association shall be vested in the Board of Directors. Therefore, it is mandatory that all Directors attend the Directors meeting or be subject to removal from office as provided for in the Association’s Bylaws.</w:t>
      </w:r>
    </w:p>
    <w:p w14:paraId="022650A8" w14:textId="77777777" w:rsidR="002164B1" w:rsidRPr="00E5766D" w:rsidRDefault="002164B1" w:rsidP="00E257CC">
      <w:pPr>
        <w:ind w:left="450" w:hanging="450"/>
        <w:jc w:val="both"/>
        <w:rPr>
          <w:rFonts w:asciiTheme="minorHAnsi" w:hAnsiTheme="minorHAnsi"/>
        </w:rPr>
      </w:pPr>
    </w:p>
    <w:p w14:paraId="12F0E5A5" w14:textId="77777777" w:rsidR="002164B1" w:rsidRPr="00957721" w:rsidRDefault="002164B1" w:rsidP="00003536">
      <w:pPr>
        <w:pStyle w:val="ListParagraph"/>
        <w:numPr>
          <w:ilvl w:val="0"/>
          <w:numId w:val="7"/>
        </w:numPr>
        <w:jc w:val="both"/>
        <w:rPr>
          <w:rFonts w:asciiTheme="minorHAnsi" w:hAnsiTheme="minorHAnsi"/>
        </w:rPr>
      </w:pPr>
      <w:r w:rsidRPr="00957721">
        <w:rPr>
          <w:rFonts w:asciiTheme="minorHAnsi" w:hAnsiTheme="minorHAnsi"/>
        </w:rPr>
        <w:t xml:space="preserve">Directors shall serve </w:t>
      </w:r>
      <w:r w:rsidR="00D25E3E" w:rsidRPr="00957721">
        <w:rPr>
          <w:rFonts w:asciiTheme="minorHAnsi" w:hAnsiTheme="minorHAnsi"/>
        </w:rPr>
        <w:t>two</w:t>
      </w:r>
      <w:r w:rsidRPr="00957721">
        <w:rPr>
          <w:rFonts w:asciiTheme="minorHAnsi" w:hAnsiTheme="minorHAnsi"/>
        </w:rPr>
        <w:t xml:space="preserve">-year </w:t>
      </w:r>
      <w:r w:rsidR="00013746" w:rsidRPr="00957721">
        <w:rPr>
          <w:rFonts w:asciiTheme="minorHAnsi" w:hAnsiTheme="minorHAnsi"/>
        </w:rPr>
        <w:t xml:space="preserve">staggered </w:t>
      </w:r>
      <w:r w:rsidRPr="00957721">
        <w:rPr>
          <w:rFonts w:asciiTheme="minorHAnsi" w:hAnsiTheme="minorHAnsi"/>
        </w:rPr>
        <w:t>terms of office beginning January 1</w:t>
      </w:r>
      <w:r w:rsidR="00013746" w:rsidRPr="00957721">
        <w:rPr>
          <w:rFonts w:asciiTheme="minorHAnsi" w:hAnsiTheme="minorHAnsi"/>
        </w:rPr>
        <w:t xml:space="preserve"> </w:t>
      </w:r>
      <w:r w:rsidRPr="00957721">
        <w:rPr>
          <w:rFonts w:asciiTheme="minorHAnsi" w:hAnsiTheme="minorHAnsi"/>
        </w:rPr>
        <w:t xml:space="preserve">and ending December 31. </w:t>
      </w:r>
    </w:p>
    <w:p w14:paraId="3EA6AFA7" w14:textId="77777777" w:rsidR="002164B1" w:rsidRPr="00E5766D" w:rsidRDefault="002164B1" w:rsidP="00E257CC">
      <w:pPr>
        <w:ind w:left="450" w:hanging="450"/>
        <w:jc w:val="both"/>
        <w:rPr>
          <w:rFonts w:asciiTheme="minorHAnsi" w:hAnsiTheme="minorHAnsi"/>
        </w:rPr>
      </w:pPr>
    </w:p>
    <w:p w14:paraId="1BAD79CE" w14:textId="77777777" w:rsidR="00EF33D9" w:rsidRPr="000A4E11" w:rsidRDefault="002164B1" w:rsidP="000A4E11">
      <w:pPr>
        <w:pStyle w:val="ListParagraph"/>
        <w:numPr>
          <w:ilvl w:val="0"/>
          <w:numId w:val="7"/>
        </w:numPr>
        <w:jc w:val="both"/>
        <w:rPr>
          <w:rFonts w:asciiTheme="minorHAnsi" w:hAnsiTheme="minorHAnsi"/>
        </w:rPr>
      </w:pPr>
      <w:r w:rsidRPr="00957721">
        <w:rPr>
          <w:rFonts w:asciiTheme="minorHAnsi" w:hAnsiTheme="minorHAnsi"/>
        </w:rPr>
        <w:t>A primary purpose of a Director is to create a liaison between members and the Board of Directors to insure that the members are aware of Board actions, and the Board is aware of member concerns and interests. It is imperative, therefore, that each Director have a working knowledge of the Association’s Bylaws, MLS Rules and Regulations, the Code of Ethics, and this Policy and Procedure/Rules and Regulations.</w:t>
      </w:r>
    </w:p>
    <w:p w14:paraId="69268908" w14:textId="77777777" w:rsidR="00EF33D9" w:rsidRPr="00E5766D" w:rsidRDefault="00EF33D9" w:rsidP="00E257CC">
      <w:pPr>
        <w:ind w:left="450" w:hanging="450"/>
        <w:jc w:val="both"/>
        <w:rPr>
          <w:rFonts w:asciiTheme="minorHAnsi" w:hAnsiTheme="minorHAnsi"/>
        </w:rPr>
      </w:pPr>
    </w:p>
    <w:p w14:paraId="0663F6C4" w14:textId="77777777" w:rsidR="002164B1" w:rsidRPr="00957721" w:rsidRDefault="00013746" w:rsidP="00003536">
      <w:pPr>
        <w:pStyle w:val="ListParagraph"/>
        <w:numPr>
          <w:ilvl w:val="0"/>
          <w:numId w:val="7"/>
        </w:numPr>
        <w:jc w:val="both"/>
        <w:rPr>
          <w:rFonts w:asciiTheme="minorHAnsi" w:hAnsiTheme="minorHAnsi"/>
        </w:rPr>
      </w:pPr>
      <w:r w:rsidRPr="00957721">
        <w:rPr>
          <w:rFonts w:asciiTheme="minorHAnsi" w:hAnsiTheme="minorHAnsi"/>
          <w:color w:val="000000" w:themeColor="text1"/>
        </w:rPr>
        <w:t xml:space="preserve">At </w:t>
      </w:r>
      <w:r w:rsidR="00AE7C4F" w:rsidRPr="00957721">
        <w:rPr>
          <w:rFonts w:asciiTheme="minorHAnsi" w:hAnsiTheme="minorHAnsi"/>
          <w:color w:val="000000" w:themeColor="text1"/>
        </w:rPr>
        <w:t xml:space="preserve">his/her </w:t>
      </w:r>
      <w:r w:rsidRPr="00957721">
        <w:rPr>
          <w:rFonts w:asciiTheme="minorHAnsi" w:hAnsiTheme="minorHAnsi"/>
          <w:color w:val="000000" w:themeColor="text1"/>
        </w:rPr>
        <w:t>discretion,</w:t>
      </w:r>
      <w:r w:rsidRPr="00957721">
        <w:rPr>
          <w:rFonts w:asciiTheme="minorHAnsi" w:hAnsiTheme="minorHAnsi"/>
        </w:rPr>
        <w:t xml:space="preserve"> t</w:t>
      </w:r>
      <w:r w:rsidR="002164B1" w:rsidRPr="00957721">
        <w:rPr>
          <w:rFonts w:asciiTheme="minorHAnsi" w:hAnsiTheme="minorHAnsi"/>
        </w:rPr>
        <w:t xml:space="preserve">he President will </w:t>
      </w:r>
      <w:r w:rsidR="000A4E11">
        <w:rPr>
          <w:rFonts w:asciiTheme="minorHAnsi" w:hAnsiTheme="minorHAnsi"/>
        </w:rPr>
        <w:t>ask</w:t>
      </w:r>
      <w:r w:rsidR="002164B1" w:rsidRPr="00957721">
        <w:rPr>
          <w:rFonts w:asciiTheme="minorHAnsi" w:hAnsiTheme="minorHAnsi"/>
        </w:rPr>
        <w:t xml:space="preserve"> each Director to </w:t>
      </w:r>
      <w:r w:rsidR="000A4E11">
        <w:rPr>
          <w:rFonts w:asciiTheme="minorHAnsi" w:hAnsiTheme="minorHAnsi"/>
        </w:rPr>
        <w:t xml:space="preserve">serve </w:t>
      </w:r>
      <w:r w:rsidR="002164B1" w:rsidRPr="00957721">
        <w:rPr>
          <w:rFonts w:asciiTheme="minorHAnsi" w:hAnsiTheme="minorHAnsi"/>
        </w:rPr>
        <w:t>a</w:t>
      </w:r>
      <w:r w:rsidR="000A4E11">
        <w:rPr>
          <w:rFonts w:asciiTheme="minorHAnsi" w:hAnsiTheme="minorHAnsi"/>
        </w:rPr>
        <w:t>s</w:t>
      </w:r>
      <w:r w:rsidR="002164B1" w:rsidRPr="00957721">
        <w:rPr>
          <w:rFonts w:asciiTheme="minorHAnsi" w:hAnsiTheme="minorHAnsi"/>
        </w:rPr>
        <w:t xml:space="preserve"> Committee liaison</w:t>
      </w:r>
      <w:r w:rsidR="000A4E11">
        <w:rPr>
          <w:rFonts w:asciiTheme="minorHAnsi" w:hAnsiTheme="minorHAnsi"/>
        </w:rPr>
        <w:t>s</w:t>
      </w:r>
      <w:r w:rsidR="002164B1" w:rsidRPr="00957721">
        <w:rPr>
          <w:rFonts w:asciiTheme="minorHAnsi" w:hAnsiTheme="minorHAnsi"/>
        </w:rPr>
        <w:t xml:space="preserve">. </w:t>
      </w:r>
      <w:r w:rsidRPr="00957721">
        <w:rPr>
          <w:rFonts w:asciiTheme="minorHAnsi" w:hAnsiTheme="minorHAnsi"/>
          <w:color w:val="000000" w:themeColor="text1"/>
        </w:rPr>
        <w:t xml:space="preserve">If </w:t>
      </w:r>
      <w:r w:rsidR="000A4E11">
        <w:rPr>
          <w:rFonts w:asciiTheme="minorHAnsi" w:hAnsiTheme="minorHAnsi"/>
          <w:color w:val="000000" w:themeColor="text1"/>
        </w:rPr>
        <w:t>asked</w:t>
      </w:r>
      <w:r w:rsidRPr="00957721">
        <w:rPr>
          <w:rFonts w:asciiTheme="minorHAnsi" w:hAnsiTheme="minorHAnsi"/>
          <w:color w:val="000000" w:themeColor="text1"/>
        </w:rPr>
        <w:t>,</w:t>
      </w:r>
      <w:r w:rsidRPr="00957721">
        <w:rPr>
          <w:rFonts w:asciiTheme="minorHAnsi" w:hAnsiTheme="minorHAnsi"/>
        </w:rPr>
        <w:t xml:space="preserve"> t</w:t>
      </w:r>
      <w:r w:rsidR="002164B1" w:rsidRPr="00957721">
        <w:rPr>
          <w:rFonts w:asciiTheme="minorHAnsi" w:hAnsiTheme="minorHAnsi"/>
        </w:rPr>
        <w:t xml:space="preserve">he duties </w:t>
      </w:r>
      <w:r w:rsidRPr="00957721">
        <w:rPr>
          <w:rFonts w:asciiTheme="minorHAnsi" w:hAnsiTheme="minorHAnsi"/>
          <w:color w:val="000000" w:themeColor="text1"/>
        </w:rPr>
        <w:t>of a committee liaison</w:t>
      </w:r>
      <w:r w:rsidRPr="00957721">
        <w:rPr>
          <w:rFonts w:asciiTheme="minorHAnsi" w:hAnsiTheme="minorHAnsi"/>
        </w:rPr>
        <w:t xml:space="preserve"> </w:t>
      </w:r>
      <w:r w:rsidR="002164B1" w:rsidRPr="00957721">
        <w:rPr>
          <w:rFonts w:asciiTheme="minorHAnsi" w:hAnsiTheme="minorHAnsi"/>
        </w:rPr>
        <w:t>are as follows:</w:t>
      </w:r>
    </w:p>
    <w:p w14:paraId="43FE5E2C" w14:textId="77777777" w:rsidR="002164B1" w:rsidRPr="00E5766D" w:rsidRDefault="002164B1" w:rsidP="00E257CC">
      <w:pPr>
        <w:ind w:left="450" w:hanging="450"/>
        <w:jc w:val="both"/>
        <w:rPr>
          <w:rFonts w:asciiTheme="minorHAnsi" w:hAnsiTheme="minorHAnsi"/>
        </w:rPr>
      </w:pPr>
    </w:p>
    <w:p w14:paraId="106F94D4" w14:textId="77777777" w:rsidR="002164B1" w:rsidRDefault="00957721" w:rsidP="00957721">
      <w:pPr>
        <w:ind w:firstLine="720"/>
        <w:jc w:val="both"/>
        <w:rPr>
          <w:rFonts w:asciiTheme="minorHAnsi" w:hAnsiTheme="minorHAnsi"/>
        </w:rPr>
      </w:pPr>
      <w:r>
        <w:rPr>
          <w:rFonts w:asciiTheme="minorHAnsi" w:hAnsiTheme="minorHAnsi"/>
        </w:rPr>
        <w:t>a.</w:t>
      </w:r>
      <w:r>
        <w:rPr>
          <w:rFonts w:asciiTheme="minorHAnsi" w:hAnsiTheme="minorHAnsi"/>
        </w:rPr>
        <w:tab/>
      </w:r>
      <w:r w:rsidR="002164B1" w:rsidRPr="00957721">
        <w:rPr>
          <w:rFonts w:asciiTheme="minorHAnsi" w:hAnsiTheme="minorHAnsi"/>
        </w:rPr>
        <w:t>To serve as an ex-officio member of committee without voting privileges.</w:t>
      </w:r>
    </w:p>
    <w:p w14:paraId="23AD5080" w14:textId="77777777" w:rsidR="002164B1" w:rsidRDefault="00957721" w:rsidP="00957721">
      <w:pPr>
        <w:ind w:firstLine="720"/>
        <w:jc w:val="both"/>
        <w:rPr>
          <w:rFonts w:asciiTheme="minorHAnsi" w:hAnsiTheme="minorHAnsi"/>
        </w:rPr>
      </w:pPr>
      <w:r>
        <w:rPr>
          <w:rFonts w:asciiTheme="minorHAnsi" w:hAnsiTheme="minorHAnsi"/>
        </w:rPr>
        <w:t>b.</w:t>
      </w:r>
      <w:r>
        <w:rPr>
          <w:rFonts w:asciiTheme="minorHAnsi" w:hAnsiTheme="minorHAnsi"/>
        </w:rPr>
        <w:tab/>
      </w:r>
      <w:r w:rsidR="002164B1" w:rsidRPr="00957721">
        <w:rPr>
          <w:rFonts w:asciiTheme="minorHAnsi" w:hAnsiTheme="minorHAnsi"/>
        </w:rPr>
        <w:t>To report committee activity and requests to the Board of Directors at their regularly scheduled</w:t>
      </w:r>
      <w:r w:rsidR="00EF33D9" w:rsidRPr="00957721">
        <w:rPr>
          <w:rFonts w:asciiTheme="minorHAnsi" w:hAnsiTheme="minorHAnsi"/>
        </w:rPr>
        <w:tab/>
      </w:r>
      <w:r>
        <w:rPr>
          <w:rFonts w:asciiTheme="minorHAnsi" w:hAnsiTheme="minorHAnsi"/>
        </w:rPr>
        <w:tab/>
      </w:r>
      <w:r>
        <w:rPr>
          <w:rFonts w:asciiTheme="minorHAnsi" w:hAnsiTheme="minorHAnsi"/>
        </w:rPr>
        <w:tab/>
      </w:r>
      <w:r w:rsidR="002164B1" w:rsidRPr="00957721">
        <w:rPr>
          <w:rFonts w:asciiTheme="minorHAnsi" w:hAnsiTheme="minorHAnsi"/>
        </w:rPr>
        <w:t xml:space="preserve">meetings. </w:t>
      </w:r>
    </w:p>
    <w:p w14:paraId="4AF5FCEA" w14:textId="77777777" w:rsidR="007B6DD1" w:rsidRPr="00957721" w:rsidRDefault="00957721" w:rsidP="00957721">
      <w:pPr>
        <w:ind w:firstLine="720"/>
        <w:jc w:val="both"/>
        <w:rPr>
          <w:rFonts w:asciiTheme="minorHAnsi" w:hAnsiTheme="minorHAnsi"/>
        </w:rPr>
      </w:pPr>
      <w:r>
        <w:rPr>
          <w:rFonts w:asciiTheme="minorHAnsi" w:hAnsiTheme="minorHAnsi"/>
        </w:rPr>
        <w:t>c.</w:t>
      </w:r>
      <w:r>
        <w:rPr>
          <w:rFonts w:asciiTheme="minorHAnsi" w:hAnsiTheme="minorHAnsi"/>
        </w:rPr>
        <w:tab/>
      </w:r>
      <w:r w:rsidR="002164B1" w:rsidRPr="00957721">
        <w:rPr>
          <w:rFonts w:asciiTheme="minorHAnsi" w:hAnsiTheme="minorHAnsi"/>
        </w:rPr>
        <w:t>To oversee committee expenditures to make certain they stay within their budget and/or make</w:t>
      </w:r>
    </w:p>
    <w:p w14:paraId="59F4829C" w14:textId="77777777" w:rsidR="002164B1" w:rsidRDefault="002164B1" w:rsidP="00957721">
      <w:pPr>
        <w:ind w:left="1440"/>
        <w:jc w:val="both"/>
        <w:rPr>
          <w:rFonts w:asciiTheme="minorHAnsi" w:hAnsiTheme="minorHAnsi"/>
        </w:rPr>
      </w:pPr>
      <w:r w:rsidRPr="00957721">
        <w:rPr>
          <w:rFonts w:asciiTheme="minorHAnsi" w:hAnsiTheme="minorHAnsi"/>
        </w:rPr>
        <w:t>requests on behalf of the committee for ad</w:t>
      </w:r>
      <w:r w:rsidR="00D25E3E" w:rsidRPr="00957721">
        <w:rPr>
          <w:rFonts w:asciiTheme="minorHAnsi" w:hAnsiTheme="minorHAnsi"/>
        </w:rPr>
        <w:t>ditional funding when necessary, after review by finance.</w:t>
      </w:r>
    </w:p>
    <w:p w14:paraId="14438034" w14:textId="77777777" w:rsidR="002164B1" w:rsidRPr="00957721" w:rsidRDefault="00957721" w:rsidP="00957721">
      <w:pPr>
        <w:jc w:val="both"/>
        <w:rPr>
          <w:rFonts w:asciiTheme="minorHAnsi" w:hAnsiTheme="minorHAnsi"/>
        </w:rPr>
      </w:pPr>
      <w:r>
        <w:rPr>
          <w:rFonts w:asciiTheme="minorHAnsi" w:hAnsiTheme="minorHAnsi"/>
        </w:rPr>
        <w:tab/>
        <w:t>d.</w:t>
      </w:r>
      <w:r>
        <w:rPr>
          <w:rFonts w:asciiTheme="minorHAnsi" w:hAnsiTheme="minorHAnsi"/>
        </w:rPr>
        <w:tab/>
      </w:r>
      <w:r w:rsidR="002164B1" w:rsidRPr="00957721">
        <w:rPr>
          <w:rFonts w:asciiTheme="minorHAnsi" w:hAnsiTheme="minorHAnsi"/>
        </w:rPr>
        <w:t xml:space="preserve">To </w:t>
      </w:r>
      <w:r w:rsidR="000A4E11">
        <w:rPr>
          <w:rFonts w:asciiTheme="minorHAnsi" w:hAnsiTheme="minorHAnsi"/>
        </w:rPr>
        <w:t>e</w:t>
      </w:r>
      <w:r w:rsidR="002164B1" w:rsidRPr="00957721">
        <w:rPr>
          <w:rFonts w:asciiTheme="minorHAnsi" w:hAnsiTheme="minorHAnsi"/>
        </w:rPr>
        <w:t>nsure goals established for the year are being met</w:t>
      </w:r>
      <w:r w:rsidR="000A4E11">
        <w:rPr>
          <w:rFonts w:asciiTheme="minorHAnsi" w:hAnsiTheme="minorHAnsi"/>
        </w:rPr>
        <w:t>.</w:t>
      </w:r>
    </w:p>
    <w:p w14:paraId="7C9A0315" w14:textId="77777777" w:rsidR="002164B1" w:rsidRPr="00E5766D" w:rsidRDefault="002164B1" w:rsidP="00E257CC">
      <w:pPr>
        <w:ind w:left="450" w:hanging="90"/>
        <w:jc w:val="both"/>
        <w:rPr>
          <w:rFonts w:asciiTheme="minorHAnsi" w:hAnsiTheme="minorHAnsi"/>
        </w:rPr>
      </w:pPr>
    </w:p>
    <w:p w14:paraId="3B7545AC" w14:textId="77777777" w:rsidR="002164B1" w:rsidRPr="00957721" w:rsidRDefault="002164B1" w:rsidP="00003536">
      <w:pPr>
        <w:pStyle w:val="ListParagraph"/>
        <w:numPr>
          <w:ilvl w:val="0"/>
          <w:numId w:val="7"/>
        </w:numPr>
        <w:jc w:val="both"/>
        <w:rPr>
          <w:rFonts w:asciiTheme="minorHAnsi" w:hAnsiTheme="minorHAnsi"/>
        </w:rPr>
      </w:pPr>
      <w:r w:rsidRPr="00957721">
        <w:rPr>
          <w:rFonts w:asciiTheme="minorHAnsi" w:hAnsiTheme="minorHAnsi"/>
        </w:rPr>
        <w:t>For the purpose of maintaining and increasing Association membership, it is important for each Director to keep abreast of the Association’s accomplishments, particularly in the areas of Legislation, Education, and Professional Standards.</w:t>
      </w:r>
    </w:p>
    <w:p w14:paraId="1CFEB9DE" w14:textId="77777777" w:rsidR="002164B1" w:rsidRPr="00E5766D" w:rsidRDefault="002164B1" w:rsidP="00E257CC">
      <w:pPr>
        <w:ind w:left="450" w:hanging="450"/>
        <w:jc w:val="both"/>
        <w:rPr>
          <w:rFonts w:asciiTheme="minorHAnsi" w:hAnsiTheme="minorHAnsi"/>
        </w:rPr>
      </w:pPr>
    </w:p>
    <w:p w14:paraId="732D4014" w14:textId="77777777" w:rsidR="002164B1" w:rsidRPr="00957721" w:rsidRDefault="002164B1" w:rsidP="00003536">
      <w:pPr>
        <w:pStyle w:val="ListParagraph"/>
        <w:numPr>
          <w:ilvl w:val="0"/>
          <w:numId w:val="7"/>
        </w:numPr>
        <w:jc w:val="both"/>
        <w:rPr>
          <w:rFonts w:asciiTheme="minorHAnsi" w:hAnsiTheme="minorHAnsi"/>
        </w:rPr>
      </w:pPr>
      <w:r w:rsidRPr="00957721">
        <w:rPr>
          <w:rFonts w:asciiTheme="minorHAnsi" w:hAnsiTheme="minorHAnsi"/>
        </w:rPr>
        <w:t>Each member of the Board of Directors, in addition to the duties as prescrib</w:t>
      </w:r>
      <w:r w:rsidR="00EF33D9" w:rsidRPr="00957721">
        <w:rPr>
          <w:rFonts w:asciiTheme="minorHAnsi" w:hAnsiTheme="minorHAnsi"/>
        </w:rPr>
        <w:t xml:space="preserve">ed in this Policy and Procedure </w:t>
      </w:r>
      <w:r w:rsidRPr="00957721">
        <w:rPr>
          <w:rFonts w:asciiTheme="minorHAnsi" w:hAnsiTheme="minorHAnsi"/>
        </w:rPr>
        <w:t>Rules and Regulations and under the Bylaws, will be especially concerned with membership development and member services.</w:t>
      </w:r>
    </w:p>
    <w:p w14:paraId="2A003594" w14:textId="77777777" w:rsidR="002164B1" w:rsidRPr="00E5766D" w:rsidRDefault="002164B1" w:rsidP="00E257CC">
      <w:pPr>
        <w:ind w:left="450" w:hanging="450"/>
        <w:jc w:val="both"/>
        <w:rPr>
          <w:rFonts w:asciiTheme="minorHAnsi" w:hAnsiTheme="minorHAnsi"/>
        </w:rPr>
      </w:pPr>
    </w:p>
    <w:p w14:paraId="65144169" w14:textId="77777777" w:rsidR="002164B1" w:rsidRPr="00957721" w:rsidRDefault="002164B1" w:rsidP="00003536">
      <w:pPr>
        <w:pStyle w:val="ListParagraph"/>
        <w:numPr>
          <w:ilvl w:val="0"/>
          <w:numId w:val="7"/>
        </w:numPr>
        <w:jc w:val="both"/>
        <w:rPr>
          <w:rFonts w:asciiTheme="minorHAnsi" w:hAnsiTheme="minorHAnsi"/>
        </w:rPr>
      </w:pPr>
      <w:r w:rsidRPr="00957721">
        <w:rPr>
          <w:rFonts w:asciiTheme="minorHAnsi" w:hAnsiTheme="minorHAnsi"/>
        </w:rPr>
        <w:t xml:space="preserve">Each Director, in accepting election to the office, assumes the responsibility to attend </w:t>
      </w:r>
      <w:r w:rsidR="00540FE2" w:rsidRPr="00957721">
        <w:rPr>
          <w:rFonts w:asciiTheme="minorHAnsi" w:hAnsiTheme="minorHAnsi"/>
        </w:rPr>
        <w:t>any scheduled l</w:t>
      </w:r>
      <w:r w:rsidRPr="00957721">
        <w:rPr>
          <w:rFonts w:asciiTheme="minorHAnsi" w:hAnsiTheme="minorHAnsi"/>
        </w:rPr>
        <w:t>eadership</w:t>
      </w:r>
      <w:r w:rsidR="00540FE2" w:rsidRPr="00957721">
        <w:rPr>
          <w:rFonts w:asciiTheme="minorHAnsi" w:hAnsiTheme="minorHAnsi"/>
        </w:rPr>
        <w:t xml:space="preserve"> </w:t>
      </w:r>
      <w:r w:rsidR="00540FE2" w:rsidRPr="00957721">
        <w:rPr>
          <w:rFonts w:asciiTheme="minorHAnsi" w:hAnsiTheme="minorHAnsi"/>
          <w:color w:val="000000" w:themeColor="text1"/>
        </w:rPr>
        <w:t>training</w:t>
      </w:r>
      <w:r w:rsidRPr="00957721">
        <w:rPr>
          <w:rFonts w:asciiTheme="minorHAnsi" w:hAnsiTheme="minorHAnsi"/>
        </w:rPr>
        <w:t xml:space="preserve"> and an education session on the Bylaws and the Policy and Procedure</w:t>
      </w:r>
      <w:r w:rsidR="00EF33D9" w:rsidRPr="00957721">
        <w:rPr>
          <w:rFonts w:asciiTheme="minorHAnsi" w:hAnsiTheme="minorHAnsi"/>
        </w:rPr>
        <w:t xml:space="preserve"> </w:t>
      </w:r>
      <w:r w:rsidRPr="00957721">
        <w:rPr>
          <w:rFonts w:asciiTheme="minorHAnsi" w:hAnsiTheme="minorHAnsi"/>
        </w:rPr>
        <w:t>Rules and Regulations prior to taking office</w:t>
      </w:r>
      <w:r w:rsidRPr="00957721">
        <w:rPr>
          <w:rFonts w:asciiTheme="minorHAnsi" w:hAnsiTheme="minorHAnsi"/>
          <w:color w:val="000000" w:themeColor="text1"/>
        </w:rPr>
        <w:t>.</w:t>
      </w:r>
      <w:r w:rsidR="00540FE2" w:rsidRPr="00957721">
        <w:rPr>
          <w:rFonts w:asciiTheme="minorHAnsi" w:hAnsiTheme="minorHAnsi"/>
          <w:color w:val="000000" w:themeColor="text1"/>
        </w:rPr>
        <w:t xml:space="preserve"> It is </w:t>
      </w:r>
      <w:r w:rsidR="000A4E11">
        <w:rPr>
          <w:rFonts w:asciiTheme="minorHAnsi" w:hAnsiTheme="minorHAnsi"/>
          <w:color w:val="000000" w:themeColor="text1"/>
        </w:rPr>
        <w:t>optional</w:t>
      </w:r>
      <w:r w:rsidR="00540FE2" w:rsidRPr="00957721">
        <w:rPr>
          <w:rFonts w:asciiTheme="minorHAnsi" w:hAnsiTheme="minorHAnsi"/>
          <w:color w:val="000000" w:themeColor="text1"/>
        </w:rPr>
        <w:t xml:space="preserve"> that they complete the </w:t>
      </w:r>
      <w:r w:rsidR="00706DCC" w:rsidRPr="00957721">
        <w:rPr>
          <w:rFonts w:asciiTheme="minorHAnsi" w:hAnsiTheme="minorHAnsi"/>
          <w:color w:val="000000" w:themeColor="text1"/>
        </w:rPr>
        <w:t>F</w:t>
      </w:r>
      <w:r w:rsidR="00D25E3E" w:rsidRPr="00957721">
        <w:rPr>
          <w:rFonts w:asciiTheme="minorHAnsi" w:hAnsiTheme="minorHAnsi"/>
          <w:color w:val="000000" w:themeColor="text1"/>
        </w:rPr>
        <w:t xml:space="preserve">lorida </w:t>
      </w:r>
      <w:r w:rsidR="00706DCC" w:rsidRPr="00957721">
        <w:rPr>
          <w:rFonts w:asciiTheme="minorHAnsi" w:hAnsiTheme="minorHAnsi"/>
          <w:color w:val="000000" w:themeColor="text1"/>
        </w:rPr>
        <w:t>R</w:t>
      </w:r>
      <w:r w:rsidR="00D25E3E" w:rsidRPr="00957721">
        <w:rPr>
          <w:rFonts w:asciiTheme="minorHAnsi" w:hAnsiTheme="minorHAnsi"/>
          <w:color w:val="000000" w:themeColor="text1"/>
        </w:rPr>
        <w:t>EALTORS®</w:t>
      </w:r>
      <w:r w:rsidR="00540FE2" w:rsidRPr="00957721">
        <w:rPr>
          <w:rFonts w:asciiTheme="minorHAnsi" w:hAnsiTheme="minorHAnsi"/>
          <w:color w:val="000000" w:themeColor="text1"/>
        </w:rPr>
        <w:t xml:space="preserve"> Workshop on Professional Standards.</w:t>
      </w:r>
      <w:r w:rsidR="00540FE2" w:rsidRPr="00957721">
        <w:rPr>
          <w:rFonts w:asciiTheme="minorHAnsi" w:hAnsiTheme="minorHAnsi"/>
        </w:rPr>
        <w:t xml:space="preserve"> </w:t>
      </w:r>
      <w:r w:rsidR="000A4E11">
        <w:rPr>
          <w:rFonts w:asciiTheme="minorHAnsi" w:hAnsiTheme="minorHAnsi"/>
        </w:rPr>
        <w:t xml:space="preserve">  Officers and Directors may not serve on Grievance or Professional Standards Committees.</w:t>
      </w:r>
    </w:p>
    <w:p w14:paraId="551E4065" w14:textId="77777777" w:rsidR="008170F1" w:rsidRPr="00E5766D" w:rsidRDefault="008170F1" w:rsidP="00E257CC">
      <w:pPr>
        <w:ind w:left="450" w:hanging="450"/>
        <w:jc w:val="both"/>
        <w:rPr>
          <w:rFonts w:asciiTheme="minorHAnsi" w:hAnsiTheme="minorHAnsi"/>
        </w:rPr>
      </w:pPr>
    </w:p>
    <w:p w14:paraId="04994813" w14:textId="77777777" w:rsidR="002164B1" w:rsidRPr="00957721" w:rsidRDefault="002164B1" w:rsidP="00003536">
      <w:pPr>
        <w:pStyle w:val="ListParagraph"/>
        <w:numPr>
          <w:ilvl w:val="0"/>
          <w:numId w:val="7"/>
        </w:numPr>
        <w:jc w:val="both"/>
        <w:rPr>
          <w:rFonts w:asciiTheme="minorHAnsi" w:hAnsiTheme="minorHAnsi"/>
        </w:rPr>
      </w:pPr>
      <w:r w:rsidRPr="00957721">
        <w:rPr>
          <w:rFonts w:asciiTheme="minorHAnsi" w:hAnsiTheme="minorHAnsi"/>
        </w:rPr>
        <w:t>The Board of Directors will approve the annual budget.</w:t>
      </w:r>
    </w:p>
    <w:p w14:paraId="076EAB2A" w14:textId="77777777" w:rsidR="002164B1" w:rsidRPr="00E5766D" w:rsidRDefault="002164B1" w:rsidP="00E257CC">
      <w:pPr>
        <w:ind w:left="450" w:hanging="450"/>
        <w:jc w:val="both"/>
        <w:rPr>
          <w:rFonts w:asciiTheme="minorHAnsi" w:hAnsiTheme="minorHAnsi"/>
        </w:rPr>
      </w:pPr>
    </w:p>
    <w:p w14:paraId="3BA92ED1" w14:textId="77777777" w:rsidR="002164B1" w:rsidRPr="00957721" w:rsidRDefault="002164B1" w:rsidP="00003536">
      <w:pPr>
        <w:pStyle w:val="ListParagraph"/>
        <w:numPr>
          <w:ilvl w:val="0"/>
          <w:numId w:val="7"/>
        </w:numPr>
        <w:jc w:val="both"/>
        <w:rPr>
          <w:rFonts w:asciiTheme="minorHAnsi" w:hAnsiTheme="minorHAnsi"/>
        </w:rPr>
      </w:pPr>
      <w:r w:rsidRPr="00957721">
        <w:rPr>
          <w:rFonts w:asciiTheme="minorHAnsi" w:hAnsiTheme="minorHAnsi"/>
        </w:rPr>
        <w:t xml:space="preserve">The Board of Directors shall administer the finances of the Association by adopting an annual operating budget for the Association no later than its </w:t>
      </w:r>
      <w:r w:rsidR="00D25E3E" w:rsidRPr="00957721">
        <w:rPr>
          <w:rFonts w:asciiTheme="minorHAnsi" w:hAnsiTheme="minorHAnsi"/>
        </w:rPr>
        <w:t>November or December</w:t>
      </w:r>
      <w:r w:rsidR="008170F1" w:rsidRPr="00957721">
        <w:rPr>
          <w:rFonts w:asciiTheme="minorHAnsi" w:hAnsiTheme="minorHAnsi"/>
          <w:color w:val="4F81BD" w:themeColor="accent1"/>
        </w:rPr>
        <w:t xml:space="preserve"> </w:t>
      </w:r>
      <w:r w:rsidRPr="00957721">
        <w:rPr>
          <w:rFonts w:asciiTheme="minorHAnsi" w:hAnsiTheme="minorHAnsi"/>
        </w:rPr>
        <w:t>meeting, which will be applicable for the ensuing year. The Directors</w:t>
      </w:r>
      <w:r w:rsidR="0016466C">
        <w:rPr>
          <w:rFonts w:asciiTheme="minorHAnsi" w:hAnsiTheme="minorHAnsi"/>
        </w:rPr>
        <w:t>,</w:t>
      </w:r>
      <w:r w:rsidRPr="00957721">
        <w:rPr>
          <w:rFonts w:asciiTheme="minorHAnsi" w:hAnsiTheme="minorHAnsi"/>
        </w:rPr>
        <w:t xml:space="preserve"> prior to the change(s) becoming effective</w:t>
      </w:r>
      <w:r w:rsidR="0016466C">
        <w:rPr>
          <w:rFonts w:asciiTheme="minorHAnsi" w:hAnsiTheme="minorHAnsi"/>
        </w:rPr>
        <w:t>,</w:t>
      </w:r>
      <w:r w:rsidRPr="00957721">
        <w:rPr>
          <w:rFonts w:asciiTheme="minorHAnsi" w:hAnsiTheme="minorHAnsi"/>
        </w:rPr>
        <w:t xml:space="preserve"> will approve changes in the expense of any major category items of the adopted budget. The Board of Directors shall establish an effective date anytime changes are made in fees, fines, assessments and dues.</w:t>
      </w:r>
      <w:r w:rsidR="00A40B5B" w:rsidRPr="00957721">
        <w:rPr>
          <w:rFonts w:asciiTheme="minorHAnsi" w:hAnsiTheme="minorHAnsi"/>
        </w:rPr>
        <w:t xml:space="preserve"> </w:t>
      </w:r>
    </w:p>
    <w:p w14:paraId="6475E97B" w14:textId="77777777" w:rsidR="00E217B1" w:rsidRPr="00E5766D" w:rsidRDefault="00E217B1" w:rsidP="00E257CC">
      <w:pPr>
        <w:ind w:left="450" w:hanging="450"/>
        <w:jc w:val="both"/>
        <w:rPr>
          <w:rFonts w:asciiTheme="minorHAnsi" w:hAnsiTheme="minorHAnsi"/>
        </w:rPr>
      </w:pPr>
    </w:p>
    <w:p w14:paraId="1A8B008F" w14:textId="77777777" w:rsidR="002164B1" w:rsidRPr="00957721" w:rsidRDefault="002164B1" w:rsidP="00003536">
      <w:pPr>
        <w:pStyle w:val="ListParagraph"/>
        <w:numPr>
          <w:ilvl w:val="0"/>
          <w:numId w:val="7"/>
        </w:numPr>
        <w:jc w:val="both"/>
        <w:rPr>
          <w:rFonts w:asciiTheme="minorHAnsi" w:hAnsiTheme="minorHAnsi"/>
        </w:rPr>
      </w:pPr>
      <w:r w:rsidRPr="00957721">
        <w:rPr>
          <w:rFonts w:asciiTheme="minorHAnsi" w:hAnsiTheme="minorHAnsi"/>
        </w:rPr>
        <w:t>Directors will, in so far as possible, attend all meetings of the local and State Associations.</w:t>
      </w:r>
    </w:p>
    <w:p w14:paraId="61A11E80" w14:textId="77777777" w:rsidR="002164B1" w:rsidRPr="00E5766D" w:rsidRDefault="002164B1" w:rsidP="00E257CC">
      <w:pPr>
        <w:ind w:left="450" w:hanging="450"/>
        <w:jc w:val="both"/>
        <w:rPr>
          <w:rFonts w:asciiTheme="minorHAnsi" w:hAnsiTheme="minorHAnsi"/>
        </w:rPr>
      </w:pPr>
    </w:p>
    <w:p w14:paraId="7D1C094F" w14:textId="77777777" w:rsidR="002164B1" w:rsidRPr="00957721" w:rsidRDefault="002164B1" w:rsidP="00003536">
      <w:pPr>
        <w:pStyle w:val="ListParagraph"/>
        <w:numPr>
          <w:ilvl w:val="0"/>
          <w:numId w:val="7"/>
        </w:numPr>
        <w:jc w:val="both"/>
        <w:rPr>
          <w:rFonts w:asciiTheme="minorHAnsi" w:hAnsiTheme="minorHAnsi"/>
        </w:rPr>
      </w:pPr>
      <w:r w:rsidRPr="00957721">
        <w:rPr>
          <w:rFonts w:asciiTheme="minorHAnsi" w:hAnsiTheme="minorHAnsi"/>
        </w:rPr>
        <w:t>The Board of Directors will review annually and approve the Association Policy and Procedure Rules and Regulations.</w:t>
      </w:r>
    </w:p>
    <w:p w14:paraId="379E22B9" w14:textId="77777777" w:rsidR="002164B1" w:rsidRPr="00E5766D" w:rsidRDefault="002164B1" w:rsidP="00E257CC">
      <w:pPr>
        <w:ind w:left="450" w:hanging="450"/>
        <w:jc w:val="both"/>
        <w:rPr>
          <w:rFonts w:asciiTheme="minorHAnsi" w:hAnsiTheme="minorHAnsi"/>
        </w:rPr>
      </w:pPr>
    </w:p>
    <w:p w14:paraId="48A6D2F9" w14:textId="218DA15E" w:rsidR="002164B1" w:rsidRPr="00957721" w:rsidRDefault="002164B1" w:rsidP="00003536">
      <w:pPr>
        <w:pStyle w:val="ListParagraph"/>
        <w:numPr>
          <w:ilvl w:val="0"/>
          <w:numId w:val="7"/>
        </w:numPr>
        <w:jc w:val="both"/>
        <w:rPr>
          <w:rFonts w:asciiTheme="minorHAnsi" w:hAnsiTheme="minorHAnsi"/>
        </w:rPr>
      </w:pPr>
      <w:r w:rsidRPr="00957721">
        <w:rPr>
          <w:rFonts w:asciiTheme="minorHAnsi" w:hAnsiTheme="minorHAnsi"/>
        </w:rPr>
        <w:t>The Board of Directors will</w:t>
      </w:r>
      <w:r w:rsidR="00A40B5B" w:rsidRPr="00957721">
        <w:rPr>
          <w:rFonts w:asciiTheme="minorHAnsi" w:hAnsiTheme="minorHAnsi"/>
        </w:rPr>
        <w:t xml:space="preserve"> </w:t>
      </w:r>
      <w:r w:rsidR="00A40B5B" w:rsidRPr="00957721">
        <w:rPr>
          <w:rFonts w:asciiTheme="minorHAnsi" w:hAnsiTheme="minorHAnsi"/>
          <w:color w:val="000000" w:themeColor="text1"/>
        </w:rPr>
        <w:t>approve</w:t>
      </w:r>
      <w:r w:rsidRPr="00957721">
        <w:rPr>
          <w:rFonts w:asciiTheme="minorHAnsi" w:hAnsiTheme="minorHAnsi"/>
        </w:rPr>
        <w:t xml:space="preserve"> </w:t>
      </w:r>
      <w:r w:rsidR="00D25E3E" w:rsidRPr="00957721">
        <w:rPr>
          <w:rFonts w:asciiTheme="minorHAnsi" w:hAnsiTheme="minorHAnsi"/>
        </w:rPr>
        <w:t xml:space="preserve">necessary </w:t>
      </w:r>
      <w:r w:rsidR="00241739">
        <w:rPr>
          <w:rFonts w:asciiTheme="minorHAnsi" w:hAnsiTheme="minorHAnsi"/>
        </w:rPr>
        <w:t xml:space="preserve">and complex </w:t>
      </w:r>
      <w:r w:rsidRPr="00957721">
        <w:rPr>
          <w:rFonts w:asciiTheme="minorHAnsi" w:hAnsiTheme="minorHAnsi"/>
        </w:rPr>
        <w:t>contracts.</w:t>
      </w:r>
    </w:p>
    <w:p w14:paraId="42F86409" w14:textId="77777777" w:rsidR="002164B1" w:rsidRPr="00E5766D" w:rsidRDefault="002164B1" w:rsidP="00E257CC">
      <w:pPr>
        <w:ind w:left="450" w:hanging="450"/>
        <w:jc w:val="both"/>
        <w:rPr>
          <w:rFonts w:asciiTheme="minorHAnsi" w:hAnsiTheme="minorHAnsi"/>
        </w:rPr>
      </w:pPr>
    </w:p>
    <w:p w14:paraId="4E229558" w14:textId="77777777" w:rsidR="002164B1" w:rsidRPr="00957721" w:rsidRDefault="00E217B1" w:rsidP="00003536">
      <w:pPr>
        <w:pStyle w:val="ListParagraph"/>
        <w:numPr>
          <w:ilvl w:val="0"/>
          <w:numId w:val="7"/>
        </w:numPr>
        <w:jc w:val="both"/>
        <w:rPr>
          <w:rFonts w:asciiTheme="minorHAnsi" w:hAnsiTheme="minorHAnsi"/>
        </w:rPr>
      </w:pPr>
      <w:r w:rsidRPr="00957721">
        <w:rPr>
          <w:rFonts w:asciiTheme="minorHAnsi" w:hAnsiTheme="minorHAnsi"/>
        </w:rPr>
        <w:t xml:space="preserve">Each Director will have an automatic reservation for all General Membership Meetings. </w:t>
      </w:r>
    </w:p>
    <w:p w14:paraId="1FC83646" w14:textId="77777777" w:rsidR="002164B1" w:rsidRPr="00E42E31" w:rsidRDefault="002164B1" w:rsidP="00E257CC">
      <w:pPr>
        <w:jc w:val="both"/>
        <w:rPr>
          <w:rFonts w:asciiTheme="minorHAnsi" w:hAnsiTheme="minorHAnsi"/>
        </w:rPr>
      </w:pPr>
    </w:p>
    <w:p w14:paraId="5ED6E515" w14:textId="51744DF7" w:rsidR="00A12B72" w:rsidRDefault="00A12B72" w:rsidP="00241739">
      <w:pPr>
        <w:jc w:val="both"/>
        <w:rPr>
          <w:rFonts w:asciiTheme="minorHAnsi" w:hAnsiTheme="minorHAnsi"/>
          <w:b/>
          <w:u w:val="single"/>
        </w:rPr>
      </w:pPr>
    </w:p>
    <w:p w14:paraId="75DFED1F" w14:textId="2A98A9C9" w:rsidR="00241739" w:rsidRDefault="00241739" w:rsidP="00241739">
      <w:pPr>
        <w:jc w:val="both"/>
        <w:rPr>
          <w:rFonts w:asciiTheme="minorHAnsi" w:hAnsiTheme="minorHAnsi"/>
          <w:b/>
          <w:u w:val="single"/>
        </w:rPr>
      </w:pPr>
    </w:p>
    <w:p w14:paraId="3DB650AC" w14:textId="1641A95C" w:rsidR="00241739" w:rsidRDefault="00241739" w:rsidP="00241739">
      <w:pPr>
        <w:jc w:val="both"/>
        <w:rPr>
          <w:rFonts w:asciiTheme="minorHAnsi" w:hAnsiTheme="minorHAnsi"/>
          <w:b/>
          <w:u w:val="single"/>
        </w:rPr>
      </w:pPr>
    </w:p>
    <w:p w14:paraId="700ADDD9" w14:textId="77777777" w:rsidR="00241739" w:rsidRDefault="00241739" w:rsidP="00241739">
      <w:pPr>
        <w:jc w:val="both"/>
        <w:rPr>
          <w:rFonts w:asciiTheme="minorHAnsi" w:hAnsiTheme="minorHAnsi"/>
          <w:b/>
          <w:u w:val="single"/>
        </w:rPr>
      </w:pPr>
    </w:p>
    <w:p w14:paraId="751F45AB" w14:textId="77777777" w:rsidR="00A12B72" w:rsidRDefault="00A12B72" w:rsidP="00E257CC">
      <w:pPr>
        <w:ind w:left="720" w:hanging="720"/>
        <w:jc w:val="both"/>
        <w:rPr>
          <w:rFonts w:asciiTheme="minorHAnsi" w:hAnsiTheme="minorHAnsi"/>
          <w:b/>
          <w:u w:val="single"/>
        </w:rPr>
      </w:pPr>
    </w:p>
    <w:p w14:paraId="4BC0B8AA" w14:textId="77777777" w:rsidR="002164B1" w:rsidRDefault="002164B1" w:rsidP="00E257CC">
      <w:pPr>
        <w:ind w:left="720" w:hanging="720"/>
        <w:jc w:val="both"/>
        <w:rPr>
          <w:rFonts w:asciiTheme="minorHAnsi" w:hAnsiTheme="minorHAnsi"/>
          <w:b/>
          <w:u w:val="single"/>
        </w:rPr>
      </w:pPr>
      <w:r w:rsidRPr="00EF33D9">
        <w:rPr>
          <w:rFonts w:asciiTheme="minorHAnsi" w:hAnsiTheme="minorHAnsi"/>
          <w:b/>
          <w:u w:val="single"/>
        </w:rPr>
        <w:lastRenderedPageBreak/>
        <w:t>STATE &amp; NATIONAL DIRECTORS AND OFFICERS</w:t>
      </w:r>
      <w:r w:rsidR="00A12B72">
        <w:rPr>
          <w:rFonts w:asciiTheme="minorHAnsi" w:hAnsiTheme="minorHAnsi"/>
          <w:b/>
          <w:u w:val="single"/>
        </w:rPr>
        <w:t xml:space="preserve"> OR COMMITTEE MEMBERS</w:t>
      </w:r>
    </w:p>
    <w:p w14:paraId="3B79423A" w14:textId="77777777" w:rsidR="00A12B72" w:rsidRPr="00EF33D9" w:rsidRDefault="00A12B72" w:rsidP="00E257CC">
      <w:pPr>
        <w:ind w:left="720" w:hanging="720"/>
        <w:jc w:val="both"/>
        <w:rPr>
          <w:rFonts w:asciiTheme="minorHAnsi" w:hAnsiTheme="minorHAnsi"/>
          <w:b/>
          <w:u w:val="single"/>
        </w:rPr>
      </w:pPr>
    </w:p>
    <w:p w14:paraId="35EE7733" w14:textId="37242FE2" w:rsidR="00957721" w:rsidRPr="00B3783B" w:rsidRDefault="002164B1" w:rsidP="00B3783B">
      <w:pPr>
        <w:pStyle w:val="ListParagraph"/>
        <w:numPr>
          <w:ilvl w:val="0"/>
          <w:numId w:val="8"/>
        </w:numPr>
        <w:jc w:val="both"/>
        <w:rPr>
          <w:rFonts w:asciiTheme="minorHAnsi" w:hAnsiTheme="minorHAnsi"/>
        </w:rPr>
      </w:pPr>
      <w:r w:rsidRPr="00957721">
        <w:rPr>
          <w:rFonts w:asciiTheme="minorHAnsi" w:hAnsiTheme="minorHAnsi"/>
        </w:rPr>
        <w:t>In the event this Association reimburses the State and/or National Director</w:t>
      </w:r>
      <w:r w:rsidR="00A12B72">
        <w:rPr>
          <w:rFonts w:asciiTheme="minorHAnsi" w:hAnsiTheme="minorHAnsi"/>
        </w:rPr>
        <w:t>/Committee Members</w:t>
      </w:r>
      <w:r w:rsidRPr="00957721">
        <w:rPr>
          <w:rFonts w:asciiTheme="minorHAnsi" w:hAnsiTheme="minorHAnsi"/>
        </w:rPr>
        <w:t>, he/she shall provide a report of his/her State/National activities to the Board of Directors.</w:t>
      </w:r>
      <w:r w:rsidR="00241739">
        <w:rPr>
          <w:rFonts w:asciiTheme="minorHAnsi" w:hAnsiTheme="minorHAnsi"/>
        </w:rPr>
        <w:t xml:space="preserve">  Expenses may be reimbursed at the decision of the Board of Directors.</w:t>
      </w:r>
    </w:p>
    <w:p w14:paraId="185FA7FC" w14:textId="77777777" w:rsidR="00957721" w:rsidRDefault="00957721" w:rsidP="00E257CC">
      <w:pPr>
        <w:ind w:left="720" w:hanging="720"/>
        <w:jc w:val="both"/>
        <w:rPr>
          <w:rFonts w:asciiTheme="minorHAnsi" w:hAnsiTheme="minorHAnsi"/>
          <w:b/>
        </w:rPr>
      </w:pPr>
    </w:p>
    <w:p w14:paraId="28BC3AD3" w14:textId="77777777" w:rsidR="002164B1" w:rsidRDefault="002164B1" w:rsidP="00E257CC">
      <w:pPr>
        <w:ind w:left="720" w:hanging="720"/>
        <w:jc w:val="both"/>
        <w:rPr>
          <w:rFonts w:asciiTheme="minorHAnsi" w:hAnsiTheme="minorHAnsi"/>
          <w:b/>
          <w:u w:val="single"/>
        </w:rPr>
      </w:pPr>
      <w:r w:rsidRPr="00EF33D9">
        <w:rPr>
          <w:rFonts w:asciiTheme="minorHAnsi" w:hAnsiTheme="minorHAnsi"/>
          <w:b/>
          <w:u w:val="single"/>
        </w:rPr>
        <w:t>ASSOCIATION EXECUTIVE</w:t>
      </w:r>
    </w:p>
    <w:p w14:paraId="5829870B" w14:textId="77777777" w:rsidR="00A12B72" w:rsidRPr="00EF33D9" w:rsidRDefault="00A12B72" w:rsidP="00E257CC">
      <w:pPr>
        <w:ind w:left="720" w:hanging="720"/>
        <w:jc w:val="both"/>
        <w:rPr>
          <w:rFonts w:asciiTheme="minorHAnsi" w:hAnsiTheme="minorHAnsi"/>
          <w:b/>
          <w:u w:val="single"/>
        </w:rPr>
      </w:pPr>
    </w:p>
    <w:p w14:paraId="4C2E9B65" w14:textId="77777777" w:rsidR="002164B1" w:rsidRPr="00E5766D" w:rsidRDefault="002164B1" w:rsidP="00E257CC">
      <w:pPr>
        <w:jc w:val="both"/>
        <w:rPr>
          <w:rFonts w:asciiTheme="minorHAnsi" w:hAnsiTheme="minorHAnsi"/>
        </w:rPr>
      </w:pPr>
      <w:r w:rsidRPr="00E5766D">
        <w:rPr>
          <w:rFonts w:asciiTheme="minorHAnsi" w:hAnsiTheme="minorHAnsi"/>
        </w:rPr>
        <w:t xml:space="preserve">The Association Executive shall report to the Board of Directors. The purpose of the position is to administer policies of the association as established and approved by the Board of Directors. Performance shall be appraised by the standard target set forth below: </w:t>
      </w:r>
    </w:p>
    <w:p w14:paraId="330C48D6" w14:textId="77777777" w:rsidR="002164B1" w:rsidRPr="00E5766D" w:rsidRDefault="002164B1" w:rsidP="00E257CC">
      <w:pPr>
        <w:ind w:left="720" w:hanging="720"/>
        <w:jc w:val="both"/>
        <w:rPr>
          <w:rFonts w:asciiTheme="minorHAnsi" w:hAnsiTheme="minorHAnsi"/>
        </w:rPr>
      </w:pPr>
    </w:p>
    <w:p w14:paraId="7952F6BB" w14:textId="77777777" w:rsidR="002164B1" w:rsidRPr="00957721" w:rsidRDefault="002164B1" w:rsidP="00003536">
      <w:pPr>
        <w:pStyle w:val="ListParagraph"/>
        <w:numPr>
          <w:ilvl w:val="0"/>
          <w:numId w:val="9"/>
        </w:numPr>
        <w:jc w:val="both"/>
        <w:rPr>
          <w:rFonts w:asciiTheme="minorHAnsi" w:hAnsiTheme="minorHAnsi"/>
        </w:rPr>
      </w:pPr>
      <w:r w:rsidRPr="00957721">
        <w:rPr>
          <w:rFonts w:asciiTheme="minorHAnsi" w:hAnsiTheme="minorHAnsi"/>
        </w:rPr>
        <w:t>Direct, in line capacity, the activities of the exempt and non-exempt staff by establishing administrative policies and procedures for office function. Establish the organizational structure for the Association office and related staffing structure. Recruit, hire, train, promote and terminate staff, administer an effective personnel program which includes job and policy descriptions, performance standards, performance appraisals and a compensation system within budgetary limitations.</w:t>
      </w:r>
    </w:p>
    <w:p w14:paraId="7ED05E96" w14:textId="77777777" w:rsidR="002164B1" w:rsidRPr="00E5766D" w:rsidRDefault="002164B1" w:rsidP="00E257CC">
      <w:pPr>
        <w:ind w:left="720" w:hanging="720"/>
        <w:jc w:val="both"/>
        <w:rPr>
          <w:rFonts w:asciiTheme="minorHAnsi" w:hAnsiTheme="minorHAnsi"/>
        </w:rPr>
      </w:pPr>
    </w:p>
    <w:p w14:paraId="1AC9AE09" w14:textId="77777777" w:rsidR="002164B1" w:rsidRPr="00957721" w:rsidRDefault="002164B1" w:rsidP="00003536">
      <w:pPr>
        <w:pStyle w:val="ListParagraph"/>
        <w:numPr>
          <w:ilvl w:val="0"/>
          <w:numId w:val="9"/>
        </w:numPr>
        <w:jc w:val="both"/>
        <w:rPr>
          <w:rFonts w:asciiTheme="minorHAnsi" w:hAnsiTheme="minorHAnsi"/>
        </w:rPr>
      </w:pPr>
      <w:r w:rsidRPr="00957721">
        <w:rPr>
          <w:rFonts w:asciiTheme="minorHAnsi" w:hAnsiTheme="minorHAnsi"/>
        </w:rPr>
        <w:t xml:space="preserve">Act as the official interface with the National Association of </w:t>
      </w:r>
      <w:r w:rsidR="005619E2" w:rsidRPr="00957721">
        <w:rPr>
          <w:rFonts w:asciiTheme="minorHAnsi" w:hAnsiTheme="minorHAnsi"/>
        </w:rPr>
        <w:t>REALTOR</w:t>
      </w:r>
      <w:r w:rsidRPr="00957721">
        <w:rPr>
          <w:rFonts w:asciiTheme="minorHAnsi" w:hAnsiTheme="minorHAnsi"/>
        </w:rPr>
        <w:t xml:space="preserve">S® and Florida </w:t>
      </w:r>
      <w:r w:rsidR="005619E2" w:rsidRPr="00957721">
        <w:rPr>
          <w:rFonts w:asciiTheme="minorHAnsi" w:hAnsiTheme="minorHAnsi"/>
        </w:rPr>
        <w:t>R</w:t>
      </w:r>
      <w:r w:rsidR="00351FF5" w:rsidRPr="00957721">
        <w:rPr>
          <w:rFonts w:asciiTheme="minorHAnsi" w:hAnsiTheme="minorHAnsi"/>
        </w:rPr>
        <w:t>ealtors</w:t>
      </w:r>
      <w:r w:rsidRPr="00957721">
        <w:rPr>
          <w:rFonts w:asciiTheme="minorHAnsi" w:hAnsiTheme="minorHAnsi"/>
        </w:rPr>
        <w:t>®. Establish and maintain the necessary communications with appropriate personnel to remain conversant with</w:t>
      </w:r>
      <w:r w:rsidR="00351FF5" w:rsidRPr="00957721">
        <w:rPr>
          <w:rFonts w:asciiTheme="minorHAnsi" w:hAnsiTheme="minorHAnsi"/>
        </w:rPr>
        <w:t xml:space="preserve"> the National and S</w:t>
      </w:r>
      <w:r w:rsidRPr="00957721">
        <w:rPr>
          <w:rFonts w:asciiTheme="minorHAnsi" w:hAnsiTheme="minorHAnsi"/>
        </w:rPr>
        <w:t xml:space="preserve">tate organization’s requirements and objectives. Convey to the appropriate officers, directors, committee chairs and general membership all pertinent information. Each report to the Board of Directors and other appropriate entities shall clearly delineate that which is mandatory to maintain </w:t>
      </w:r>
      <w:r w:rsidR="00351FF5" w:rsidRPr="00957721">
        <w:rPr>
          <w:rFonts w:asciiTheme="minorHAnsi" w:hAnsiTheme="minorHAnsi"/>
        </w:rPr>
        <w:t>National and S</w:t>
      </w:r>
      <w:r w:rsidRPr="00957721">
        <w:rPr>
          <w:rFonts w:asciiTheme="minorHAnsi" w:hAnsiTheme="minorHAnsi"/>
        </w:rPr>
        <w:t xml:space="preserve">tate membership </w:t>
      </w:r>
      <w:r w:rsidR="00E217B1" w:rsidRPr="00957721">
        <w:rPr>
          <w:rFonts w:asciiTheme="minorHAnsi" w:hAnsiTheme="minorHAnsi"/>
        </w:rPr>
        <w:t xml:space="preserve">and </w:t>
      </w:r>
      <w:r w:rsidRPr="00957721">
        <w:rPr>
          <w:rFonts w:asciiTheme="minorHAnsi" w:hAnsiTheme="minorHAnsi"/>
        </w:rPr>
        <w:t>that which is optional.</w:t>
      </w:r>
    </w:p>
    <w:p w14:paraId="46264764" w14:textId="77777777" w:rsidR="002164B1" w:rsidRPr="00E5766D" w:rsidRDefault="002164B1" w:rsidP="00E257CC">
      <w:pPr>
        <w:ind w:left="720" w:hanging="720"/>
        <w:jc w:val="both"/>
        <w:rPr>
          <w:rFonts w:asciiTheme="minorHAnsi" w:hAnsiTheme="minorHAnsi"/>
        </w:rPr>
      </w:pPr>
    </w:p>
    <w:p w14:paraId="458DA30A" w14:textId="77777777" w:rsidR="002164B1" w:rsidRPr="00957721" w:rsidRDefault="002164B1" w:rsidP="00003536">
      <w:pPr>
        <w:pStyle w:val="ListParagraph"/>
        <w:numPr>
          <w:ilvl w:val="0"/>
          <w:numId w:val="9"/>
        </w:numPr>
        <w:jc w:val="both"/>
        <w:rPr>
          <w:rFonts w:asciiTheme="minorHAnsi" w:hAnsiTheme="minorHAnsi"/>
        </w:rPr>
      </w:pPr>
      <w:r w:rsidRPr="00957721">
        <w:rPr>
          <w:rFonts w:asciiTheme="minorHAnsi" w:hAnsiTheme="minorHAnsi"/>
        </w:rPr>
        <w:t xml:space="preserve">Remain conversant with the </w:t>
      </w:r>
      <w:r w:rsidR="00351FF5" w:rsidRPr="00957721">
        <w:rPr>
          <w:rFonts w:asciiTheme="minorHAnsi" w:hAnsiTheme="minorHAnsi"/>
        </w:rPr>
        <w:t>N</w:t>
      </w:r>
      <w:r w:rsidRPr="00957721">
        <w:rPr>
          <w:rFonts w:asciiTheme="minorHAnsi" w:hAnsiTheme="minorHAnsi"/>
        </w:rPr>
        <w:t xml:space="preserve">ational and </w:t>
      </w:r>
      <w:r w:rsidR="00351FF5" w:rsidRPr="00957721">
        <w:rPr>
          <w:rFonts w:asciiTheme="minorHAnsi" w:hAnsiTheme="minorHAnsi"/>
        </w:rPr>
        <w:t>S</w:t>
      </w:r>
      <w:r w:rsidRPr="00957721">
        <w:rPr>
          <w:rFonts w:asciiTheme="minorHAnsi" w:hAnsiTheme="minorHAnsi"/>
        </w:rPr>
        <w:t>tate Associations’ policy requirements and objectives and convey to the appropriate officers, directors, committee chairs and general membership all appropriate information.</w:t>
      </w:r>
    </w:p>
    <w:p w14:paraId="65B49D0F" w14:textId="77777777" w:rsidR="002164B1" w:rsidRPr="00E5766D" w:rsidRDefault="002164B1" w:rsidP="00E257CC">
      <w:pPr>
        <w:ind w:left="720" w:hanging="720"/>
        <w:jc w:val="both"/>
        <w:rPr>
          <w:rFonts w:asciiTheme="minorHAnsi" w:hAnsiTheme="minorHAnsi"/>
        </w:rPr>
      </w:pPr>
    </w:p>
    <w:p w14:paraId="5CFA2DE7" w14:textId="77777777" w:rsidR="002164B1" w:rsidRPr="00957721" w:rsidRDefault="002164B1" w:rsidP="00003536">
      <w:pPr>
        <w:pStyle w:val="ListParagraph"/>
        <w:numPr>
          <w:ilvl w:val="0"/>
          <w:numId w:val="9"/>
        </w:numPr>
        <w:jc w:val="both"/>
        <w:rPr>
          <w:rFonts w:asciiTheme="minorHAnsi" w:hAnsiTheme="minorHAnsi"/>
        </w:rPr>
      </w:pPr>
      <w:r w:rsidRPr="00957721">
        <w:rPr>
          <w:rFonts w:asciiTheme="minorHAnsi" w:hAnsiTheme="minorHAnsi"/>
        </w:rPr>
        <w:t>Assist in the implementation of strategies and objectives as established by the Board of Directors.</w:t>
      </w:r>
    </w:p>
    <w:p w14:paraId="04BFCE83" w14:textId="77777777" w:rsidR="002164B1" w:rsidRPr="00E5766D" w:rsidRDefault="002164B1" w:rsidP="00E257CC">
      <w:pPr>
        <w:ind w:left="720" w:hanging="720"/>
        <w:jc w:val="both"/>
        <w:rPr>
          <w:rFonts w:asciiTheme="minorHAnsi" w:hAnsiTheme="minorHAnsi"/>
        </w:rPr>
      </w:pPr>
    </w:p>
    <w:p w14:paraId="4D623807" w14:textId="77777777" w:rsidR="002164B1" w:rsidRPr="00957721" w:rsidRDefault="002164B1" w:rsidP="00003536">
      <w:pPr>
        <w:pStyle w:val="ListParagraph"/>
        <w:numPr>
          <w:ilvl w:val="0"/>
          <w:numId w:val="9"/>
        </w:numPr>
        <w:jc w:val="both"/>
        <w:rPr>
          <w:rFonts w:asciiTheme="minorHAnsi" w:hAnsiTheme="minorHAnsi"/>
        </w:rPr>
      </w:pPr>
      <w:r w:rsidRPr="00957721">
        <w:rPr>
          <w:rFonts w:asciiTheme="minorHAnsi" w:hAnsiTheme="minorHAnsi"/>
        </w:rPr>
        <w:t>Procure bids for needed services, evaluate and submit recommendations for vendor contracts to Board of Directors, administer contracts under approved terms.</w:t>
      </w:r>
    </w:p>
    <w:p w14:paraId="4C0C4679" w14:textId="77777777" w:rsidR="002164B1" w:rsidRPr="00E5766D" w:rsidRDefault="002164B1" w:rsidP="00E257CC">
      <w:pPr>
        <w:ind w:left="720" w:hanging="720"/>
        <w:jc w:val="both"/>
        <w:rPr>
          <w:rFonts w:asciiTheme="minorHAnsi" w:hAnsiTheme="minorHAnsi"/>
        </w:rPr>
      </w:pPr>
    </w:p>
    <w:p w14:paraId="0DF8794F" w14:textId="77777777" w:rsidR="002164B1" w:rsidRPr="00957721" w:rsidRDefault="002164B1" w:rsidP="00003536">
      <w:pPr>
        <w:pStyle w:val="ListParagraph"/>
        <w:numPr>
          <w:ilvl w:val="0"/>
          <w:numId w:val="9"/>
        </w:numPr>
        <w:jc w:val="both"/>
        <w:rPr>
          <w:rFonts w:asciiTheme="minorHAnsi" w:hAnsiTheme="minorHAnsi"/>
        </w:rPr>
      </w:pPr>
      <w:r w:rsidRPr="00957721">
        <w:rPr>
          <w:rFonts w:asciiTheme="minorHAnsi" w:hAnsiTheme="minorHAnsi"/>
        </w:rPr>
        <w:t>Be responsible for managing the Association’s facilities including but not limited to repairs, security, communications system, furniture and fixtures.  Expenses outside of budgeted items shall be presented to and authorized b</w:t>
      </w:r>
      <w:r w:rsidR="00342132" w:rsidRPr="00957721">
        <w:rPr>
          <w:rFonts w:asciiTheme="minorHAnsi" w:hAnsiTheme="minorHAnsi"/>
        </w:rPr>
        <w:t>y</w:t>
      </w:r>
      <w:r w:rsidRPr="00957721">
        <w:rPr>
          <w:rFonts w:asciiTheme="minorHAnsi" w:hAnsiTheme="minorHAnsi"/>
        </w:rPr>
        <w:t xml:space="preserve"> the Board of Directors, prior to actual expenditure. Further, in case of emergency need for preservation of facilities, the Association Executive shall proceed without Board of Directors action.</w:t>
      </w:r>
    </w:p>
    <w:p w14:paraId="10528E04" w14:textId="77777777" w:rsidR="002164B1" w:rsidRPr="00E5766D" w:rsidRDefault="002164B1" w:rsidP="00E257CC">
      <w:pPr>
        <w:ind w:left="720" w:hanging="720"/>
        <w:jc w:val="both"/>
        <w:rPr>
          <w:rFonts w:asciiTheme="minorHAnsi" w:hAnsiTheme="minorHAnsi"/>
        </w:rPr>
      </w:pPr>
    </w:p>
    <w:p w14:paraId="4A1ED96A" w14:textId="77777777" w:rsidR="002164B1" w:rsidRPr="00957721" w:rsidRDefault="002164B1" w:rsidP="00003536">
      <w:pPr>
        <w:pStyle w:val="ListParagraph"/>
        <w:numPr>
          <w:ilvl w:val="0"/>
          <w:numId w:val="9"/>
        </w:numPr>
        <w:jc w:val="both"/>
        <w:rPr>
          <w:rFonts w:asciiTheme="minorHAnsi" w:hAnsiTheme="minorHAnsi"/>
        </w:rPr>
      </w:pPr>
      <w:r w:rsidRPr="00957721">
        <w:rPr>
          <w:rFonts w:asciiTheme="minorHAnsi" w:hAnsiTheme="minorHAnsi"/>
        </w:rPr>
        <w:t>Authorize emergency spending up to $1,000.00 per event.</w:t>
      </w:r>
    </w:p>
    <w:p w14:paraId="1C87868F" w14:textId="77777777" w:rsidR="002164B1" w:rsidRPr="00E5766D" w:rsidRDefault="002164B1" w:rsidP="00E257CC">
      <w:pPr>
        <w:ind w:left="720" w:hanging="720"/>
        <w:jc w:val="both"/>
        <w:rPr>
          <w:rFonts w:asciiTheme="minorHAnsi" w:hAnsiTheme="minorHAnsi"/>
        </w:rPr>
      </w:pPr>
    </w:p>
    <w:p w14:paraId="1641E7A1" w14:textId="77777777" w:rsidR="002164B1" w:rsidRPr="00957721" w:rsidRDefault="002164B1" w:rsidP="00003536">
      <w:pPr>
        <w:pStyle w:val="ListParagraph"/>
        <w:numPr>
          <w:ilvl w:val="0"/>
          <w:numId w:val="9"/>
        </w:numPr>
        <w:jc w:val="both"/>
        <w:rPr>
          <w:rFonts w:asciiTheme="minorHAnsi" w:hAnsiTheme="minorHAnsi"/>
        </w:rPr>
      </w:pPr>
      <w:r w:rsidRPr="00957721">
        <w:rPr>
          <w:rFonts w:asciiTheme="minorHAnsi" w:hAnsiTheme="minorHAnsi"/>
        </w:rPr>
        <w:t>Perform any other functions relating to the Association which may be assigned by the Board of Directors.</w:t>
      </w:r>
    </w:p>
    <w:p w14:paraId="795FD07E" w14:textId="77777777" w:rsidR="002164B1" w:rsidRPr="00E5766D" w:rsidRDefault="002164B1" w:rsidP="00E257CC">
      <w:pPr>
        <w:ind w:left="720" w:hanging="720"/>
        <w:jc w:val="both"/>
        <w:rPr>
          <w:rFonts w:asciiTheme="minorHAnsi" w:hAnsiTheme="minorHAnsi"/>
        </w:rPr>
      </w:pPr>
    </w:p>
    <w:p w14:paraId="6BCE7D23" w14:textId="77777777" w:rsidR="00A12B72" w:rsidRDefault="00A12B72" w:rsidP="00E257CC">
      <w:pPr>
        <w:ind w:left="720" w:hanging="720"/>
        <w:jc w:val="both"/>
        <w:rPr>
          <w:rFonts w:asciiTheme="minorHAnsi" w:hAnsiTheme="minorHAnsi"/>
          <w:b/>
          <w:u w:val="single"/>
        </w:rPr>
      </w:pPr>
    </w:p>
    <w:p w14:paraId="6BA3A238" w14:textId="77777777" w:rsidR="00A12B72" w:rsidRDefault="00A12B72" w:rsidP="00E257CC">
      <w:pPr>
        <w:ind w:left="720" w:hanging="720"/>
        <w:jc w:val="both"/>
        <w:rPr>
          <w:rFonts w:asciiTheme="minorHAnsi" w:hAnsiTheme="minorHAnsi"/>
          <w:b/>
          <w:u w:val="single"/>
        </w:rPr>
      </w:pPr>
    </w:p>
    <w:p w14:paraId="7F933DF1" w14:textId="77777777" w:rsidR="00A12B72" w:rsidRDefault="00A12B72" w:rsidP="00E257CC">
      <w:pPr>
        <w:ind w:left="720" w:hanging="720"/>
        <w:jc w:val="both"/>
        <w:rPr>
          <w:rFonts w:asciiTheme="minorHAnsi" w:hAnsiTheme="minorHAnsi"/>
          <w:b/>
          <w:u w:val="single"/>
        </w:rPr>
      </w:pPr>
    </w:p>
    <w:p w14:paraId="4EBC53A4" w14:textId="77777777" w:rsidR="00A12B72" w:rsidRDefault="00A12B72" w:rsidP="00E257CC">
      <w:pPr>
        <w:ind w:left="720" w:hanging="720"/>
        <w:jc w:val="both"/>
        <w:rPr>
          <w:rFonts w:asciiTheme="minorHAnsi" w:hAnsiTheme="minorHAnsi"/>
          <w:b/>
          <w:u w:val="single"/>
        </w:rPr>
      </w:pPr>
    </w:p>
    <w:p w14:paraId="29E1959E" w14:textId="77777777" w:rsidR="002164B1" w:rsidRDefault="002164B1" w:rsidP="00E257CC">
      <w:pPr>
        <w:ind w:left="720" w:hanging="720"/>
        <w:jc w:val="both"/>
        <w:rPr>
          <w:rFonts w:asciiTheme="minorHAnsi" w:hAnsiTheme="minorHAnsi"/>
          <w:b/>
          <w:color w:val="FF0000"/>
          <w:u w:val="single"/>
        </w:rPr>
      </w:pPr>
      <w:r w:rsidRPr="00351FF5">
        <w:rPr>
          <w:rFonts w:asciiTheme="minorHAnsi" w:hAnsiTheme="minorHAnsi"/>
          <w:b/>
          <w:u w:val="single"/>
        </w:rPr>
        <w:lastRenderedPageBreak/>
        <w:t xml:space="preserve">COMMITTEE </w:t>
      </w:r>
      <w:r w:rsidR="001D131E" w:rsidRPr="00351FF5">
        <w:rPr>
          <w:rFonts w:asciiTheme="minorHAnsi" w:hAnsiTheme="minorHAnsi"/>
          <w:b/>
          <w:color w:val="000000" w:themeColor="text1"/>
          <w:u w:val="single"/>
        </w:rPr>
        <w:t>CHAIRS</w:t>
      </w:r>
      <w:r w:rsidR="001D131E" w:rsidRPr="00351FF5">
        <w:rPr>
          <w:rFonts w:asciiTheme="minorHAnsi" w:hAnsiTheme="minorHAnsi"/>
          <w:b/>
          <w:color w:val="FF0000"/>
          <w:u w:val="single"/>
        </w:rPr>
        <w:t xml:space="preserve"> </w:t>
      </w:r>
    </w:p>
    <w:p w14:paraId="4E359C79" w14:textId="77777777" w:rsidR="00A12B72" w:rsidRPr="00351FF5" w:rsidRDefault="00A12B72" w:rsidP="00E257CC">
      <w:pPr>
        <w:ind w:left="720" w:hanging="720"/>
        <w:jc w:val="both"/>
        <w:rPr>
          <w:rFonts w:asciiTheme="minorHAnsi" w:hAnsiTheme="minorHAnsi"/>
          <w:b/>
          <w:u w:val="single"/>
        </w:rPr>
      </w:pPr>
    </w:p>
    <w:p w14:paraId="79C0B222" w14:textId="77777777" w:rsidR="002164B1" w:rsidRPr="00AE7C4F" w:rsidRDefault="001D131E" w:rsidP="00003536">
      <w:pPr>
        <w:numPr>
          <w:ilvl w:val="0"/>
          <w:numId w:val="10"/>
        </w:numPr>
        <w:jc w:val="both"/>
        <w:rPr>
          <w:rFonts w:asciiTheme="minorHAnsi" w:hAnsiTheme="minorHAnsi"/>
        </w:rPr>
      </w:pPr>
      <w:r w:rsidRPr="00AE7C4F">
        <w:rPr>
          <w:rFonts w:asciiTheme="minorHAnsi" w:hAnsiTheme="minorHAnsi"/>
          <w:color w:val="000000" w:themeColor="text1"/>
        </w:rPr>
        <w:t xml:space="preserve">The </w:t>
      </w:r>
      <w:r w:rsidR="002164B1" w:rsidRPr="00AE7C4F">
        <w:rPr>
          <w:rFonts w:asciiTheme="minorHAnsi" w:hAnsiTheme="minorHAnsi"/>
          <w:color w:val="000000" w:themeColor="text1"/>
        </w:rPr>
        <w:t xml:space="preserve">duties </w:t>
      </w:r>
      <w:r w:rsidRPr="00AE7C4F">
        <w:rPr>
          <w:rFonts w:asciiTheme="minorHAnsi" w:hAnsiTheme="minorHAnsi"/>
          <w:color w:val="000000" w:themeColor="text1"/>
        </w:rPr>
        <w:t>listed below (it</w:t>
      </w:r>
      <w:r w:rsidR="00AE7C4F">
        <w:rPr>
          <w:rFonts w:asciiTheme="minorHAnsi" w:hAnsiTheme="minorHAnsi"/>
          <w:color w:val="000000" w:themeColor="text1"/>
        </w:rPr>
        <w:t>em</w:t>
      </w:r>
      <w:r w:rsidRPr="00AE7C4F">
        <w:rPr>
          <w:rFonts w:asciiTheme="minorHAnsi" w:hAnsiTheme="minorHAnsi"/>
          <w:color w:val="000000" w:themeColor="text1"/>
        </w:rPr>
        <w:t xml:space="preserve">s 2-6) </w:t>
      </w:r>
      <w:r w:rsidR="002164B1" w:rsidRPr="00AE7C4F">
        <w:rPr>
          <w:rFonts w:asciiTheme="minorHAnsi" w:hAnsiTheme="minorHAnsi"/>
          <w:color w:val="000000" w:themeColor="text1"/>
        </w:rPr>
        <w:t>are applicable to any organized work groups such as</w:t>
      </w:r>
      <w:r w:rsidR="00C11A7B">
        <w:rPr>
          <w:rFonts w:asciiTheme="minorHAnsi" w:hAnsiTheme="minorHAnsi"/>
          <w:color w:val="000000" w:themeColor="text1"/>
        </w:rPr>
        <w:t xml:space="preserve"> standing </w:t>
      </w:r>
      <w:r w:rsidRPr="00AE7C4F">
        <w:rPr>
          <w:rFonts w:asciiTheme="minorHAnsi" w:hAnsiTheme="minorHAnsi"/>
          <w:color w:val="000000" w:themeColor="text1"/>
        </w:rPr>
        <w:t>committees,</w:t>
      </w:r>
      <w:r w:rsidR="002164B1" w:rsidRPr="00AE7C4F">
        <w:rPr>
          <w:rFonts w:asciiTheme="minorHAnsi" w:hAnsiTheme="minorHAnsi"/>
          <w:color w:val="000000" w:themeColor="text1"/>
        </w:rPr>
        <w:t xml:space="preserve"> ad hoc</w:t>
      </w:r>
      <w:r w:rsidRPr="00AE7C4F">
        <w:rPr>
          <w:rFonts w:asciiTheme="minorHAnsi" w:hAnsiTheme="minorHAnsi"/>
          <w:color w:val="000000" w:themeColor="text1"/>
        </w:rPr>
        <w:t xml:space="preserve"> committees</w:t>
      </w:r>
      <w:r w:rsidR="002164B1" w:rsidRPr="00AE7C4F">
        <w:rPr>
          <w:rFonts w:asciiTheme="minorHAnsi" w:hAnsiTheme="minorHAnsi"/>
          <w:color w:val="000000" w:themeColor="text1"/>
        </w:rPr>
        <w:t xml:space="preserve">, </w:t>
      </w:r>
      <w:r w:rsidRPr="00AE7C4F">
        <w:rPr>
          <w:rFonts w:asciiTheme="minorHAnsi" w:hAnsiTheme="minorHAnsi"/>
          <w:color w:val="000000" w:themeColor="text1"/>
        </w:rPr>
        <w:t>t</w:t>
      </w:r>
      <w:r w:rsidR="002164B1" w:rsidRPr="00AE7C4F">
        <w:rPr>
          <w:rFonts w:asciiTheme="minorHAnsi" w:hAnsiTheme="minorHAnsi"/>
          <w:color w:val="000000" w:themeColor="text1"/>
        </w:rPr>
        <w:t xml:space="preserve">ask </w:t>
      </w:r>
      <w:r w:rsidRPr="00AE7C4F">
        <w:rPr>
          <w:rFonts w:asciiTheme="minorHAnsi" w:hAnsiTheme="minorHAnsi"/>
          <w:color w:val="000000" w:themeColor="text1"/>
        </w:rPr>
        <w:t>f</w:t>
      </w:r>
      <w:r w:rsidR="002164B1" w:rsidRPr="00AE7C4F">
        <w:rPr>
          <w:rFonts w:asciiTheme="minorHAnsi" w:hAnsiTheme="minorHAnsi"/>
          <w:color w:val="000000" w:themeColor="text1"/>
        </w:rPr>
        <w:t>orce, etc</w:t>
      </w:r>
      <w:r w:rsidRPr="00AE7C4F">
        <w:rPr>
          <w:rFonts w:asciiTheme="minorHAnsi" w:hAnsiTheme="minorHAnsi"/>
          <w:color w:val="000000" w:themeColor="text1"/>
        </w:rPr>
        <w:t xml:space="preserve">. </w:t>
      </w:r>
    </w:p>
    <w:p w14:paraId="707EBCEE" w14:textId="77777777" w:rsidR="002164B1" w:rsidRPr="00E5766D" w:rsidRDefault="002164B1" w:rsidP="00E257CC">
      <w:pPr>
        <w:jc w:val="both"/>
        <w:rPr>
          <w:rFonts w:asciiTheme="minorHAnsi" w:hAnsiTheme="minorHAnsi"/>
        </w:rPr>
      </w:pPr>
    </w:p>
    <w:p w14:paraId="4922FCF5" w14:textId="77777777" w:rsidR="002164B1" w:rsidRDefault="002164B1" w:rsidP="00003536">
      <w:pPr>
        <w:numPr>
          <w:ilvl w:val="0"/>
          <w:numId w:val="10"/>
        </w:numPr>
        <w:jc w:val="both"/>
        <w:rPr>
          <w:rFonts w:asciiTheme="minorHAnsi" w:hAnsiTheme="minorHAnsi"/>
        </w:rPr>
      </w:pPr>
      <w:r w:rsidRPr="00E5766D">
        <w:rPr>
          <w:rFonts w:asciiTheme="minorHAnsi" w:hAnsiTheme="minorHAnsi"/>
        </w:rPr>
        <w:t xml:space="preserve">Schedule and hold meetings. Ensure that adequate committee meeting notice is provided to all committee members; a minimum of seven (7) calendar days should be provided.  Scheduling must be authorized by the Association Executive to ensure space availability.  Committee meetings may only be held at the </w:t>
      </w:r>
      <w:r w:rsidR="00915B0D">
        <w:rPr>
          <w:rFonts w:asciiTheme="minorHAnsi" w:hAnsiTheme="minorHAnsi"/>
        </w:rPr>
        <w:t>West Volusia</w:t>
      </w:r>
      <w:r w:rsidRPr="00E5766D">
        <w:rPr>
          <w:rFonts w:asciiTheme="minorHAnsi" w:hAnsiTheme="minorHAnsi"/>
        </w:rPr>
        <w:t xml:space="preserve"> Association of </w:t>
      </w:r>
      <w:r w:rsidR="005619E2">
        <w:rPr>
          <w:rFonts w:asciiTheme="minorHAnsi" w:hAnsiTheme="minorHAnsi"/>
        </w:rPr>
        <w:t>REALTOR</w:t>
      </w:r>
      <w:r w:rsidR="001D131E">
        <w:rPr>
          <w:rFonts w:asciiTheme="minorHAnsi" w:hAnsiTheme="minorHAnsi"/>
        </w:rPr>
        <w:t>S®</w:t>
      </w:r>
      <w:r w:rsidRPr="00E5766D">
        <w:rPr>
          <w:rFonts w:asciiTheme="minorHAnsi" w:hAnsiTheme="minorHAnsi"/>
        </w:rPr>
        <w:t xml:space="preserve"> building unless authorized by the Association Executive so he/she may be present at all meetings. </w:t>
      </w:r>
    </w:p>
    <w:p w14:paraId="5E4F1EA4" w14:textId="77777777" w:rsidR="00D25E3E" w:rsidRPr="00E5766D" w:rsidRDefault="00D25E3E" w:rsidP="00E257CC">
      <w:pPr>
        <w:ind w:left="540"/>
        <w:jc w:val="both"/>
        <w:rPr>
          <w:rFonts w:asciiTheme="minorHAnsi" w:hAnsiTheme="minorHAnsi"/>
        </w:rPr>
      </w:pPr>
    </w:p>
    <w:p w14:paraId="1C57590A" w14:textId="77777777" w:rsidR="002164B1" w:rsidRPr="00E5766D" w:rsidRDefault="00D25E3E" w:rsidP="00003536">
      <w:pPr>
        <w:numPr>
          <w:ilvl w:val="0"/>
          <w:numId w:val="10"/>
        </w:numPr>
        <w:jc w:val="both"/>
        <w:rPr>
          <w:rFonts w:asciiTheme="minorHAnsi" w:hAnsiTheme="minorHAnsi"/>
        </w:rPr>
      </w:pPr>
      <w:r>
        <w:rPr>
          <w:rFonts w:asciiTheme="minorHAnsi" w:hAnsiTheme="minorHAnsi"/>
        </w:rPr>
        <w:t>Direct staff to prepare agendas and ensure only work as prescribed by the Board of Directors, in line with the strategic business plan is the only work being considered</w:t>
      </w:r>
      <w:r w:rsidR="002164B1" w:rsidRPr="00E5766D">
        <w:rPr>
          <w:rFonts w:asciiTheme="minorHAnsi" w:hAnsiTheme="minorHAnsi"/>
        </w:rPr>
        <w:t>.</w:t>
      </w:r>
      <w:r>
        <w:rPr>
          <w:rFonts w:asciiTheme="minorHAnsi" w:hAnsiTheme="minorHAnsi"/>
        </w:rPr>
        <w:t xml:space="preserve">  All “other” business is subject to review by the Board of Directors, prior to being placed on an agenda or before work is completed.</w:t>
      </w:r>
    </w:p>
    <w:p w14:paraId="5DFF97D8" w14:textId="77777777" w:rsidR="002164B1" w:rsidRPr="00E5766D" w:rsidRDefault="002164B1" w:rsidP="00E257CC">
      <w:pPr>
        <w:ind w:left="720" w:hanging="720"/>
        <w:jc w:val="both"/>
        <w:rPr>
          <w:rFonts w:asciiTheme="minorHAnsi" w:hAnsiTheme="minorHAnsi"/>
        </w:rPr>
      </w:pPr>
    </w:p>
    <w:p w14:paraId="317110B0" w14:textId="77777777" w:rsidR="002164B1" w:rsidRPr="00E5766D" w:rsidRDefault="003056EF" w:rsidP="00003536">
      <w:pPr>
        <w:numPr>
          <w:ilvl w:val="0"/>
          <w:numId w:val="10"/>
        </w:numPr>
        <w:jc w:val="both"/>
        <w:rPr>
          <w:rFonts w:asciiTheme="minorHAnsi" w:hAnsiTheme="minorHAnsi"/>
        </w:rPr>
      </w:pPr>
      <w:r>
        <w:rPr>
          <w:rFonts w:asciiTheme="minorHAnsi" w:hAnsiTheme="minorHAnsi"/>
        </w:rPr>
        <w:t xml:space="preserve"> </w:t>
      </w:r>
      <w:r w:rsidR="001D131E">
        <w:rPr>
          <w:rFonts w:asciiTheme="minorHAnsi" w:hAnsiTheme="minorHAnsi"/>
        </w:rPr>
        <w:t>S</w:t>
      </w:r>
      <w:r w:rsidR="002164B1" w:rsidRPr="00E5766D">
        <w:rPr>
          <w:rFonts w:asciiTheme="minorHAnsi" w:hAnsiTheme="minorHAnsi"/>
        </w:rPr>
        <w:t xml:space="preserve">ee that </w:t>
      </w:r>
      <w:r w:rsidR="00F86845">
        <w:rPr>
          <w:rFonts w:asciiTheme="minorHAnsi" w:hAnsiTheme="minorHAnsi"/>
        </w:rPr>
        <w:t>reports</w:t>
      </w:r>
      <w:r w:rsidR="002164B1" w:rsidRPr="00E5766D">
        <w:rPr>
          <w:rFonts w:asciiTheme="minorHAnsi" w:hAnsiTheme="minorHAnsi"/>
        </w:rPr>
        <w:t xml:space="preserve"> of all meetings are kept</w:t>
      </w:r>
      <w:r w:rsidR="00F86845">
        <w:rPr>
          <w:rFonts w:asciiTheme="minorHAnsi" w:hAnsiTheme="minorHAnsi"/>
        </w:rPr>
        <w:t xml:space="preserve"> by staff</w:t>
      </w:r>
      <w:r w:rsidR="002164B1" w:rsidRPr="00E5766D">
        <w:rPr>
          <w:rFonts w:asciiTheme="minorHAnsi" w:hAnsiTheme="minorHAnsi"/>
        </w:rPr>
        <w:t>, and copies turned i</w:t>
      </w:r>
      <w:r w:rsidR="00351FF5">
        <w:rPr>
          <w:rFonts w:asciiTheme="minorHAnsi" w:hAnsiTheme="minorHAnsi"/>
        </w:rPr>
        <w:t>n</w:t>
      </w:r>
      <w:r w:rsidR="00F86845">
        <w:rPr>
          <w:rFonts w:asciiTheme="minorHAnsi" w:hAnsiTheme="minorHAnsi"/>
        </w:rPr>
        <w:t>to the Association Executive</w:t>
      </w:r>
      <w:r w:rsidR="002164B1" w:rsidRPr="00E5766D">
        <w:rPr>
          <w:rFonts w:asciiTheme="minorHAnsi" w:hAnsiTheme="minorHAnsi"/>
        </w:rPr>
        <w:t>.</w:t>
      </w:r>
    </w:p>
    <w:p w14:paraId="5999F3E5" w14:textId="77777777" w:rsidR="002164B1" w:rsidRPr="00E5766D" w:rsidRDefault="002164B1" w:rsidP="00E257CC">
      <w:pPr>
        <w:ind w:left="720" w:hanging="720"/>
        <w:jc w:val="both"/>
        <w:rPr>
          <w:rFonts w:asciiTheme="minorHAnsi" w:hAnsiTheme="minorHAnsi"/>
        </w:rPr>
      </w:pPr>
    </w:p>
    <w:p w14:paraId="022E8EBB" w14:textId="77777777" w:rsidR="002164B1" w:rsidRPr="00E5766D" w:rsidRDefault="001D131E" w:rsidP="00003536">
      <w:pPr>
        <w:numPr>
          <w:ilvl w:val="0"/>
          <w:numId w:val="10"/>
        </w:numPr>
        <w:jc w:val="both"/>
        <w:rPr>
          <w:rFonts w:asciiTheme="minorHAnsi" w:hAnsiTheme="minorHAnsi"/>
        </w:rPr>
      </w:pPr>
      <w:r>
        <w:rPr>
          <w:rFonts w:asciiTheme="minorHAnsi" w:hAnsiTheme="minorHAnsi"/>
        </w:rPr>
        <w:t xml:space="preserve"> </w:t>
      </w:r>
      <w:r w:rsidR="002164B1" w:rsidRPr="00E5766D">
        <w:rPr>
          <w:rFonts w:asciiTheme="minorHAnsi" w:hAnsiTheme="minorHAnsi"/>
        </w:rPr>
        <w:t>Conduct meetings with proper observance of parliamentary procedures and decorum.</w:t>
      </w:r>
    </w:p>
    <w:p w14:paraId="4F265D0C" w14:textId="77777777" w:rsidR="002164B1" w:rsidRPr="00E5766D" w:rsidRDefault="002164B1" w:rsidP="00E257CC">
      <w:pPr>
        <w:ind w:left="720" w:hanging="720"/>
        <w:jc w:val="both"/>
        <w:rPr>
          <w:rFonts w:asciiTheme="minorHAnsi" w:hAnsiTheme="minorHAnsi"/>
        </w:rPr>
      </w:pPr>
    </w:p>
    <w:p w14:paraId="0DCC6949" w14:textId="77777777" w:rsidR="002164B1" w:rsidRPr="00E5766D" w:rsidRDefault="003056EF" w:rsidP="00003536">
      <w:pPr>
        <w:numPr>
          <w:ilvl w:val="0"/>
          <w:numId w:val="10"/>
        </w:numPr>
        <w:jc w:val="both"/>
        <w:rPr>
          <w:rFonts w:asciiTheme="minorHAnsi" w:hAnsiTheme="minorHAnsi"/>
        </w:rPr>
      </w:pPr>
      <w:r>
        <w:rPr>
          <w:rFonts w:asciiTheme="minorHAnsi" w:hAnsiTheme="minorHAnsi"/>
        </w:rPr>
        <w:t>D</w:t>
      </w:r>
      <w:r w:rsidR="002164B1" w:rsidRPr="00E5766D">
        <w:rPr>
          <w:rFonts w:asciiTheme="minorHAnsi" w:hAnsiTheme="minorHAnsi"/>
        </w:rPr>
        <w:t>o business by proper motions. Make all motions in the form of recommendation to the Directors or Executive Committee along with the reasons for the motion.</w:t>
      </w:r>
    </w:p>
    <w:p w14:paraId="75EFCA6A" w14:textId="77777777" w:rsidR="002164B1" w:rsidRPr="00E5766D" w:rsidRDefault="002164B1" w:rsidP="00B3783B">
      <w:pPr>
        <w:jc w:val="both"/>
        <w:rPr>
          <w:rFonts w:asciiTheme="minorHAnsi" w:hAnsiTheme="minorHAnsi"/>
        </w:rPr>
      </w:pPr>
    </w:p>
    <w:p w14:paraId="0B354DDB" w14:textId="77777777" w:rsidR="00F86845" w:rsidRDefault="002164B1" w:rsidP="00003536">
      <w:pPr>
        <w:numPr>
          <w:ilvl w:val="0"/>
          <w:numId w:val="10"/>
        </w:numPr>
        <w:jc w:val="both"/>
        <w:rPr>
          <w:rFonts w:asciiTheme="minorHAnsi" w:hAnsiTheme="minorHAnsi"/>
        </w:rPr>
      </w:pPr>
      <w:r w:rsidRPr="00E5766D">
        <w:rPr>
          <w:rFonts w:asciiTheme="minorHAnsi" w:hAnsiTheme="minorHAnsi"/>
        </w:rPr>
        <w:t xml:space="preserve">Appoint members to their committee </w:t>
      </w:r>
      <w:r w:rsidR="00B3783B">
        <w:rPr>
          <w:rFonts w:asciiTheme="minorHAnsi" w:hAnsiTheme="minorHAnsi"/>
        </w:rPr>
        <w:t xml:space="preserve">through the year </w:t>
      </w:r>
      <w:r w:rsidRPr="00E5766D">
        <w:rPr>
          <w:rFonts w:asciiTheme="minorHAnsi" w:hAnsiTheme="minorHAnsi"/>
        </w:rPr>
        <w:t>wit</w:t>
      </w:r>
      <w:r w:rsidR="00F86845">
        <w:rPr>
          <w:rFonts w:asciiTheme="minorHAnsi" w:hAnsiTheme="minorHAnsi"/>
        </w:rPr>
        <w:t xml:space="preserve">h the approval of the President and Board of Directors. </w:t>
      </w:r>
    </w:p>
    <w:p w14:paraId="16F87C17" w14:textId="77777777" w:rsidR="002164B1" w:rsidRPr="00E5766D" w:rsidRDefault="002164B1" w:rsidP="00957721">
      <w:pPr>
        <w:ind w:firstLine="60"/>
        <w:jc w:val="both"/>
        <w:rPr>
          <w:rFonts w:asciiTheme="minorHAnsi" w:hAnsiTheme="minorHAnsi"/>
        </w:rPr>
      </w:pPr>
    </w:p>
    <w:p w14:paraId="55BD344E" w14:textId="77777777" w:rsidR="002164B1" w:rsidRPr="00E5766D" w:rsidRDefault="002164B1" w:rsidP="00003536">
      <w:pPr>
        <w:numPr>
          <w:ilvl w:val="0"/>
          <w:numId w:val="10"/>
        </w:numPr>
        <w:jc w:val="both"/>
        <w:rPr>
          <w:rFonts w:asciiTheme="minorHAnsi" w:hAnsiTheme="minorHAnsi"/>
        </w:rPr>
      </w:pPr>
      <w:r w:rsidRPr="00E5766D">
        <w:rPr>
          <w:rFonts w:asciiTheme="minorHAnsi" w:hAnsiTheme="minorHAnsi"/>
        </w:rPr>
        <w:t>Operate within their respective budget. Expenditures over budget shall not be made except with the prior approval of the Board of Directors.</w:t>
      </w:r>
    </w:p>
    <w:p w14:paraId="568C65C8" w14:textId="77777777" w:rsidR="002164B1" w:rsidRPr="00E5766D" w:rsidRDefault="002164B1" w:rsidP="00E257CC">
      <w:pPr>
        <w:jc w:val="both"/>
        <w:rPr>
          <w:rFonts w:asciiTheme="minorHAnsi" w:hAnsiTheme="minorHAnsi"/>
        </w:rPr>
      </w:pPr>
    </w:p>
    <w:p w14:paraId="63299481" w14:textId="77777777" w:rsidR="00B3783B" w:rsidRPr="00B3783B" w:rsidRDefault="002164B1" w:rsidP="00B3783B">
      <w:pPr>
        <w:numPr>
          <w:ilvl w:val="0"/>
          <w:numId w:val="10"/>
        </w:numPr>
        <w:jc w:val="both"/>
        <w:rPr>
          <w:rFonts w:asciiTheme="minorHAnsi" w:hAnsiTheme="minorHAnsi"/>
        </w:rPr>
      </w:pPr>
      <w:r w:rsidRPr="00E5766D">
        <w:rPr>
          <w:rFonts w:asciiTheme="minorHAnsi" w:hAnsiTheme="minorHAnsi"/>
        </w:rPr>
        <w:t xml:space="preserve">Attend </w:t>
      </w:r>
      <w:r w:rsidR="00B3783B">
        <w:rPr>
          <w:rFonts w:asciiTheme="minorHAnsi" w:hAnsiTheme="minorHAnsi"/>
        </w:rPr>
        <w:t xml:space="preserve">General </w:t>
      </w:r>
      <w:r w:rsidRPr="00E5766D">
        <w:rPr>
          <w:rFonts w:asciiTheme="minorHAnsi" w:hAnsiTheme="minorHAnsi"/>
        </w:rPr>
        <w:t>Membership Meetings.</w:t>
      </w:r>
    </w:p>
    <w:p w14:paraId="4D32F373" w14:textId="77777777" w:rsidR="00A12B72" w:rsidRDefault="00A12B72" w:rsidP="00B3783B">
      <w:pPr>
        <w:rPr>
          <w:rFonts w:asciiTheme="minorHAnsi" w:hAnsiTheme="minorHAnsi"/>
        </w:rPr>
      </w:pPr>
    </w:p>
    <w:p w14:paraId="36B273C5" w14:textId="77777777" w:rsidR="00A12B72" w:rsidRDefault="00A12B72" w:rsidP="00B3783B">
      <w:pPr>
        <w:rPr>
          <w:rFonts w:asciiTheme="minorHAnsi" w:hAnsiTheme="minorHAnsi"/>
        </w:rPr>
      </w:pPr>
    </w:p>
    <w:p w14:paraId="7710231B" w14:textId="77777777" w:rsidR="002164B1" w:rsidRPr="00957721" w:rsidRDefault="00A6008C" w:rsidP="00A12B72">
      <w:pPr>
        <w:jc w:val="center"/>
        <w:rPr>
          <w:rFonts w:asciiTheme="minorHAnsi" w:hAnsiTheme="minorHAnsi"/>
        </w:rPr>
      </w:pPr>
      <w:r w:rsidRPr="00957721">
        <w:rPr>
          <w:rFonts w:asciiTheme="minorHAnsi" w:hAnsiTheme="minorHAnsi"/>
          <w:b/>
          <w:sz w:val="28"/>
          <w:szCs w:val="28"/>
        </w:rPr>
        <w:t>COMMITTEE FUNCTIONS AND RESPONSIBILITES</w:t>
      </w:r>
    </w:p>
    <w:p w14:paraId="411FBB25" w14:textId="77777777" w:rsidR="00A6008C" w:rsidRPr="00A6008C" w:rsidRDefault="00A6008C" w:rsidP="00E257CC">
      <w:pPr>
        <w:jc w:val="both"/>
        <w:rPr>
          <w:rFonts w:asciiTheme="minorHAnsi" w:hAnsiTheme="minorHAnsi"/>
          <w:color w:val="FF0000"/>
          <w:u w:val="single"/>
        </w:rPr>
      </w:pPr>
    </w:p>
    <w:p w14:paraId="795B497D" w14:textId="77777777" w:rsidR="002164B1" w:rsidRDefault="00A6008C" w:rsidP="00E257CC">
      <w:pPr>
        <w:jc w:val="both"/>
        <w:rPr>
          <w:rFonts w:asciiTheme="minorHAnsi" w:hAnsiTheme="minorHAnsi"/>
        </w:rPr>
      </w:pPr>
      <w:r w:rsidRPr="00AE7C4F">
        <w:rPr>
          <w:rFonts w:asciiTheme="minorHAnsi" w:hAnsiTheme="minorHAnsi"/>
          <w:color w:val="000000" w:themeColor="text1"/>
        </w:rPr>
        <w:t>Any</w:t>
      </w:r>
      <w:r>
        <w:rPr>
          <w:rFonts w:asciiTheme="minorHAnsi" w:hAnsiTheme="minorHAnsi"/>
          <w:color w:val="FF0000"/>
        </w:rPr>
        <w:t xml:space="preserve"> </w:t>
      </w:r>
      <w:r>
        <w:rPr>
          <w:rFonts w:asciiTheme="minorHAnsi" w:hAnsiTheme="minorHAnsi"/>
          <w:color w:val="000000" w:themeColor="text1"/>
        </w:rPr>
        <w:t>u</w:t>
      </w:r>
      <w:r w:rsidR="002164B1" w:rsidRPr="00A6008C">
        <w:rPr>
          <w:rFonts w:asciiTheme="minorHAnsi" w:hAnsiTheme="minorHAnsi"/>
        </w:rPr>
        <w:t>nexcused</w:t>
      </w:r>
      <w:r w:rsidR="002164B1" w:rsidRPr="00E5766D">
        <w:rPr>
          <w:rFonts w:asciiTheme="minorHAnsi" w:hAnsiTheme="minorHAnsi"/>
        </w:rPr>
        <w:t xml:space="preserve"> absence from </w:t>
      </w:r>
      <w:r w:rsidR="00B3783B">
        <w:rPr>
          <w:rFonts w:asciiTheme="minorHAnsi" w:hAnsiTheme="minorHAnsi"/>
        </w:rPr>
        <w:t>a</w:t>
      </w:r>
      <w:r w:rsidR="002164B1" w:rsidRPr="00E5766D">
        <w:rPr>
          <w:rFonts w:asciiTheme="minorHAnsi" w:hAnsiTheme="minorHAnsi"/>
        </w:rPr>
        <w:t xml:space="preserve"> </w:t>
      </w:r>
      <w:r w:rsidR="00B3783B">
        <w:rPr>
          <w:rFonts w:asciiTheme="minorHAnsi" w:hAnsiTheme="minorHAnsi"/>
        </w:rPr>
        <w:t>c</w:t>
      </w:r>
      <w:r w:rsidR="002164B1" w:rsidRPr="00E5766D">
        <w:rPr>
          <w:rFonts w:asciiTheme="minorHAnsi" w:hAnsiTheme="minorHAnsi"/>
        </w:rPr>
        <w:t>ommittee</w:t>
      </w:r>
      <w:r w:rsidR="00B3783B">
        <w:rPr>
          <w:rFonts w:asciiTheme="minorHAnsi" w:hAnsiTheme="minorHAnsi"/>
        </w:rPr>
        <w:t xml:space="preserve"> meeting</w:t>
      </w:r>
      <w:r w:rsidR="002164B1" w:rsidRPr="00E5766D">
        <w:rPr>
          <w:rFonts w:asciiTheme="minorHAnsi" w:hAnsiTheme="minorHAnsi"/>
        </w:rPr>
        <w:t xml:space="preserve"> for </w:t>
      </w:r>
      <w:r w:rsidR="00B3783B">
        <w:rPr>
          <w:rFonts w:asciiTheme="minorHAnsi" w:hAnsiTheme="minorHAnsi"/>
        </w:rPr>
        <w:t>two</w:t>
      </w:r>
      <w:r w:rsidR="002164B1" w:rsidRPr="00E5766D">
        <w:rPr>
          <w:rFonts w:asciiTheme="minorHAnsi" w:hAnsiTheme="minorHAnsi"/>
        </w:rPr>
        <w:t xml:space="preserve"> regular meetings within an</w:t>
      </w:r>
      <w:r>
        <w:rPr>
          <w:rFonts w:asciiTheme="minorHAnsi" w:hAnsiTheme="minorHAnsi"/>
        </w:rPr>
        <w:t>y</w:t>
      </w:r>
      <w:r w:rsidR="002164B1" w:rsidRPr="00E5766D">
        <w:rPr>
          <w:rFonts w:asciiTheme="minorHAnsi" w:hAnsiTheme="minorHAnsi"/>
        </w:rPr>
        <w:t xml:space="preserve"> calendar year shall be construed as</w:t>
      </w:r>
      <w:r>
        <w:rPr>
          <w:rFonts w:asciiTheme="minorHAnsi" w:hAnsiTheme="minorHAnsi"/>
        </w:rPr>
        <w:t xml:space="preserve"> a</w:t>
      </w:r>
      <w:r w:rsidR="002164B1" w:rsidRPr="00E5766D">
        <w:rPr>
          <w:rFonts w:asciiTheme="minorHAnsi" w:hAnsiTheme="minorHAnsi"/>
        </w:rPr>
        <w:t xml:space="preserve"> resignation </w:t>
      </w:r>
      <w:r w:rsidR="002164B1" w:rsidRPr="00A6008C">
        <w:rPr>
          <w:rFonts w:asciiTheme="minorHAnsi" w:hAnsiTheme="minorHAnsi"/>
        </w:rPr>
        <w:t>from</w:t>
      </w:r>
      <w:r>
        <w:rPr>
          <w:rFonts w:asciiTheme="minorHAnsi" w:hAnsiTheme="minorHAnsi"/>
        </w:rPr>
        <w:t xml:space="preserve"> </w:t>
      </w:r>
      <w:r w:rsidRPr="00AE7C4F">
        <w:rPr>
          <w:rFonts w:asciiTheme="minorHAnsi" w:hAnsiTheme="minorHAnsi"/>
          <w:color w:val="000000" w:themeColor="text1"/>
        </w:rPr>
        <w:t>the committee</w:t>
      </w:r>
      <w:r w:rsidR="002164B1" w:rsidRPr="00E5766D">
        <w:rPr>
          <w:rFonts w:asciiTheme="minorHAnsi" w:hAnsiTheme="minorHAnsi"/>
        </w:rPr>
        <w:t>.</w:t>
      </w:r>
      <w:r>
        <w:rPr>
          <w:rFonts w:asciiTheme="minorHAnsi" w:hAnsiTheme="minorHAnsi"/>
        </w:rPr>
        <w:t xml:space="preserve"> </w:t>
      </w:r>
    </w:p>
    <w:p w14:paraId="3E1F3274" w14:textId="77777777" w:rsidR="00AE7C4F" w:rsidRPr="00E5766D" w:rsidRDefault="00AE7C4F" w:rsidP="00E257CC">
      <w:pPr>
        <w:jc w:val="both"/>
        <w:rPr>
          <w:rFonts w:asciiTheme="minorHAnsi" w:hAnsiTheme="minorHAnsi"/>
        </w:rPr>
      </w:pPr>
    </w:p>
    <w:p w14:paraId="4DDF514D" w14:textId="77777777" w:rsidR="002164B1" w:rsidRPr="00E5766D" w:rsidRDefault="002164B1" w:rsidP="00E257CC">
      <w:pPr>
        <w:jc w:val="both"/>
        <w:rPr>
          <w:rFonts w:asciiTheme="minorHAnsi" w:hAnsiTheme="minorHAnsi"/>
        </w:rPr>
      </w:pPr>
      <w:r w:rsidRPr="00E5766D">
        <w:rPr>
          <w:rFonts w:asciiTheme="minorHAnsi" w:hAnsiTheme="minorHAnsi"/>
        </w:rPr>
        <w:t>All committee/task forces</w:t>
      </w:r>
      <w:r w:rsidR="00A12B72">
        <w:rPr>
          <w:rFonts w:asciiTheme="minorHAnsi" w:hAnsiTheme="minorHAnsi"/>
        </w:rPr>
        <w:t>/networks/PAGs</w:t>
      </w:r>
      <w:r w:rsidRPr="00E5766D">
        <w:rPr>
          <w:rFonts w:asciiTheme="minorHAnsi" w:hAnsiTheme="minorHAnsi"/>
        </w:rPr>
        <w:t xml:space="preserve"> shall have a minimum of three members.</w:t>
      </w:r>
    </w:p>
    <w:p w14:paraId="0B3EC38E" w14:textId="77777777" w:rsidR="002164B1" w:rsidRPr="00E5766D" w:rsidRDefault="002164B1" w:rsidP="00E257CC">
      <w:pPr>
        <w:jc w:val="both"/>
        <w:rPr>
          <w:rFonts w:asciiTheme="minorHAnsi" w:hAnsiTheme="minorHAnsi"/>
        </w:rPr>
      </w:pPr>
    </w:p>
    <w:p w14:paraId="01E0C421" w14:textId="77777777" w:rsidR="00EA045A" w:rsidRPr="00AE7C4F" w:rsidRDefault="00EA045A" w:rsidP="00E257CC">
      <w:pPr>
        <w:jc w:val="both"/>
        <w:rPr>
          <w:rFonts w:asciiTheme="minorHAnsi" w:hAnsiTheme="minorHAnsi"/>
          <w:color w:val="000000" w:themeColor="text1"/>
        </w:rPr>
      </w:pPr>
      <w:r w:rsidRPr="00AE7C4F">
        <w:rPr>
          <w:rFonts w:asciiTheme="minorHAnsi" w:hAnsiTheme="minorHAnsi"/>
          <w:color w:val="000000" w:themeColor="text1"/>
        </w:rPr>
        <w:t>The following Committee functions refer to the responsibilities of standing committees as well as any special committee that may be appointed by the President</w:t>
      </w:r>
      <w:r w:rsidR="00A12B72">
        <w:rPr>
          <w:rFonts w:asciiTheme="minorHAnsi" w:hAnsiTheme="minorHAnsi"/>
          <w:color w:val="000000" w:themeColor="text1"/>
        </w:rPr>
        <w:t xml:space="preserve"> with approval from the Board of Directors.</w:t>
      </w:r>
    </w:p>
    <w:p w14:paraId="26D0D98A" w14:textId="77777777" w:rsidR="00EA045A" w:rsidRDefault="00EA045A" w:rsidP="00E257CC">
      <w:pPr>
        <w:jc w:val="both"/>
        <w:rPr>
          <w:rFonts w:asciiTheme="minorHAnsi" w:hAnsiTheme="minorHAnsi"/>
          <w:color w:val="FF0000"/>
          <w:u w:val="single"/>
        </w:rPr>
      </w:pPr>
    </w:p>
    <w:p w14:paraId="35365BC7" w14:textId="77777777" w:rsidR="002164B1" w:rsidRDefault="00E42E31" w:rsidP="00E257CC">
      <w:pPr>
        <w:jc w:val="both"/>
        <w:rPr>
          <w:rFonts w:asciiTheme="minorHAnsi" w:hAnsiTheme="minorHAnsi"/>
        </w:rPr>
      </w:pPr>
      <w:r>
        <w:rPr>
          <w:rFonts w:asciiTheme="minorHAnsi" w:hAnsiTheme="minorHAnsi"/>
          <w:u w:val="single"/>
        </w:rPr>
        <w:t>AFFILIATE COMMITTEE</w:t>
      </w:r>
      <w:r>
        <w:rPr>
          <w:rFonts w:asciiTheme="minorHAnsi" w:hAnsiTheme="minorHAnsi"/>
        </w:rPr>
        <w:t xml:space="preserve"> – The</w:t>
      </w:r>
      <w:r w:rsidR="00ED7737" w:rsidRPr="00E5766D">
        <w:rPr>
          <w:rFonts w:asciiTheme="minorHAnsi" w:hAnsiTheme="minorHAnsi"/>
        </w:rPr>
        <w:t xml:space="preserve"> purpose of this committee is to unite the Affiliates of the real estate profession for the purpose of</w:t>
      </w:r>
      <w:r w:rsidR="00ED7737">
        <w:rPr>
          <w:rFonts w:asciiTheme="minorHAnsi" w:hAnsiTheme="minorHAnsi"/>
        </w:rPr>
        <w:t xml:space="preserve"> crea</w:t>
      </w:r>
      <w:r w:rsidR="00ED7737" w:rsidRPr="00E5766D">
        <w:rPr>
          <w:rFonts w:asciiTheme="minorHAnsi" w:hAnsiTheme="minorHAnsi"/>
        </w:rPr>
        <w:t xml:space="preserve">ting mutually beneficial interaction with the members of the </w:t>
      </w:r>
      <w:r w:rsidR="00915B0D">
        <w:rPr>
          <w:rFonts w:asciiTheme="minorHAnsi" w:hAnsiTheme="minorHAnsi"/>
        </w:rPr>
        <w:t>West Volusia</w:t>
      </w:r>
      <w:r w:rsidR="00ED7737" w:rsidRPr="00E5766D">
        <w:rPr>
          <w:rFonts w:asciiTheme="minorHAnsi" w:hAnsiTheme="minorHAnsi"/>
        </w:rPr>
        <w:t xml:space="preserve"> Association of </w:t>
      </w:r>
      <w:r w:rsidR="004F59D9">
        <w:rPr>
          <w:rFonts w:asciiTheme="minorHAnsi" w:hAnsiTheme="minorHAnsi"/>
        </w:rPr>
        <w:t>REALTORS®</w:t>
      </w:r>
      <w:r w:rsidR="00ED7737">
        <w:rPr>
          <w:rFonts w:asciiTheme="minorHAnsi" w:hAnsiTheme="minorHAnsi"/>
        </w:rPr>
        <w:t xml:space="preserve">. </w:t>
      </w:r>
      <w:r w:rsidR="00ED7737" w:rsidRPr="00AE7C4F">
        <w:rPr>
          <w:rFonts w:asciiTheme="minorHAnsi" w:hAnsiTheme="minorHAnsi"/>
          <w:color w:val="000000" w:themeColor="text1"/>
        </w:rPr>
        <w:t>The Committee works</w:t>
      </w:r>
      <w:r w:rsidR="00ED7737">
        <w:rPr>
          <w:rFonts w:asciiTheme="minorHAnsi" w:hAnsiTheme="minorHAnsi"/>
        </w:rPr>
        <w:t xml:space="preserve"> </w:t>
      </w:r>
      <w:r w:rsidR="00ED7737" w:rsidRPr="00E5766D">
        <w:rPr>
          <w:rFonts w:asciiTheme="minorHAnsi" w:hAnsiTheme="minorHAnsi"/>
        </w:rPr>
        <w:t>to assist all Association Committees by becoming a resource for sponsor funds</w:t>
      </w:r>
      <w:r w:rsidR="00ED7737">
        <w:rPr>
          <w:rFonts w:asciiTheme="minorHAnsi" w:hAnsiTheme="minorHAnsi"/>
        </w:rPr>
        <w:t xml:space="preserve"> </w:t>
      </w:r>
      <w:r w:rsidR="00ED7737" w:rsidRPr="00AE7C4F">
        <w:rPr>
          <w:rFonts w:asciiTheme="minorHAnsi" w:hAnsiTheme="minorHAnsi"/>
          <w:color w:val="000000" w:themeColor="text1"/>
        </w:rPr>
        <w:t>and</w:t>
      </w:r>
      <w:r w:rsidR="00ED7737">
        <w:rPr>
          <w:rFonts w:asciiTheme="minorHAnsi" w:hAnsiTheme="minorHAnsi"/>
        </w:rPr>
        <w:t xml:space="preserve"> </w:t>
      </w:r>
      <w:r w:rsidR="00ED7737" w:rsidRPr="00E5766D">
        <w:rPr>
          <w:rFonts w:asciiTheme="minorHAnsi" w:hAnsiTheme="minorHAnsi"/>
        </w:rPr>
        <w:t>speakers</w:t>
      </w:r>
      <w:r w:rsidR="00ED7737">
        <w:rPr>
          <w:rFonts w:asciiTheme="minorHAnsi" w:hAnsiTheme="minorHAnsi"/>
        </w:rPr>
        <w:t>. Its goal is to identify the</w:t>
      </w:r>
      <w:r w:rsidR="00ED7737" w:rsidRPr="00E5766D">
        <w:rPr>
          <w:rFonts w:asciiTheme="minorHAnsi" w:hAnsiTheme="minorHAnsi"/>
        </w:rPr>
        <w:t xml:space="preserve"> needs of Affiliate members, </w:t>
      </w:r>
      <w:r w:rsidR="00ED7737" w:rsidRPr="00AE7C4F">
        <w:rPr>
          <w:rFonts w:asciiTheme="minorHAnsi" w:hAnsiTheme="minorHAnsi"/>
          <w:color w:val="000000" w:themeColor="text1"/>
        </w:rPr>
        <w:t>enlist</w:t>
      </w:r>
      <w:r w:rsidR="00ED7737">
        <w:rPr>
          <w:rFonts w:asciiTheme="minorHAnsi" w:hAnsiTheme="minorHAnsi"/>
        </w:rPr>
        <w:t xml:space="preserve"> </w:t>
      </w:r>
      <w:r w:rsidR="00ED7737" w:rsidRPr="00E5766D">
        <w:rPr>
          <w:rFonts w:asciiTheme="minorHAnsi" w:hAnsiTheme="minorHAnsi"/>
        </w:rPr>
        <w:t xml:space="preserve">new members, </w:t>
      </w:r>
      <w:r w:rsidR="00ED7737" w:rsidRPr="00AE7C4F">
        <w:rPr>
          <w:rFonts w:asciiTheme="minorHAnsi" w:hAnsiTheme="minorHAnsi"/>
          <w:color w:val="000000" w:themeColor="text1"/>
        </w:rPr>
        <w:t>provide the</w:t>
      </w:r>
      <w:r w:rsidR="00ED7737">
        <w:rPr>
          <w:rFonts w:asciiTheme="minorHAnsi" w:hAnsiTheme="minorHAnsi"/>
          <w:color w:val="FF0000"/>
        </w:rPr>
        <w:t xml:space="preserve"> </w:t>
      </w:r>
      <w:r w:rsidR="00ED7737" w:rsidRPr="00ED7737">
        <w:rPr>
          <w:rFonts w:asciiTheme="minorHAnsi" w:hAnsiTheme="minorHAnsi"/>
        </w:rPr>
        <w:t>latest</w:t>
      </w:r>
      <w:r w:rsidR="00ED7737" w:rsidRPr="00E5766D">
        <w:rPr>
          <w:rFonts w:asciiTheme="minorHAnsi" w:hAnsiTheme="minorHAnsi"/>
        </w:rPr>
        <w:t xml:space="preserve"> updates on information relating to their particular industries, promot</w:t>
      </w:r>
      <w:r w:rsidR="00ED7737">
        <w:rPr>
          <w:rFonts w:asciiTheme="minorHAnsi" w:hAnsiTheme="minorHAnsi"/>
        </w:rPr>
        <w:t>e</w:t>
      </w:r>
      <w:r w:rsidR="00ED7737" w:rsidRPr="00E5766D">
        <w:rPr>
          <w:rFonts w:asciiTheme="minorHAnsi" w:hAnsiTheme="minorHAnsi"/>
        </w:rPr>
        <w:t xml:space="preserve"> the identity of the Affiliate members to the </w:t>
      </w:r>
      <w:r w:rsidR="004F59D9">
        <w:rPr>
          <w:rFonts w:asciiTheme="minorHAnsi" w:hAnsiTheme="minorHAnsi"/>
          <w:color w:val="000000" w:themeColor="text1"/>
        </w:rPr>
        <w:t>REALTOR®</w:t>
      </w:r>
      <w:r w:rsidR="00ED7737">
        <w:rPr>
          <w:rFonts w:asciiTheme="minorHAnsi" w:hAnsiTheme="minorHAnsi"/>
          <w:color w:val="FF0000"/>
        </w:rPr>
        <w:t xml:space="preserve"> </w:t>
      </w:r>
      <w:r w:rsidR="00ED7737" w:rsidRPr="00E5766D">
        <w:rPr>
          <w:rFonts w:asciiTheme="minorHAnsi" w:hAnsiTheme="minorHAnsi"/>
        </w:rPr>
        <w:t>members and encourag</w:t>
      </w:r>
      <w:r w:rsidR="00ED7737">
        <w:rPr>
          <w:rFonts w:asciiTheme="minorHAnsi" w:hAnsiTheme="minorHAnsi"/>
        </w:rPr>
        <w:t>e</w:t>
      </w:r>
      <w:r w:rsidR="00ED7737" w:rsidRPr="00E5766D">
        <w:rPr>
          <w:rFonts w:asciiTheme="minorHAnsi" w:hAnsiTheme="minorHAnsi"/>
        </w:rPr>
        <w:t xml:space="preserve"> loyalty toward their service. </w:t>
      </w:r>
      <w:r w:rsidR="00ED7737">
        <w:rPr>
          <w:rFonts w:asciiTheme="minorHAnsi" w:hAnsiTheme="minorHAnsi"/>
        </w:rPr>
        <w:t>The Affiliate Committee seeks to</w:t>
      </w:r>
      <w:r w:rsidR="00ED7737" w:rsidRPr="00E5766D">
        <w:rPr>
          <w:rFonts w:asciiTheme="minorHAnsi" w:hAnsiTheme="minorHAnsi"/>
        </w:rPr>
        <w:t xml:space="preserve"> increase Affi</w:t>
      </w:r>
      <w:r w:rsidR="00ED7737">
        <w:rPr>
          <w:rFonts w:asciiTheme="minorHAnsi" w:hAnsiTheme="minorHAnsi"/>
        </w:rPr>
        <w:t>liate membership and participate,</w:t>
      </w:r>
      <w:r w:rsidR="00ED7737" w:rsidRPr="00E5766D">
        <w:rPr>
          <w:rFonts w:asciiTheme="minorHAnsi" w:hAnsiTheme="minorHAnsi"/>
        </w:rPr>
        <w:t xml:space="preserve"> promote and maintain high standards of conduct as set forth in the </w:t>
      </w:r>
      <w:r w:rsidR="004F59D9">
        <w:rPr>
          <w:rFonts w:asciiTheme="minorHAnsi" w:hAnsiTheme="minorHAnsi"/>
        </w:rPr>
        <w:lastRenderedPageBreak/>
        <w:t>REALTORS®</w:t>
      </w:r>
      <w:r w:rsidR="00ED7737">
        <w:rPr>
          <w:rFonts w:asciiTheme="minorHAnsi" w:hAnsiTheme="minorHAnsi"/>
        </w:rPr>
        <w:t xml:space="preserve"> </w:t>
      </w:r>
      <w:r w:rsidR="00ED7737" w:rsidRPr="00E5766D">
        <w:rPr>
          <w:rFonts w:asciiTheme="minorHAnsi" w:hAnsiTheme="minorHAnsi"/>
        </w:rPr>
        <w:t>Code of Ethics.</w:t>
      </w:r>
      <w:r w:rsidR="00B3783B">
        <w:rPr>
          <w:rFonts w:asciiTheme="minorHAnsi" w:hAnsiTheme="minorHAnsi"/>
        </w:rPr>
        <w:t xml:space="preserve">  All active affiliate members are considered to be members of the Affiliate Committee. </w:t>
      </w:r>
    </w:p>
    <w:p w14:paraId="016BA735" w14:textId="77777777" w:rsidR="00B3783B" w:rsidRPr="00E5766D" w:rsidRDefault="00B3783B" w:rsidP="00E257CC">
      <w:pPr>
        <w:jc w:val="both"/>
        <w:rPr>
          <w:rFonts w:asciiTheme="minorHAnsi" w:hAnsiTheme="minorHAnsi"/>
        </w:rPr>
      </w:pPr>
    </w:p>
    <w:p w14:paraId="19FA3B6D" w14:textId="77777777" w:rsidR="002164B1" w:rsidRPr="002B640B" w:rsidRDefault="00E42E31" w:rsidP="00E257CC">
      <w:pPr>
        <w:jc w:val="both"/>
        <w:rPr>
          <w:rFonts w:asciiTheme="minorHAnsi" w:hAnsiTheme="minorHAnsi"/>
          <w:color w:val="000000" w:themeColor="text1"/>
        </w:rPr>
      </w:pPr>
      <w:r>
        <w:rPr>
          <w:rFonts w:asciiTheme="minorHAnsi" w:hAnsiTheme="minorHAnsi"/>
          <w:u w:val="single"/>
        </w:rPr>
        <w:t>FINANCE COMMITTEE</w:t>
      </w:r>
      <w:r>
        <w:rPr>
          <w:rFonts w:asciiTheme="minorHAnsi" w:hAnsiTheme="minorHAnsi"/>
        </w:rPr>
        <w:t xml:space="preserve"> – </w:t>
      </w:r>
      <w:r w:rsidR="002164B1" w:rsidRPr="00E5766D">
        <w:rPr>
          <w:rFonts w:asciiTheme="minorHAnsi" w:hAnsiTheme="minorHAnsi"/>
        </w:rPr>
        <w:t xml:space="preserve">Is responsible for </w:t>
      </w:r>
      <w:r w:rsidR="00773A5F">
        <w:rPr>
          <w:rFonts w:asciiTheme="minorHAnsi" w:hAnsiTheme="minorHAnsi"/>
        </w:rPr>
        <w:t xml:space="preserve">overseeing the financials of the Association, approving an annual budget on a timeline as determined by the Board of Directors, and will follow the financial polices as outlined in this policy manual.  The committee shall meet as needed and may do so electronically.  The Treasurer of the Association shall serve as the Chairman of the committee.  There will be no vice-chair. </w:t>
      </w:r>
    </w:p>
    <w:p w14:paraId="2FC68DA8" w14:textId="77777777" w:rsidR="002164B1" w:rsidRPr="00E5766D" w:rsidRDefault="002164B1" w:rsidP="00E257CC">
      <w:pPr>
        <w:jc w:val="both"/>
        <w:rPr>
          <w:rFonts w:asciiTheme="minorHAnsi" w:hAnsiTheme="minorHAnsi"/>
        </w:rPr>
      </w:pPr>
    </w:p>
    <w:p w14:paraId="6F3528D4" w14:textId="77777777" w:rsidR="00D7490C" w:rsidRPr="00D7490C" w:rsidRDefault="00E42E31" w:rsidP="00E257CC">
      <w:pPr>
        <w:autoSpaceDE w:val="0"/>
        <w:autoSpaceDN w:val="0"/>
        <w:adjustRightInd w:val="0"/>
        <w:jc w:val="both"/>
        <w:rPr>
          <w:rFonts w:asciiTheme="minorHAnsi" w:hAnsiTheme="minorHAnsi"/>
          <w:color w:val="000000" w:themeColor="text1"/>
        </w:rPr>
      </w:pPr>
      <w:r>
        <w:rPr>
          <w:rFonts w:asciiTheme="minorHAnsi" w:hAnsiTheme="minorHAnsi"/>
          <w:color w:val="000000" w:themeColor="text1"/>
          <w:u w:val="single"/>
        </w:rPr>
        <w:t>MEMBER SERVICES COMMITTEE</w:t>
      </w:r>
      <w:r>
        <w:rPr>
          <w:rFonts w:asciiTheme="minorHAnsi" w:hAnsiTheme="minorHAnsi"/>
          <w:color w:val="000000" w:themeColor="text1"/>
        </w:rPr>
        <w:t xml:space="preserve"> – C</w:t>
      </w:r>
      <w:r w:rsidR="00773A5F">
        <w:rPr>
          <w:rFonts w:asciiTheme="minorHAnsi" w:hAnsiTheme="minorHAnsi" w:cs="Arial"/>
        </w:rPr>
        <w:t>ompletes tasks on behalf of t</w:t>
      </w:r>
      <w:r>
        <w:rPr>
          <w:rFonts w:asciiTheme="minorHAnsi" w:hAnsiTheme="minorHAnsi" w:cs="Arial"/>
        </w:rPr>
        <w:t>he Board of Directors in regard</w:t>
      </w:r>
      <w:r w:rsidR="00773A5F">
        <w:rPr>
          <w:rFonts w:asciiTheme="minorHAnsi" w:hAnsiTheme="minorHAnsi" w:cs="Arial"/>
        </w:rPr>
        <w:t xml:space="preserve"> to events, surveys, assistance in planning membership meetings when business is to be conducted, and will assist the Board of Directors in promoting the value of membership through marketing materials and communications. </w:t>
      </w:r>
    </w:p>
    <w:p w14:paraId="656C3773" w14:textId="77777777" w:rsidR="00773A5F" w:rsidRDefault="00773A5F" w:rsidP="00E257CC">
      <w:pPr>
        <w:jc w:val="both"/>
        <w:rPr>
          <w:rFonts w:asciiTheme="minorHAnsi" w:hAnsiTheme="minorHAnsi"/>
          <w:color w:val="000000" w:themeColor="text1"/>
          <w:u w:val="single"/>
        </w:rPr>
      </w:pPr>
    </w:p>
    <w:p w14:paraId="039824B3" w14:textId="77777777" w:rsidR="00773A5F" w:rsidRDefault="00E42E31" w:rsidP="00E257CC">
      <w:pPr>
        <w:jc w:val="both"/>
        <w:rPr>
          <w:rFonts w:asciiTheme="minorHAnsi" w:hAnsiTheme="minorHAnsi"/>
          <w:color w:val="000000" w:themeColor="text1"/>
        </w:rPr>
      </w:pPr>
      <w:r>
        <w:rPr>
          <w:rFonts w:asciiTheme="minorHAnsi" w:hAnsiTheme="minorHAnsi"/>
          <w:color w:val="000000" w:themeColor="text1"/>
          <w:u w:val="single"/>
        </w:rPr>
        <w:t>EDUCATION COMMITTEE</w:t>
      </w:r>
      <w:r>
        <w:rPr>
          <w:rFonts w:asciiTheme="minorHAnsi" w:hAnsiTheme="minorHAnsi"/>
          <w:color w:val="000000" w:themeColor="text1"/>
        </w:rPr>
        <w:t xml:space="preserve"> – T</w:t>
      </w:r>
      <w:r w:rsidR="00773A5F">
        <w:rPr>
          <w:rFonts w:asciiTheme="minorHAnsi" w:hAnsiTheme="minorHAnsi"/>
          <w:color w:val="000000" w:themeColor="text1"/>
        </w:rPr>
        <w:t xml:space="preserve">he committee will plan all educational opportunities for the Association and assist in the planning of all Lunch &amp; Learn opportunities.  Members of this committee shall review potential instructors, examine cost per student expenses for completed classes, review course surveys (if available) and look into higher education opportunities (NAR Designation and Certification courses) on a regular basis. </w:t>
      </w:r>
    </w:p>
    <w:p w14:paraId="7EC4AC68" w14:textId="77777777" w:rsidR="00773A5F" w:rsidRPr="00773A5F" w:rsidRDefault="00773A5F" w:rsidP="00E257CC">
      <w:pPr>
        <w:jc w:val="both"/>
        <w:rPr>
          <w:rFonts w:asciiTheme="minorHAnsi" w:hAnsiTheme="minorHAnsi"/>
        </w:rPr>
      </w:pPr>
    </w:p>
    <w:p w14:paraId="5A1719A0" w14:textId="77777777" w:rsidR="0079775D" w:rsidRDefault="00E42E31" w:rsidP="00E257CC">
      <w:pPr>
        <w:jc w:val="both"/>
        <w:rPr>
          <w:rFonts w:asciiTheme="minorHAnsi" w:hAnsiTheme="minorHAnsi"/>
        </w:rPr>
      </w:pPr>
      <w:r>
        <w:rPr>
          <w:rFonts w:asciiTheme="minorHAnsi" w:hAnsiTheme="minorHAnsi"/>
          <w:u w:val="single"/>
        </w:rPr>
        <w:t>EXECUTIVE COMMITTEE</w:t>
      </w:r>
      <w:r>
        <w:rPr>
          <w:rFonts w:asciiTheme="minorHAnsi" w:hAnsiTheme="minorHAnsi"/>
        </w:rPr>
        <w:t xml:space="preserve"> – T</w:t>
      </w:r>
      <w:r w:rsidR="002164B1" w:rsidRPr="00E5766D">
        <w:rPr>
          <w:rFonts w:asciiTheme="minorHAnsi" w:hAnsiTheme="minorHAnsi"/>
        </w:rPr>
        <w:t>here shall be an Executive Committee consisting of the curre</w:t>
      </w:r>
      <w:r w:rsidR="00351FF5">
        <w:rPr>
          <w:rFonts w:asciiTheme="minorHAnsi" w:hAnsiTheme="minorHAnsi"/>
        </w:rPr>
        <w:t>nt officers, Immediate P</w:t>
      </w:r>
      <w:r w:rsidR="002164B1" w:rsidRPr="00E5766D">
        <w:rPr>
          <w:rFonts w:asciiTheme="minorHAnsi" w:hAnsiTheme="minorHAnsi"/>
        </w:rPr>
        <w:t xml:space="preserve">ast President and the Association Executive. The Executive Committee shall conduct the affairs of this Association in accordance with the policies and instructions of the Board of Directors. The President shall serve as Chair of the Executive Committee and the </w:t>
      </w:r>
      <w:r w:rsidR="00B3783B">
        <w:rPr>
          <w:rFonts w:asciiTheme="minorHAnsi" w:hAnsiTheme="minorHAnsi"/>
        </w:rPr>
        <w:t>President Elect</w:t>
      </w:r>
      <w:r w:rsidR="002164B1" w:rsidRPr="00E5766D">
        <w:rPr>
          <w:rFonts w:asciiTheme="minorHAnsi" w:hAnsiTheme="minorHAnsi"/>
        </w:rPr>
        <w:t xml:space="preserve"> as Vice Chair. </w:t>
      </w:r>
      <w:r w:rsidR="00B3783B">
        <w:rPr>
          <w:rFonts w:asciiTheme="minorHAnsi" w:hAnsiTheme="minorHAnsi"/>
        </w:rPr>
        <w:t xml:space="preserve">The Executive Committee shall also serve as the Awards Committee allowing the previous year award winners to assist them in deciding winners for the new years specific award. </w:t>
      </w:r>
    </w:p>
    <w:p w14:paraId="433EF51A" w14:textId="77777777" w:rsidR="002164B1" w:rsidRPr="00E5766D" w:rsidRDefault="002164B1" w:rsidP="00E257CC">
      <w:pPr>
        <w:jc w:val="both"/>
        <w:rPr>
          <w:rFonts w:asciiTheme="minorHAnsi" w:hAnsiTheme="minorHAnsi"/>
        </w:rPr>
      </w:pPr>
    </w:p>
    <w:p w14:paraId="614DC873" w14:textId="7EA3AAF8" w:rsidR="00ED7737" w:rsidRPr="008A592B" w:rsidRDefault="00E42E31" w:rsidP="00E257CC">
      <w:pPr>
        <w:jc w:val="both"/>
        <w:rPr>
          <w:rFonts w:asciiTheme="minorHAnsi" w:hAnsiTheme="minorHAnsi"/>
          <w:color w:val="000000" w:themeColor="text1"/>
        </w:rPr>
      </w:pPr>
      <w:r>
        <w:rPr>
          <w:rFonts w:asciiTheme="minorHAnsi" w:hAnsiTheme="minorHAnsi"/>
          <w:u w:val="single"/>
        </w:rPr>
        <w:t>GRIEVANCE COMMITTEE</w:t>
      </w:r>
      <w:r>
        <w:rPr>
          <w:rFonts w:asciiTheme="minorHAnsi" w:hAnsiTheme="minorHAnsi"/>
        </w:rPr>
        <w:t xml:space="preserve"> – T</w:t>
      </w:r>
      <w:r w:rsidR="00ED7737" w:rsidRPr="00E5766D">
        <w:rPr>
          <w:rFonts w:asciiTheme="minorHAnsi" w:hAnsiTheme="minorHAnsi"/>
        </w:rPr>
        <w:t>his committee is not to be confused with the Professional Standards Committee of the Association. Its function is similar to that of the “Grand Jury” of the judicial</w:t>
      </w:r>
      <w:r w:rsidR="00351FF5">
        <w:rPr>
          <w:rFonts w:asciiTheme="minorHAnsi" w:hAnsiTheme="minorHAnsi"/>
        </w:rPr>
        <w:t xml:space="preserve"> system</w:t>
      </w:r>
      <w:r w:rsidR="008A592B">
        <w:rPr>
          <w:rFonts w:asciiTheme="minorHAnsi" w:hAnsiTheme="minorHAnsi"/>
        </w:rPr>
        <w:t xml:space="preserve">; i.e., </w:t>
      </w:r>
      <w:r w:rsidR="008A592B" w:rsidRPr="00E5766D">
        <w:rPr>
          <w:rFonts w:asciiTheme="minorHAnsi" w:hAnsiTheme="minorHAnsi"/>
        </w:rPr>
        <w:t>to</w:t>
      </w:r>
      <w:r w:rsidR="00ED7737" w:rsidRPr="00E5766D">
        <w:rPr>
          <w:rFonts w:asciiTheme="minorHAnsi" w:hAnsiTheme="minorHAnsi"/>
        </w:rPr>
        <w:t xml:space="preserve"> prevent abuse and harassment through frivolous or unwarranted complaints. The Grievance Committee has initial review function. The Grievance Committee must review potentially unethical conduct if directed by the Board of Directors. </w:t>
      </w:r>
      <w:r w:rsidR="00963D10" w:rsidRPr="002B640B">
        <w:rPr>
          <w:rFonts w:asciiTheme="minorHAnsi" w:hAnsiTheme="minorHAnsi"/>
          <w:color w:val="000000" w:themeColor="text1"/>
        </w:rPr>
        <w:t xml:space="preserve">To be eligible to serve on the Grievance Committee, members must complete a Professional Standards Workshop which covers the functions of the Grievance Committee, the Code of Ethics and the </w:t>
      </w:r>
      <w:r w:rsidR="008A592B">
        <w:rPr>
          <w:rFonts w:asciiTheme="minorHAnsi" w:hAnsiTheme="minorHAnsi"/>
          <w:color w:val="000000" w:themeColor="text1"/>
        </w:rPr>
        <w:t>professional s</w:t>
      </w:r>
      <w:r w:rsidR="00963D10" w:rsidRPr="002B640B">
        <w:rPr>
          <w:rFonts w:asciiTheme="minorHAnsi" w:hAnsiTheme="minorHAnsi"/>
          <w:color w:val="000000" w:themeColor="text1"/>
        </w:rPr>
        <w:t>tandards process.</w:t>
      </w:r>
      <w:r w:rsidR="00773A5F">
        <w:rPr>
          <w:rFonts w:asciiTheme="minorHAnsi" w:hAnsiTheme="minorHAnsi"/>
          <w:color w:val="000000" w:themeColor="text1"/>
        </w:rPr>
        <w:t xml:space="preserve">  There shall be a Chairman, and 4 members at large</w:t>
      </w:r>
      <w:r w:rsidR="00B3783B">
        <w:rPr>
          <w:rFonts w:asciiTheme="minorHAnsi" w:hAnsiTheme="minorHAnsi"/>
          <w:color w:val="000000" w:themeColor="text1"/>
        </w:rPr>
        <w:t xml:space="preserve"> and </w:t>
      </w:r>
      <w:r w:rsidR="00CF0222">
        <w:rPr>
          <w:rFonts w:asciiTheme="minorHAnsi" w:hAnsiTheme="minorHAnsi"/>
          <w:color w:val="000000" w:themeColor="text1"/>
        </w:rPr>
        <w:t>at least 1</w:t>
      </w:r>
      <w:r w:rsidR="00B3783B">
        <w:rPr>
          <w:rFonts w:asciiTheme="minorHAnsi" w:hAnsiTheme="minorHAnsi"/>
          <w:color w:val="000000" w:themeColor="text1"/>
        </w:rPr>
        <w:t xml:space="preserve"> alternate</w:t>
      </w:r>
      <w:r w:rsidR="00773A5F">
        <w:rPr>
          <w:rFonts w:asciiTheme="minorHAnsi" w:hAnsiTheme="minorHAnsi"/>
          <w:color w:val="000000" w:themeColor="text1"/>
        </w:rPr>
        <w:t xml:space="preserve">.  There can be no overlapping members who are with the same company.  Each seat on the committee shall be for two (2) years and will be alternating to ensure the full committee </w:t>
      </w:r>
      <w:r w:rsidR="00B3783B">
        <w:rPr>
          <w:rFonts w:asciiTheme="minorHAnsi" w:hAnsiTheme="minorHAnsi"/>
          <w:color w:val="000000" w:themeColor="text1"/>
        </w:rPr>
        <w:t>cannot</w:t>
      </w:r>
      <w:r w:rsidR="00773A5F">
        <w:rPr>
          <w:rFonts w:asciiTheme="minorHAnsi" w:hAnsiTheme="minorHAnsi"/>
          <w:color w:val="000000" w:themeColor="text1"/>
        </w:rPr>
        <w:t xml:space="preserve"> be replaced in one single year. </w:t>
      </w:r>
      <w:r w:rsidR="00B3783B">
        <w:rPr>
          <w:rFonts w:asciiTheme="minorHAnsi" w:hAnsiTheme="minorHAnsi"/>
          <w:color w:val="000000" w:themeColor="text1"/>
        </w:rPr>
        <w:t xml:space="preserve"> Only members who have experience on Professional Standards panels will be considered for the Grievance Committee.</w:t>
      </w:r>
    </w:p>
    <w:p w14:paraId="000FD419" w14:textId="77777777" w:rsidR="00ED7737" w:rsidRPr="009F3CEF" w:rsidRDefault="00ED7737" w:rsidP="00E257CC">
      <w:pPr>
        <w:jc w:val="both"/>
        <w:rPr>
          <w:rFonts w:asciiTheme="minorHAnsi" w:hAnsiTheme="minorHAnsi"/>
          <w:color w:val="E36C0A" w:themeColor="accent6" w:themeShade="BF"/>
        </w:rPr>
      </w:pPr>
    </w:p>
    <w:p w14:paraId="7A488145" w14:textId="77777777" w:rsidR="002164B1" w:rsidRPr="00E5766D" w:rsidRDefault="00E42E31" w:rsidP="00E257CC">
      <w:pPr>
        <w:adjustRightInd w:val="0"/>
        <w:jc w:val="both"/>
        <w:rPr>
          <w:rFonts w:asciiTheme="minorHAnsi" w:hAnsiTheme="minorHAnsi"/>
        </w:rPr>
      </w:pPr>
      <w:r>
        <w:rPr>
          <w:rFonts w:asciiTheme="minorHAnsi" w:hAnsiTheme="minorHAnsi"/>
          <w:u w:val="single"/>
        </w:rPr>
        <w:t>NOMINATING COMMITTEE</w:t>
      </w:r>
      <w:r>
        <w:rPr>
          <w:rFonts w:asciiTheme="minorHAnsi" w:hAnsiTheme="minorHAnsi"/>
        </w:rPr>
        <w:t xml:space="preserve"> – S</w:t>
      </w:r>
      <w:r w:rsidR="00773A5F">
        <w:rPr>
          <w:rFonts w:asciiTheme="minorHAnsi" w:hAnsiTheme="minorHAnsi"/>
        </w:rPr>
        <w:t xml:space="preserve">ee Association Bylaws. </w:t>
      </w:r>
    </w:p>
    <w:p w14:paraId="4A942B21" w14:textId="77777777" w:rsidR="00ED7737" w:rsidRPr="00E5766D" w:rsidRDefault="00ED7737" w:rsidP="00E257CC">
      <w:pPr>
        <w:jc w:val="both"/>
        <w:rPr>
          <w:rFonts w:asciiTheme="minorHAnsi" w:hAnsiTheme="minorHAnsi"/>
        </w:rPr>
      </w:pPr>
    </w:p>
    <w:p w14:paraId="31476A3B" w14:textId="69A799BA" w:rsidR="002164B1" w:rsidRDefault="00E42E31" w:rsidP="00E257CC">
      <w:pPr>
        <w:jc w:val="both"/>
        <w:rPr>
          <w:rFonts w:asciiTheme="minorHAnsi" w:hAnsiTheme="minorHAnsi"/>
        </w:rPr>
      </w:pPr>
      <w:r>
        <w:rPr>
          <w:rFonts w:asciiTheme="minorHAnsi" w:hAnsiTheme="minorHAnsi"/>
          <w:u w:val="single"/>
        </w:rPr>
        <w:t>PROFESSIONAL STANDARDS COMMITTEE</w:t>
      </w:r>
      <w:r>
        <w:rPr>
          <w:rFonts w:asciiTheme="minorHAnsi" w:hAnsiTheme="minorHAnsi"/>
        </w:rPr>
        <w:t xml:space="preserve"> – I</w:t>
      </w:r>
      <w:r w:rsidR="002164B1" w:rsidRPr="00E5766D">
        <w:rPr>
          <w:rFonts w:asciiTheme="minorHAnsi" w:hAnsiTheme="minorHAnsi"/>
        </w:rPr>
        <w:t xml:space="preserve">s charged with the responsibility for enforcement of the Code of Ethics. Depending upon the complaint or request received, a Hearing Panel is appointed for each case and this Panel hears the matter and makes findings of fact and renders a decision, recommending appropriate penalty if violation of the Code is determined. The penalty or sanction recommended becomes effective only upon final acceptance and confirmation by The Board of Directors, which orders the implementation of the sanctions.  This Committee is also responsible for arbitration and follows the National Association of </w:t>
      </w:r>
      <w:r w:rsidR="004F59D9">
        <w:rPr>
          <w:rFonts w:asciiTheme="minorHAnsi" w:hAnsiTheme="minorHAnsi"/>
        </w:rPr>
        <w:t>REALTORS®</w:t>
      </w:r>
      <w:r w:rsidR="002164B1" w:rsidRPr="00E5766D">
        <w:rPr>
          <w:rFonts w:asciiTheme="minorHAnsi" w:hAnsiTheme="minorHAnsi"/>
        </w:rPr>
        <w:t xml:space="preserve"> guidelines of arbitration. </w:t>
      </w:r>
      <w:r w:rsidR="00CF0222">
        <w:rPr>
          <w:rFonts w:asciiTheme="minorHAnsi" w:hAnsiTheme="minorHAnsi"/>
        </w:rPr>
        <w:t xml:space="preserve"> The committee will only meet in the form of panels for the hearing of cases or arbitration.  There shall be no vice-chair. </w:t>
      </w:r>
    </w:p>
    <w:p w14:paraId="1BC319B9" w14:textId="77777777" w:rsidR="008E0982" w:rsidRPr="00E5766D" w:rsidRDefault="008E0982" w:rsidP="00E257CC">
      <w:pPr>
        <w:jc w:val="both"/>
        <w:rPr>
          <w:rFonts w:asciiTheme="minorHAnsi" w:hAnsiTheme="minorHAnsi"/>
        </w:rPr>
      </w:pPr>
    </w:p>
    <w:p w14:paraId="26BEA234" w14:textId="77777777" w:rsidR="002164B1" w:rsidRPr="00E5766D" w:rsidRDefault="00E42E31" w:rsidP="00E257CC">
      <w:pPr>
        <w:jc w:val="both"/>
        <w:rPr>
          <w:rFonts w:asciiTheme="minorHAnsi" w:hAnsiTheme="minorHAnsi"/>
        </w:rPr>
      </w:pPr>
      <w:r>
        <w:rPr>
          <w:rFonts w:asciiTheme="minorHAnsi" w:hAnsiTheme="minorHAnsi"/>
          <w:u w:val="single"/>
        </w:rPr>
        <w:lastRenderedPageBreak/>
        <w:t xml:space="preserve">RPAC </w:t>
      </w:r>
      <w:r w:rsidR="00B3783B">
        <w:rPr>
          <w:rFonts w:asciiTheme="minorHAnsi" w:hAnsiTheme="minorHAnsi"/>
          <w:u w:val="single"/>
        </w:rPr>
        <w:t xml:space="preserve">FUNDRAISING </w:t>
      </w:r>
      <w:r>
        <w:rPr>
          <w:rFonts w:asciiTheme="minorHAnsi" w:hAnsiTheme="minorHAnsi"/>
          <w:u w:val="single"/>
        </w:rPr>
        <w:t>COMMITTEE</w:t>
      </w:r>
      <w:r>
        <w:rPr>
          <w:rFonts w:asciiTheme="minorHAnsi" w:hAnsiTheme="minorHAnsi"/>
        </w:rPr>
        <w:t xml:space="preserve"> – T</w:t>
      </w:r>
      <w:r w:rsidR="002164B1" w:rsidRPr="00E5766D">
        <w:rPr>
          <w:rFonts w:asciiTheme="minorHAnsi" w:hAnsiTheme="minorHAnsi"/>
        </w:rPr>
        <w:t xml:space="preserve">he purpose of the RPAC Committee shall be assisting in the fundraising efforts and to promote and educate members on the importance of RPAC involvement and fundraising.  The committee shall also have the ability to organize events to promote and raise money for RPAC funds within the guidelines of the National Association of </w:t>
      </w:r>
      <w:r w:rsidR="004F59D9">
        <w:rPr>
          <w:rFonts w:asciiTheme="minorHAnsi" w:hAnsiTheme="minorHAnsi"/>
        </w:rPr>
        <w:t>REALTORS®</w:t>
      </w:r>
      <w:r w:rsidR="00B3783B">
        <w:rPr>
          <w:rFonts w:asciiTheme="minorHAnsi" w:hAnsiTheme="minorHAnsi"/>
        </w:rPr>
        <w:t xml:space="preserve">, applicable laws </w:t>
      </w:r>
      <w:r w:rsidR="002164B1" w:rsidRPr="00E5766D">
        <w:rPr>
          <w:rFonts w:asciiTheme="minorHAnsi" w:hAnsiTheme="minorHAnsi"/>
        </w:rPr>
        <w:t>and with approval of the Board of Directors.</w:t>
      </w:r>
    </w:p>
    <w:p w14:paraId="7A61701E" w14:textId="77777777" w:rsidR="002164B1" w:rsidRPr="00E5766D" w:rsidRDefault="002164B1" w:rsidP="00E257CC">
      <w:pPr>
        <w:jc w:val="both"/>
        <w:rPr>
          <w:rFonts w:asciiTheme="minorHAnsi" w:hAnsiTheme="minorHAnsi"/>
        </w:rPr>
      </w:pPr>
    </w:p>
    <w:p w14:paraId="071716D4" w14:textId="77777777" w:rsidR="002164B1" w:rsidRDefault="00E42E31" w:rsidP="00E257CC">
      <w:pPr>
        <w:jc w:val="both"/>
        <w:rPr>
          <w:rFonts w:asciiTheme="minorHAnsi" w:hAnsiTheme="minorHAnsi"/>
        </w:rPr>
      </w:pPr>
      <w:r>
        <w:rPr>
          <w:rFonts w:asciiTheme="minorHAnsi" w:hAnsiTheme="minorHAnsi"/>
          <w:u w:val="single"/>
        </w:rPr>
        <w:t>LEGISLATIVE COMMITTEE</w:t>
      </w:r>
      <w:r>
        <w:rPr>
          <w:rFonts w:asciiTheme="minorHAnsi" w:hAnsiTheme="minorHAnsi"/>
        </w:rPr>
        <w:t xml:space="preserve"> – T</w:t>
      </w:r>
      <w:r w:rsidR="002164B1" w:rsidRPr="00E5766D">
        <w:rPr>
          <w:rFonts w:asciiTheme="minorHAnsi" w:hAnsiTheme="minorHAnsi"/>
        </w:rPr>
        <w:t xml:space="preserve">he </w:t>
      </w:r>
      <w:r w:rsidR="00773A5F">
        <w:rPr>
          <w:rFonts w:asciiTheme="minorHAnsi" w:hAnsiTheme="minorHAnsi"/>
        </w:rPr>
        <w:t>Legislative</w:t>
      </w:r>
      <w:r w:rsidR="002164B1" w:rsidRPr="00E5766D">
        <w:rPr>
          <w:rFonts w:asciiTheme="minorHAnsi" w:hAnsiTheme="minorHAnsi"/>
        </w:rPr>
        <w:t xml:space="preserve"> Committee is charged with interviewing candidates on an as needed basis for possible endorsement and RPAC contributions, all subject to the appro</w:t>
      </w:r>
      <w:r w:rsidR="00773A5F">
        <w:rPr>
          <w:rFonts w:asciiTheme="minorHAnsi" w:hAnsiTheme="minorHAnsi"/>
        </w:rPr>
        <w:t xml:space="preserve">val of the Board of Directors.  There shall be </w:t>
      </w:r>
      <w:r w:rsidR="00B3783B">
        <w:rPr>
          <w:rFonts w:asciiTheme="minorHAnsi" w:hAnsiTheme="minorHAnsi"/>
        </w:rPr>
        <w:t xml:space="preserve">at least </w:t>
      </w:r>
      <w:r w:rsidR="00773A5F">
        <w:rPr>
          <w:rFonts w:asciiTheme="minorHAnsi" w:hAnsiTheme="minorHAnsi"/>
        </w:rPr>
        <w:t xml:space="preserve">two members per municipality within the West Volusia jurisdiction represented on the committee for outreach efforts, candidate interviews and to ensure the committee has individuals available to lobby local government if possible.  Each individual on the committee must be a registered voter in the respective municipality they are </w:t>
      </w:r>
      <w:r w:rsidR="00B3783B">
        <w:rPr>
          <w:rFonts w:asciiTheme="minorHAnsi" w:hAnsiTheme="minorHAnsi"/>
        </w:rPr>
        <w:t>associated</w:t>
      </w:r>
      <w:r w:rsidR="00773A5F">
        <w:rPr>
          <w:rFonts w:asciiTheme="minorHAnsi" w:hAnsiTheme="minorHAnsi"/>
        </w:rPr>
        <w:t xml:space="preserve"> with. </w:t>
      </w:r>
    </w:p>
    <w:p w14:paraId="1BD37419" w14:textId="77777777" w:rsidR="00B3783B" w:rsidRDefault="00B3783B" w:rsidP="00E257CC">
      <w:pPr>
        <w:jc w:val="both"/>
        <w:rPr>
          <w:rFonts w:asciiTheme="minorHAnsi" w:hAnsiTheme="minorHAnsi"/>
        </w:rPr>
      </w:pPr>
    </w:p>
    <w:p w14:paraId="1A199596" w14:textId="77777777" w:rsidR="00B3783B" w:rsidRDefault="00B3783B" w:rsidP="00E257CC">
      <w:pPr>
        <w:jc w:val="both"/>
        <w:rPr>
          <w:rFonts w:asciiTheme="minorHAnsi" w:hAnsiTheme="minorHAnsi"/>
        </w:rPr>
      </w:pPr>
      <w:r w:rsidRPr="00B3783B">
        <w:rPr>
          <w:rFonts w:asciiTheme="minorHAnsi" w:hAnsiTheme="minorHAnsi"/>
          <w:u w:val="single"/>
        </w:rPr>
        <w:t>MLS ADVISORY COMMITTEE</w:t>
      </w:r>
      <w:r>
        <w:rPr>
          <w:rFonts w:asciiTheme="minorHAnsi" w:hAnsiTheme="minorHAnsi"/>
        </w:rPr>
        <w:t xml:space="preserve"> – The MLS Advisory Committee shall be chaired by the current MAC MFRMLS representative and the vice-chair shall be the current MFRMLS Director serving on the Board of Directors.  Their purpose is to ensure MLS Participants and Subscribers are able to make suggestions and provide feedback on the MLS systems and rules.</w:t>
      </w:r>
    </w:p>
    <w:p w14:paraId="628C5F4D" w14:textId="77777777" w:rsidR="00B3783B" w:rsidRDefault="00B3783B" w:rsidP="00E257CC">
      <w:pPr>
        <w:jc w:val="both"/>
        <w:rPr>
          <w:rFonts w:asciiTheme="minorHAnsi" w:hAnsiTheme="minorHAnsi"/>
        </w:rPr>
      </w:pPr>
    </w:p>
    <w:p w14:paraId="3E30F593" w14:textId="77777777" w:rsidR="00B3783B" w:rsidRDefault="00B3783B" w:rsidP="00E257CC">
      <w:pPr>
        <w:jc w:val="both"/>
        <w:rPr>
          <w:rFonts w:asciiTheme="minorHAnsi" w:hAnsiTheme="minorHAnsi"/>
        </w:rPr>
      </w:pPr>
      <w:r w:rsidRPr="008E0982">
        <w:rPr>
          <w:rFonts w:asciiTheme="minorHAnsi" w:hAnsiTheme="minorHAnsi"/>
          <w:u w:val="single"/>
        </w:rPr>
        <w:t>YOUNG PROFESSIONALS NETWORK</w:t>
      </w:r>
      <w:r>
        <w:rPr>
          <w:rFonts w:asciiTheme="minorHAnsi" w:hAnsiTheme="minorHAnsi"/>
        </w:rPr>
        <w:t xml:space="preserve"> – The Young Professionals Network shall be a network of REALTORS who are the future leaders of the organization.  They shall engage in advocacy efforts, leadership development, encourage education within the association, and promote a strong community presence.   There is no age limit for the Young Professionals Network, but the group will actively solicit members under the age of 45.</w:t>
      </w:r>
    </w:p>
    <w:p w14:paraId="7749D1C1" w14:textId="77777777" w:rsidR="00136AC7" w:rsidRDefault="00136AC7" w:rsidP="00E257CC">
      <w:pPr>
        <w:jc w:val="both"/>
        <w:rPr>
          <w:rFonts w:asciiTheme="minorHAnsi" w:hAnsiTheme="minorHAnsi"/>
        </w:rPr>
      </w:pPr>
    </w:p>
    <w:p w14:paraId="6600D2A5" w14:textId="57BA4A4D" w:rsidR="00136AC7" w:rsidRPr="00E5766D" w:rsidRDefault="00136AC7" w:rsidP="00E257CC">
      <w:pPr>
        <w:jc w:val="both"/>
        <w:rPr>
          <w:rFonts w:asciiTheme="minorHAnsi" w:hAnsiTheme="minorHAnsi"/>
        </w:rPr>
      </w:pPr>
      <w:r w:rsidRPr="00136AC7">
        <w:rPr>
          <w:rFonts w:asciiTheme="minorHAnsi" w:hAnsiTheme="minorHAnsi"/>
          <w:u w:val="single"/>
        </w:rPr>
        <w:t xml:space="preserve">GLOBAL BUSINESS </w:t>
      </w:r>
      <w:r w:rsidR="00CF0222">
        <w:rPr>
          <w:rFonts w:asciiTheme="minorHAnsi" w:hAnsiTheme="minorHAnsi"/>
          <w:u w:val="single"/>
        </w:rPr>
        <w:t xml:space="preserve">&amp; DIVERSITY </w:t>
      </w:r>
      <w:r w:rsidRPr="00136AC7">
        <w:rPr>
          <w:rFonts w:asciiTheme="minorHAnsi" w:hAnsiTheme="minorHAnsi"/>
          <w:u w:val="single"/>
        </w:rPr>
        <w:t>COMMITTEE</w:t>
      </w:r>
      <w:r>
        <w:rPr>
          <w:rFonts w:asciiTheme="minorHAnsi" w:hAnsiTheme="minorHAnsi"/>
        </w:rPr>
        <w:t xml:space="preserve"> – The Global Business Committee explores educational and networking opportunities to advance members abilities in working with foreign nationals. </w:t>
      </w:r>
      <w:r w:rsidR="00CF0222">
        <w:rPr>
          <w:rFonts w:asciiTheme="minorHAnsi" w:hAnsiTheme="minorHAnsi"/>
        </w:rPr>
        <w:t xml:space="preserve"> The committee will also work towards achieving the Diversity, Equity and Inclusion goals of the Association. </w:t>
      </w:r>
    </w:p>
    <w:p w14:paraId="489DF5C2" w14:textId="77777777" w:rsidR="002164B1" w:rsidRPr="00E5766D" w:rsidRDefault="002164B1" w:rsidP="00E257CC">
      <w:pPr>
        <w:jc w:val="both"/>
        <w:rPr>
          <w:rFonts w:asciiTheme="minorHAnsi" w:hAnsiTheme="minorHAnsi"/>
        </w:rPr>
      </w:pPr>
    </w:p>
    <w:p w14:paraId="6EE9E9F1" w14:textId="77777777" w:rsidR="002164B1" w:rsidRPr="00E42E31" w:rsidRDefault="002164B1" w:rsidP="00E257CC">
      <w:pPr>
        <w:jc w:val="both"/>
        <w:rPr>
          <w:rFonts w:asciiTheme="minorHAnsi" w:hAnsiTheme="minorHAnsi"/>
          <w:u w:val="single"/>
        </w:rPr>
      </w:pPr>
      <w:r w:rsidRPr="00E42E31">
        <w:rPr>
          <w:rFonts w:asciiTheme="minorHAnsi" w:hAnsiTheme="minorHAnsi"/>
          <w:u w:val="single"/>
        </w:rPr>
        <w:t>AD HOC C</w:t>
      </w:r>
      <w:r w:rsidR="00E42E31">
        <w:rPr>
          <w:rFonts w:asciiTheme="minorHAnsi" w:hAnsiTheme="minorHAnsi"/>
          <w:u w:val="single"/>
        </w:rPr>
        <w:t>OMMITTEES AND TASK FORCES</w:t>
      </w:r>
    </w:p>
    <w:p w14:paraId="1EC0B3EB" w14:textId="77777777" w:rsidR="00594974" w:rsidRDefault="006F341B" w:rsidP="00A12B72">
      <w:pPr>
        <w:jc w:val="both"/>
        <w:rPr>
          <w:rFonts w:asciiTheme="minorHAnsi" w:hAnsiTheme="minorHAnsi"/>
        </w:rPr>
      </w:pPr>
      <w:r w:rsidRPr="00EE28C6">
        <w:rPr>
          <w:rFonts w:asciiTheme="minorHAnsi" w:hAnsiTheme="minorHAnsi"/>
        </w:rPr>
        <w:t>A</w:t>
      </w:r>
      <w:r w:rsidR="002164B1" w:rsidRPr="00EE28C6">
        <w:rPr>
          <w:rFonts w:asciiTheme="minorHAnsi" w:hAnsiTheme="minorHAnsi"/>
        </w:rPr>
        <w:t xml:space="preserve">dditional </w:t>
      </w:r>
      <w:r w:rsidR="002164B1" w:rsidRPr="00E5766D">
        <w:rPr>
          <w:rFonts w:asciiTheme="minorHAnsi" w:hAnsiTheme="minorHAnsi"/>
        </w:rPr>
        <w:t>temporary committees ma</w:t>
      </w:r>
      <w:r w:rsidR="00773A5F">
        <w:rPr>
          <w:rFonts w:asciiTheme="minorHAnsi" w:hAnsiTheme="minorHAnsi"/>
        </w:rPr>
        <w:t xml:space="preserve">y be appointed by the President with the approval of the Board of Directors. </w:t>
      </w:r>
    </w:p>
    <w:p w14:paraId="61C31177" w14:textId="77777777" w:rsidR="00A12B72" w:rsidRPr="00A12B72" w:rsidRDefault="00A12B72" w:rsidP="00A12B72">
      <w:pPr>
        <w:jc w:val="both"/>
        <w:rPr>
          <w:rFonts w:asciiTheme="minorHAnsi" w:hAnsiTheme="minorHAnsi"/>
        </w:rPr>
      </w:pPr>
    </w:p>
    <w:p w14:paraId="1381ECEE" w14:textId="77777777" w:rsidR="005C015D" w:rsidRDefault="00915B0D" w:rsidP="00EB46B0">
      <w:pPr>
        <w:jc w:val="center"/>
        <w:rPr>
          <w:rFonts w:asciiTheme="minorHAnsi" w:hAnsiTheme="minorHAnsi"/>
          <w:i/>
        </w:rPr>
      </w:pPr>
      <w:r>
        <w:rPr>
          <w:rFonts w:asciiTheme="minorHAnsi" w:hAnsiTheme="minorHAnsi"/>
          <w:b/>
          <w:sz w:val="28"/>
          <w:szCs w:val="28"/>
        </w:rPr>
        <w:t>WVAR</w:t>
      </w:r>
      <w:r w:rsidR="005C015D">
        <w:rPr>
          <w:rFonts w:asciiTheme="minorHAnsi" w:hAnsiTheme="minorHAnsi"/>
          <w:b/>
          <w:sz w:val="28"/>
          <w:szCs w:val="28"/>
        </w:rPr>
        <w:t xml:space="preserve"> MEETINGS</w:t>
      </w:r>
    </w:p>
    <w:p w14:paraId="7A6B331C" w14:textId="77777777" w:rsidR="002164B1" w:rsidRPr="008A592B" w:rsidRDefault="002164B1" w:rsidP="00E257CC">
      <w:pPr>
        <w:jc w:val="both"/>
        <w:rPr>
          <w:rFonts w:asciiTheme="minorHAnsi" w:hAnsiTheme="minorHAnsi"/>
          <w:u w:val="single"/>
        </w:rPr>
      </w:pPr>
      <w:r w:rsidRPr="008A592B">
        <w:rPr>
          <w:rFonts w:asciiTheme="minorHAnsi" w:hAnsiTheme="minorHAnsi"/>
          <w:u w:val="single"/>
        </w:rPr>
        <w:t>MEETINGS</w:t>
      </w:r>
    </w:p>
    <w:p w14:paraId="7D94B267" w14:textId="77777777" w:rsidR="002164B1" w:rsidRPr="00E5766D" w:rsidRDefault="002164B1" w:rsidP="00E257CC">
      <w:pPr>
        <w:jc w:val="both"/>
        <w:rPr>
          <w:rFonts w:asciiTheme="minorHAnsi" w:hAnsiTheme="minorHAnsi"/>
        </w:rPr>
      </w:pPr>
      <w:r w:rsidRPr="00E5766D">
        <w:rPr>
          <w:rFonts w:asciiTheme="minorHAnsi" w:hAnsiTheme="minorHAnsi"/>
        </w:rPr>
        <w:t>Any meeting that involves a vote of the</w:t>
      </w:r>
      <w:r w:rsidR="008A592B">
        <w:rPr>
          <w:rFonts w:asciiTheme="minorHAnsi" w:hAnsiTheme="minorHAnsi"/>
        </w:rPr>
        <w:t xml:space="preserve"> membership on important issues, such as the Bylaws, </w:t>
      </w:r>
      <w:r w:rsidRPr="00E5766D">
        <w:rPr>
          <w:rFonts w:asciiTheme="minorHAnsi" w:hAnsiTheme="minorHAnsi"/>
        </w:rPr>
        <w:t xml:space="preserve">shall be held at a time and place convenient for the membership. </w:t>
      </w:r>
    </w:p>
    <w:p w14:paraId="4C8D15B9" w14:textId="77777777" w:rsidR="002164B1" w:rsidRPr="00E42E31" w:rsidRDefault="002164B1" w:rsidP="00E257CC">
      <w:pPr>
        <w:jc w:val="both"/>
        <w:rPr>
          <w:rFonts w:asciiTheme="minorHAnsi" w:hAnsiTheme="minorHAnsi"/>
        </w:rPr>
      </w:pPr>
    </w:p>
    <w:p w14:paraId="5B87413B" w14:textId="77777777" w:rsidR="008E0982" w:rsidRPr="008A592B" w:rsidRDefault="00847CCE" w:rsidP="00E257CC">
      <w:pPr>
        <w:jc w:val="both"/>
        <w:rPr>
          <w:rFonts w:asciiTheme="minorHAnsi" w:hAnsiTheme="minorHAnsi"/>
          <w:u w:val="single"/>
        </w:rPr>
      </w:pPr>
      <w:r w:rsidRPr="008A592B">
        <w:rPr>
          <w:rFonts w:asciiTheme="minorHAnsi" w:hAnsiTheme="minorHAnsi"/>
          <w:u w:val="single"/>
        </w:rPr>
        <w:t xml:space="preserve">INSTALLATION </w:t>
      </w:r>
    </w:p>
    <w:p w14:paraId="6EDE6B44" w14:textId="77777777" w:rsidR="00847CCE" w:rsidRDefault="00F9051A" w:rsidP="00E257CC">
      <w:pPr>
        <w:jc w:val="both"/>
        <w:rPr>
          <w:rFonts w:asciiTheme="minorHAnsi" w:hAnsiTheme="minorHAnsi"/>
          <w:color w:val="000000" w:themeColor="text1"/>
        </w:rPr>
      </w:pPr>
      <w:r w:rsidRPr="002B640B">
        <w:rPr>
          <w:rFonts w:asciiTheme="minorHAnsi" w:hAnsiTheme="minorHAnsi"/>
          <w:color w:val="000000" w:themeColor="text1"/>
        </w:rPr>
        <w:t>The Installation of Officers and Directors will</w:t>
      </w:r>
      <w:r>
        <w:rPr>
          <w:rFonts w:asciiTheme="minorHAnsi" w:hAnsiTheme="minorHAnsi"/>
          <w:color w:val="000000" w:themeColor="text1"/>
        </w:rPr>
        <w:t xml:space="preserve"> be</w:t>
      </w:r>
      <w:r w:rsidRPr="002B640B">
        <w:rPr>
          <w:rFonts w:asciiTheme="minorHAnsi" w:hAnsiTheme="minorHAnsi"/>
          <w:color w:val="000000" w:themeColor="text1"/>
        </w:rPr>
        <w:t xml:space="preserve"> held and coincides with the Annual Awards Ceremony</w:t>
      </w:r>
      <w:r w:rsidR="008E0982">
        <w:rPr>
          <w:rFonts w:asciiTheme="minorHAnsi" w:hAnsiTheme="minorHAnsi"/>
          <w:color w:val="000000" w:themeColor="text1"/>
        </w:rPr>
        <w:t xml:space="preserve"> on the first Friday of December</w:t>
      </w:r>
      <w:r w:rsidRPr="002B640B">
        <w:rPr>
          <w:rFonts w:asciiTheme="minorHAnsi" w:hAnsiTheme="minorHAnsi"/>
          <w:color w:val="000000" w:themeColor="text1"/>
        </w:rPr>
        <w:t xml:space="preserve">. </w:t>
      </w:r>
      <w:r w:rsidR="00847CCE" w:rsidRPr="002B640B">
        <w:rPr>
          <w:rFonts w:asciiTheme="minorHAnsi" w:hAnsiTheme="minorHAnsi"/>
          <w:color w:val="000000" w:themeColor="text1"/>
        </w:rPr>
        <w:t>The following will be guests of the Association at the annual Installation of Officers and Directors:</w:t>
      </w:r>
    </w:p>
    <w:p w14:paraId="65C6130D" w14:textId="77777777" w:rsidR="008A592B" w:rsidRPr="002B640B" w:rsidRDefault="008A592B" w:rsidP="00E257CC">
      <w:pPr>
        <w:jc w:val="both"/>
        <w:rPr>
          <w:rFonts w:asciiTheme="minorHAnsi" w:hAnsiTheme="minorHAnsi"/>
          <w:color w:val="000000" w:themeColor="text1"/>
        </w:rPr>
      </w:pPr>
    </w:p>
    <w:p w14:paraId="7AD5C398" w14:textId="77777777" w:rsidR="00847CCE" w:rsidRPr="008E0982" w:rsidRDefault="008A592B" w:rsidP="008E0982">
      <w:pPr>
        <w:pStyle w:val="ListParagraph"/>
        <w:numPr>
          <w:ilvl w:val="1"/>
          <w:numId w:val="26"/>
        </w:numPr>
        <w:jc w:val="both"/>
        <w:rPr>
          <w:rFonts w:asciiTheme="minorHAnsi" w:hAnsiTheme="minorHAnsi"/>
        </w:rPr>
      </w:pPr>
      <w:r w:rsidRPr="008E0982">
        <w:rPr>
          <w:rFonts w:asciiTheme="minorHAnsi" w:hAnsiTheme="minorHAnsi"/>
        </w:rPr>
        <w:t>Outgoing President and</w:t>
      </w:r>
      <w:r w:rsidR="00847CCE" w:rsidRPr="008E0982">
        <w:rPr>
          <w:rFonts w:asciiTheme="minorHAnsi" w:hAnsiTheme="minorHAnsi"/>
        </w:rPr>
        <w:t xml:space="preserve"> Guest</w:t>
      </w:r>
    </w:p>
    <w:p w14:paraId="75BD914E" w14:textId="77777777" w:rsidR="00847CCE" w:rsidRPr="008E0982" w:rsidRDefault="00847CCE" w:rsidP="008E0982">
      <w:pPr>
        <w:pStyle w:val="ListParagraph"/>
        <w:numPr>
          <w:ilvl w:val="1"/>
          <w:numId w:val="26"/>
        </w:numPr>
        <w:jc w:val="both"/>
        <w:rPr>
          <w:rFonts w:asciiTheme="minorHAnsi" w:hAnsiTheme="minorHAnsi"/>
        </w:rPr>
      </w:pPr>
      <w:r w:rsidRPr="008E0982">
        <w:rPr>
          <w:rFonts w:asciiTheme="minorHAnsi" w:hAnsiTheme="minorHAnsi"/>
        </w:rPr>
        <w:t xml:space="preserve">Incoming President </w:t>
      </w:r>
      <w:r w:rsidR="008A592B" w:rsidRPr="008E0982">
        <w:rPr>
          <w:rFonts w:asciiTheme="minorHAnsi" w:hAnsiTheme="minorHAnsi"/>
        </w:rPr>
        <w:t>and</w:t>
      </w:r>
      <w:r w:rsidRPr="008E0982">
        <w:rPr>
          <w:rFonts w:asciiTheme="minorHAnsi" w:hAnsiTheme="minorHAnsi"/>
        </w:rPr>
        <w:t xml:space="preserve"> Guest </w:t>
      </w:r>
    </w:p>
    <w:p w14:paraId="047C5D8B" w14:textId="77777777" w:rsidR="00847CCE" w:rsidRPr="008E0982" w:rsidRDefault="00847CCE" w:rsidP="008E0982">
      <w:pPr>
        <w:pStyle w:val="ListParagraph"/>
        <w:numPr>
          <w:ilvl w:val="1"/>
          <w:numId w:val="26"/>
        </w:numPr>
        <w:jc w:val="both"/>
        <w:rPr>
          <w:rFonts w:asciiTheme="minorHAnsi" w:hAnsiTheme="minorHAnsi"/>
        </w:rPr>
      </w:pPr>
      <w:r w:rsidRPr="008E0982">
        <w:rPr>
          <w:rFonts w:asciiTheme="minorHAnsi" w:hAnsiTheme="minorHAnsi"/>
        </w:rPr>
        <w:t xml:space="preserve">Staff Members </w:t>
      </w:r>
      <w:r w:rsidR="008A592B" w:rsidRPr="008E0982">
        <w:rPr>
          <w:rFonts w:asciiTheme="minorHAnsi" w:hAnsiTheme="minorHAnsi"/>
        </w:rPr>
        <w:t>and</w:t>
      </w:r>
      <w:r w:rsidRPr="008E0982">
        <w:rPr>
          <w:rFonts w:asciiTheme="minorHAnsi" w:hAnsiTheme="minorHAnsi"/>
        </w:rPr>
        <w:t xml:space="preserve"> Guest</w:t>
      </w:r>
    </w:p>
    <w:p w14:paraId="321D48E1" w14:textId="77777777" w:rsidR="00847CCE" w:rsidRPr="008E0982" w:rsidRDefault="00847CCE" w:rsidP="008E0982">
      <w:pPr>
        <w:pStyle w:val="ListParagraph"/>
        <w:numPr>
          <w:ilvl w:val="1"/>
          <w:numId w:val="26"/>
        </w:numPr>
        <w:jc w:val="both"/>
        <w:rPr>
          <w:rFonts w:asciiTheme="minorHAnsi" w:hAnsiTheme="minorHAnsi"/>
        </w:rPr>
      </w:pPr>
      <w:r w:rsidRPr="008E0982">
        <w:rPr>
          <w:rFonts w:asciiTheme="minorHAnsi" w:hAnsiTheme="minorHAnsi"/>
        </w:rPr>
        <w:t xml:space="preserve">Installation Official </w:t>
      </w:r>
      <w:r w:rsidR="008A592B" w:rsidRPr="008E0982">
        <w:rPr>
          <w:rFonts w:asciiTheme="minorHAnsi" w:hAnsiTheme="minorHAnsi"/>
        </w:rPr>
        <w:t>and</w:t>
      </w:r>
      <w:r w:rsidRPr="008E0982">
        <w:rPr>
          <w:rFonts w:asciiTheme="minorHAnsi" w:hAnsiTheme="minorHAnsi"/>
        </w:rPr>
        <w:t xml:space="preserve"> Guest</w:t>
      </w:r>
    </w:p>
    <w:p w14:paraId="2881C019" w14:textId="77777777" w:rsidR="008E0982" w:rsidRPr="008E0982" w:rsidRDefault="00847CCE" w:rsidP="008E0982">
      <w:pPr>
        <w:pStyle w:val="ListParagraph"/>
        <w:numPr>
          <w:ilvl w:val="1"/>
          <w:numId w:val="26"/>
        </w:numPr>
        <w:rPr>
          <w:rFonts w:asciiTheme="minorHAnsi" w:hAnsiTheme="minorHAnsi"/>
        </w:rPr>
      </w:pPr>
      <w:r w:rsidRPr="008E0982">
        <w:rPr>
          <w:rFonts w:asciiTheme="minorHAnsi" w:hAnsiTheme="minorHAnsi"/>
        </w:rPr>
        <w:t xml:space="preserve">Incoming </w:t>
      </w:r>
      <w:r w:rsidR="004D2227" w:rsidRPr="008E0982">
        <w:rPr>
          <w:rFonts w:asciiTheme="minorHAnsi" w:hAnsiTheme="minorHAnsi"/>
        </w:rPr>
        <w:t>District 2</w:t>
      </w:r>
      <w:r w:rsidRPr="008E0982">
        <w:rPr>
          <w:rFonts w:asciiTheme="minorHAnsi" w:hAnsiTheme="minorHAnsi"/>
        </w:rPr>
        <w:t xml:space="preserve"> Vice President </w:t>
      </w:r>
    </w:p>
    <w:p w14:paraId="14B34930" w14:textId="77777777" w:rsidR="008E0982" w:rsidRDefault="008E0982" w:rsidP="008E0982">
      <w:pPr>
        <w:pStyle w:val="ListParagraph"/>
        <w:numPr>
          <w:ilvl w:val="1"/>
          <w:numId w:val="26"/>
        </w:numPr>
        <w:rPr>
          <w:rFonts w:asciiTheme="minorHAnsi" w:hAnsiTheme="minorHAnsi"/>
        </w:rPr>
      </w:pPr>
      <w:r w:rsidRPr="008E0982">
        <w:rPr>
          <w:rFonts w:asciiTheme="minorHAnsi" w:hAnsiTheme="minorHAnsi"/>
        </w:rPr>
        <w:t xml:space="preserve">Outgoing District 2 Vice President </w:t>
      </w:r>
    </w:p>
    <w:p w14:paraId="3D0B8291" w14:textId="77777777" w:rsidR="00847CCE" w:rsidRPr="008E0982" w:rsidRDefault="004D2227" w:rsidP="008E0982">
      <w:pPr>
        <w:pStyle w:val="ListParagraph"/>
        <w:numPr>
          <w:ilvl w:val="1"/>
          <w:numId w:val="26"/>
        </w:numPr>
        <w:rPr>
          <w:rFonts w:asciiTheme="minorHAnsi" w:hAnsiTheme="minorHAnsi"/>
        </w:rPr>
      </w:pPr>
      <w:r w:rsidRPr="008E0982">
        <w:rPr>
          <w:rFonts w:asciiTheme="minorHAnsi" w:hAnsiTheme="minorHAnsi"/>
        </w:rPr>
        <w:lastRenderedPageBreak/>
        <w:t>Each Member of the Outgoing and Incoming Board of Directors, including Past President and Treasurer</w:t>
      </w:r>
      <w:r w:rsidR="008E0982" w:rsidRPr="008E0982">
        <w:rPr>
          <w:rFonts w:asciiTheme="minorHAnsi" w:hAnsiTheme="minorHAnsi"/>
        </w:rPr>
        <w:t xml:space="preserve"> and one guest.</w:t>
      </w:r>
    </w:p>
    <w:p w14:paraId="7D9CBD21" w14:textId="77777777" w:rsidR="004D2227" w:rsidRDefault="004D2227" w:rsidP="008E0982">
      <w:pPr>
        <w:pStyle w:val="ListParagraph"/>
        <w:numPr>
          <w:ilvl w:val="1"/>
          <w:numId w:val="26"/>
        </w:numPr>
        <w:jc w:val="both"/>
        <w:rPr>
          <w:rFonts w:asciiTheme="minorHAnsi" w:hAnsiTheme="minorHAnsi"/>
        </w:rPr>
      </w:pPr>
      <w:r w:rsidRPr="008E0982">
        <w:rPr>
          <w:rFonts w:asciiTheme="minorHAnsi" w:hAnsiTheme="minorHAnsi"/>
        </w:rPr>
        <w:t>Each A</w:t>
      </w:r>
      <w:r w:rsidR="008A592B" w:rsidRPr="008E0982">
        <w:rPr>
          <w:rFonts w:asciiTheme="minorHAnsi" w:hAnsiTheme="minorHAnsi"/>
        </w:rPr>
        <w:t xml:space="preserve">ssociation Executive </w:t>
      </w:r>
      <w:r w:rsidRPr="008E0982">
        <w:rPr>
          <w:rFonts w:asciiTheme="minorHAnsi" w:hAnsiTheme="minorHAnsi"/>
        </w:rPr>
        <w:t xml:space="preserve">and President or President Elect of Associations within District 2, including Orlando Regional. </w:t>
      </w:r>
    </w:p>
    <w:p w14:paraId="01108DA2" w14:textId="77777777" w:rsidR="008E0982" w:rsidRDefault="008E0982" w:rsidP="008E0982">
      <w:pPr>
        <w:pStyle w:val="ListParagraph"/>
        <w:numPr>
          <w:ilvl w:val="1"/>
          <w:numId w:val="26"/>
        </w:numPr>
        <w:jc w:val="both"/>
        <w:rPr>
          <w:rFonts w:asciiTheme="minorHAnsi" w:hAnsiTheme="minorHAnsi"/>
        </w:rPr>
      </w:pPr>
      <w:r>
        <w:rPr>
          <w:rFonts w:asciiTheme="minorHAnsi" w:hAnsiTheme="minorHAnsi"/>
        </w:rPr>
        <w:t>Elected Officials as allowable by law</w:t>
      </w:r>
    </w:p>
    <w:p w14:paraId="73163007" w14:textId="77777777" w:rsidR="008E0982" w:rsidRDefault="008E0982" w:rsidP="008E0982">
      <w:pPr>
        <w:pStyle w:val="ListParagraph"/>
        <w:numPr>
          <w:ilvl w:val="1"/>
          <w:numId w:val="26"/>
        </w:numPr>
        <w:jc w:val="both"/>
        <w:rPr>
          <w:rFonts w:asciiTheme="minorHAnsi" w:hAnsiTheme="minorHAnsi"/>
        </w:rPr>
      </w:pPr>
      <w:r>
        <w:rPr>
          <w:rFonts w:asciiTheme="minorHAnsi" w:hAnsiTheme="minorHAnsi"/>
        </w:rPr>
        <w:t>Special guests from NAR and Florida REALTORS</w:t>
      </w:r>
    </w:p>
    <w:p w14:paraId="353D74E1" w14:textId="77777777" w:rsidR="008E0982" w:rsidRPr="008E0982" w:rsidRDefault="008E0982" w:rsidP="008E0982">
      <w:pPr>
        <w:pStyle w:val="ListParagraph"/>
        <w:numPr>
          <w:ilvl w:val="1"/>
          <w:numId w:val="26"/>
        </w:numPr>
        <w:jc w:val="both"/>
        <w:rPr>
          <w:rFonts w:asciiTheme="minorHAnsi" w:hAnsiTheme="minorHAnsi"/>
        </w:rPr>
      </w:pPr>
      <w:r>
        <w:rPr>
          <w:rFonts w:asciiTheme="minorHAnsi" w:hAnsiTheme="minorHAnsi"/>
        </w:rPr>
        <w:t>All Past Presidents of the Association</w:t>
      </w:r>
    </w:p>
    <w:p w14:paraId="11B9B62E" w14:textId="77777777" w:rsidR="00847CCE" w:rsidRPr="00E5766D" w:rsidRDefault="00847CCE" w:rsidP="00E257CC">
      <w:pPr>
        <w:jc w:val="both"/>
        <w:rPr>
          <w:rFonts w:asciiTheme="minorHAnsi" w:hAnsiTheme="minorHAnsi"/>
          <w:i/>
        </w:rPr>
      </w:pPr>
    </w:p>
    <w:p w14:paraId="1C8EBF68" w14:textId="77777777" w:rsidR="00847CCE" w:rsidRDefault="00847CCE" w:rsidP="00E257CC">
      <w:pPr>
        <w:jc w:val="both"/>
        <w:rPr>
          <w:rFonts w:asciiTheme="minorHAnsi" w:hAnsiTheme="minorHAnsi"/>
          <w:u w:val="single"/>
        </w:rPr>
      </w:pPr>
      <w:r w:rsidRPr="008A592B">
        <w:rPr>
          <w:rFonts w:asciiTheme="minorHAnsi" w:hAnsiTheme="minorHAnsi"/>
          <w:u w:val="single"/>
        </w:rPr>
        <w:t>GENERAL MEMBERSHIP MEETINGS</w:t>
      </w:r>
    </w:p>
    <w:p w14:paraId="2B51B134" w14:textId="77777777" w:rsidR="00136AC7" w:rsidRPr="008A592B" w:rsidRDefault="00136AC7" w:rsidP="00E257CC">
      <w:pPr>
        <w:jc w:val="both"/>
        <w:rPr>
          <w:rFonts w:asciiTheme="minorHAnsi" w:hAnsiTheme="minorHAnsi"/>
          <w:u w:val="single"/>
        </w:rPr>
      </w:pPr>
    </w:p>
    <w:p w14:paraId="15DC0B53" w14:textId="49F20398" w:rsidR="00661539" w:rsidRDefault="00661539" w:rsidP="00E257CC">
      <w:pPr>
        <w:jc w:val="both"/>
        <w:rPr>
          <w:rFonts w:asciiTheme="minorHAnsi" w:hAnsiTheme="minorHAnsi"/>
          <w:color w:val="000000" w:themeColor="text1"/>
        </w:rPr>
      </w:pPr>
      <w:r>
        <w:rPr>
          <w:rFonts w:asciiTheme="minorHAnsi" w:hAnsiTheme="minorHAnsi"/>
          <w:color w:val="000000" w:themeColor="text1"/>
        </w:rPr>
        <w:t xml:space="preserve">General membership meetings shall only be held when items that require a vote of the membership is required on official business of the association. </w:t>
      </w:r>
    </w:p>
    <w:p w14:paraId="6480BB0E" w14:textId="77777777" w:rsidR="00661539" w:rsidRDefault="00661539" w:rsidP="00E257CC">
      <w:pPr>
        <w:jc w:val="both"/>
        <w:rPr>
          <w:rFonts w:asciiTheme="minorHAnsi" w:hAnsiTheme="minorHAnsi"/>
          <w:color w:val="000000" w:themeColor="text1"/>
        </w:rPr>
      </w:pPr>
    </w:p>
    <w:p w14:paraId="7807E91C" w14:textId="3335110E" w:rsidR="00847CCE" w:rsidRDefault="00847CCE" w:rsidP="00E257CC">
      <w:pPr>
        <w:jc w:val="both"/>
        <w:rPr>
          <w:rFonts w:asciiTheme="minorHAnsi" w:hAnsiTheme="minorHAnsi"/>
          <w:color w:val="000000" w:themeColor="text1"/>
        </w:rPr>
      </w:pPr>
      <w:r w:rsidRPr="002B640B">
        <w:rPr>
          <w:rFonts w:asciiTheme="minorHAnsi" w:hAnsiTheme="minorHAnsi"/>
          <w:color w:val="000000" w:themeColor="text1"/>
        </w:rPr>
        <w:t>The following will not be charged for attending any General Membership Meeting of the Association</w:t>
      </w:r>
      <w:r w:rsidR="008E0982">
        <w:rPr>
          <w:rFonts w:asciiTheme="minorHAnsi" w:hAnsiTheme="minorHAnsi"/>
          <w:color w:val="000000" w:themeColor="text1"/>
        </w:rPr>
        <w:t xml:space="preserve"> (if a charge exists)</w:t>
      </w:r>
      <w:r w:rsidR="007552D4" w:rsidRPr="002B640B">
        <w:rPr>
          <w:rFonts w:asciiTheme="minorHAnsi" w:hAnsiTheme="minorHAnsi"/>
          <w:color w:val="000000" w:themeColor="text1"/>
        </w:rPr>
        <w:t xml:space="preserve"> in compliance with policies governing reservations for membership meetings (see section on Officers/Directors)</w:t>
      </w:r>
      <w:r w:rsidRPr="002B640B">
        <w:rPr>
          <w:rFonts w:asciiTheme="minorHAnsi" w:hAnsiTheme="minorHAnsi"/>
          <w:color w:val="000000" w:themeColor="text1"/>
        </w:rPr>
        <w:t>:</w:t>
      </w:r>
    </w:p>
    <w:p w14:paraId="6286D37A" w14:textId="77777777" w:rsidR="008A592B" w:rsidRPr="002B640B" w:rsidRDefault="008A592B" w:rsidP="00E257CC">
      <w:pPr>
        <w:jc w:val="both"/>
        <w:rPr>
          <w:rFonts w:asciiTheme="minorHAnsi" w:hAnsiTheme="minorHAnsi"/>
          <w:color w:val="000000" w:themeColor="text1"/>
        </w:rPr>
      </w:pPr>
    </w:p>
    <w:p w14:paraId="696BD658" w14:textId="77777777" w:rsidR="00847CCE" w:rsidRPr="008E0982" w:rsidRDefault="00847CCE" w:rsidP="008E0982">
      <w:pPr>
        <w:pStyle w:val="ListParagraph"/>
        <w:numPr>
          <w:ilvl w:val="0"/>
          <w:numId w:val="27"/>
        </w:numPr>
        <w:jc w:val="both"/>
        <w:rPr>
          <w:rFonts w:asciiTheme="minorHAnsi" w:hAnsiTheme="minorHAnsi"/>
        </w:rPr>
      </w:pPr>
      <w:r w:rsidRPr="008E0982">
        <w:rPr>
          <w:rFonts w:asciiTheme="minorHAnsi" w:hAnsiTheme="minorHAnsi"/>
        </w:rPr>
        <w:t>President or Presiding Officer</w:t>
      </w:r>
    </w:p>
    <w:p w14:paraId="690AE4CE" w14:textId="77777777" w:rsidR="00847CCE" w:rsidRPr="008E0982" w:rsidRDefault="00847CCE" w:rsidP="008E0982">
      <w:pPr>
        <w:pStyle w:val="ListParagraph"/>
        <w:numPr>
          <w:ilvl w:val="0"/>
          <w:numId w:val="27"/>
        </w:numPr>
        <w:jc w:val="both"/>
        <w:rPr>
          <w:rFonts w:asciiTheme="minorHAnsi" w:hAnsiTheme="minorHAnsi"/>
        </w:rPr>
      </w:pPr>
      <w:r w:rsidRPr="008E0982">
        <w:rPr>
          <w:rFonts w:asciiTheme="minorHAnsi" w:hAnsiTheme="minorHAnsi"/>
        </w:rPr>
        <w:t>Association Executive</w:t>
      </w:r>
    </w:p>
    <w:p w14:paraId="61F88FD2" w14:textId="77777777" w:rsidR="00847CCE" w:rsidRPr="008E0982" w:rsidRDefault="00847CCE" w:rsidP="008E0982">
      <w:pPr>
        <w:pStyle w:val="ListParagraph"/>
        <w:numPr>
          <w:ilvl w:val="0"/>
          <w:numId w:val="27"/>
        </w:numPr>
        <w:jc w:val="both"/>
        <w:rPr>
          <w:rFonts w:asciiTheme="minorHAnsi" w:hAnsiTheme="minorHAnsi"/>
        </w:rPr>
      </w:pPr>
      <w:r w:rsidRPr="008E0982">
        <w:rPr>
          <w:rFonts w:asciiTheme="minorHAnsi" w:hAnsiTheme="minorHAnsi"/>
        </w:rPr>
        <w:t>Speaker or Speakers if any</w:t>
      </w:r>
    </w:p>
    <w:p w14:paraId="17B25517" w14:textId="77777777" w:rsidR="004D2227" w:rsidRPr="008E0982" w:rsidRDefault="00847CCE" w:rsidP="008E0982">
      <w:pPr>
        <w:pStyle w:val="ListParagraph"/>
        <w:numPr>
          <w:ilvl w:val="0"/>
          <w:numId w:val="27"/>
        </w:numPr>
        <w:jc w:val="both"/>
        <w:rPr>
          <w:rFonts w:asciiTheme="minorHAnsi" w:hAnsiTheme="minorHAnsi"/>
          <w:color w:val="FF0000"/>
          <w:u w:val="single"/>
        </w:rPr>
      </w:pPr>
      <w:r w:rsidRPr="008E0982">
        <w:rPr>
          <w:rFonts w:asciiTheme="minorHAnsi" w:hAnsiTheme="minorHAnsi"/>
        </w:rPr>
        <w:t xml:space="preserve">Staff Members, </w:t>
      </w:r>
      <w:r w:rsidR="007552D4" w:rsidRPr="008E0982">
        <w:rPr>
          <w:rFonts w:asciiTheme="minorHAnsi" w:hAnsiTheme="minorHAnsi"/>
          <w:color w:val="000000" w:themeColor="text1"/>
        </w:rPr>
        <w:t>as assigned by the Association Executive</w:t>
      </w:r>
    </w:p>
    <w:p w14:paraId="2F77191D" w14:textId="77777777" w:rsidR="004D2227" w:rsidRDefault="004D2227" w:rsidP="00E257CC">
      <w:pPr>
        <w:jc w:val="both"/>
        <w:rPr>
          <w:rFonts w:asciiTheme="minorHAnsi" w:hAnsiTheme="minorHAnsi"/>
          <w:i/>
        </w:rPr>
      </w:pPr>
    </w:p>
    <w:p w14:paraId="070B4B80" w14:textId="77777777" w:rsidR="002164B1" w:rsidRDefault="002164B1" w:rsidP="00E257CC">
      <w:pPr>
        <w:jc w:val="both"/>
        <w:rPr>
          <w:rFonts w:asciiTheme="minorHAnsi" w:hAnsiTheme="minorHAnsi"/>
          <w:u w:val="single"/>
        </w:rPr>
      </w:pPr>
      <w:r w:rsidRPr="008A592B">
        <w:rPr>
          <w:rFonts w:asciiTheme="minorHAnsi" w:hAnsiTheme="minorHAnsi"/>
          <w:u w:val="single"/>
        </w:rPr>
        <w:t>GUIDELINES FOR REIMBURSMENT OF MEETING EXPENSES</w:t>
      </w:r>
    </w:p>
    <w:p w14:paraId="575C186F" w14:textId="77777777" w:rsidR="00A12B72" w:rsidRPr="008A592B" w:rsidRDefault="00A12B72" w:rsidP="00E257CC">
      <w:pPr>
        <w:jc w:val="both"/>
        <w:rPr>
          <w:rFonts w:asciiTheme="minorHAnsi" w:hAnsiTheme="minorHAnsi"/>
          <w:u w:val="single"/>
        </w:rPr>
      </w:pPr>
    </w:p>
    <w:p w14:paraId="0322373D" w14:textId="77777777" w:rsidR="002164B1" w:rsidRPr="00E5766D" w:rsidRDefault="002164B1" w:rsidP="00E257CC">
      <w:pPr>
        <w:jc w:val="both"/>
        <w:rPr>
          <w:rFonts w:asciiTheme="minorHAnsi" w:hAnsiTheme="minorHAnsi"/>
        </w:rPr>
      </w:pPr>
      <w:r w:rsidRPr="00E5766D">
        <w:rPr>
          <w:rFonts w:asciiTheme="minorHAnsi" w:hAnsiTheme="minorHAnsi"/>
        </w:rPr>
        <w:t>All the following reimbursements pertain to those individuals actually attending the stated function and who are not otherwise reimbursed by the State or National Association or any other Association affiliate. Anyone who is eligible for reimbursement from any other source such as</w:t>
      </w:r>
      <w:r w:rsidR="008A592B">
        <w:rPr>
          <w:rFonts w:asciiTheme="minorHAnsi" w:hAnsiTheme="minorHAnsi"/>
        </w:rPr>
        <w:t xml:space="preserve"> the National Association of REALTORS®, Florida Realtors®, </w:t>
      </w:r>
      <w:r w:rsidRPr="00E5766D">
        <w:rPr>
          <w:rFonts w:asciiTheme="minorHAnsi" w:hAnsiTheme="minorHAnsi"/>
        </w:rPr>
        <w:t>etc</w:t>
      </w:r>
      <w:r w:rsidR="00FE0D4F">
        <w:rPr>
          <w:rFonts w:asciiTheme="minorHAnsi" w:hAnsiTheme="minorHAnsi"/>
        </w:rPr>
        <w:t>.,</w:t>
      </w:r>
      <w:r w:rsidRPr="00E5766D">
        <w:rPr>
          <w:rFonts w:asciiTheme="minorHAnsi" w:hAnsiTheme="minorHAnsi"/>
        </w:rPr>
        <w:t xml:space="preserve"> should seek reimbursement from that source first. In any case, reimbursement should never exceed actual costs incurred. No</w:t>
      </w:r>
      <w:r w:rsidR="004D2227">
        <w:rPr>
          <w:rFonts w:asciiTheme="minorHAnsi" w:hAnsiTheme="minorHAnsi"/>
        </w:rPr>
        <w:t xml:space="preserve"> reimbursement should be for any</w:t>
      </w:r>
      <w:r w:rsidRPr="00E5766D">
        <w:rPr>
          <w:rFonts w:asciiTheme="minorHAnsi" w:hAnsiTheme="minorHAnsi"/>
        </w:rPr>
        <w:t xml:space="preserve"> duration beyond the time </w:t>
      </w:r>
      <w:r w:rsidR="0016466C">
        <w:rPr>
          <w:rFonts w:asciiTheme="minorHAnsi" w:hAnsiTheme="minorHAnsi"/>
        </w:rPr>
        <w:t xml:space="preserve">the </w:t>
      </w:r>
      <w:r w:rsidRPr="00E5766D">
        <w:rPr>
          <w:rFonts w:asciiTheme="minorHAnsi" w:hAnsiTheme="minorHAnsi"/>
        </w:rPr>
        <w:t>individual is scheduled to be at the meeting.</w:t>
      </w:r>
    </w:p>
    <w:p w14:paraId="52ADDBA0" w14:textId="77777777" w:rsidR="002164B1" w:rsidRPr="00E5766D" w:rsidRDefault="002164B1" w:rsidP="00E257CC">
      <w:pPr>
        <w:jc w:val="both"/>
        <w:rPr>
          <w:rFonts w:asciiTheme="minorHAnsi" w:hAnsiTheme="minorHAnsi"/>
        </w:rPr>
      </w:pPr>
    </w:p>
    <w:p w14:paraId="72CF795E" w14:textId="77777777" w:rsidR="002164B1" w:rsidRPr="00E5766D" w:rsidRDefault="002164B1" w:rsidP="00E257CC">
      <w:pPr>
        <w:jc w:val="both"/>
        <w:rPr>
          <w:rFonts w:asciiTheme="minorHAnsi" w:hAnsiTheme="minorHAnsi"/>
        </w:rPr>
      </w:pPr>
      <w:r w:rsidRPr="00E5766D">
        <w:rPr>
          <w:rFonts w:asciiTheme="minorHAnsi" w:hAnsiTheme="minorHAnsi"/>
        </w:rPr>
        <w:t xml:space="preserve">All </w:t>
      </w:r>
      <w:r w:rsidR="00706DCC">
        <w:rPr>
          <w:rFonts w:asciiTheme="minorHAnsi" w:hAnsiTheme="minorHAnsi"/>
        </w:rPr>
        <w:t>F</w:t>
      </w:r>
      <w:r w:rsidR="00FE0D4F">
        <w:rPr>
          <w:rFonts w:asciiTheme="minorHAnsi" w:hAnsiTheme="minorHAnsi"/>
        </w:rPr>
        <w:t xml:space="preserve">lorida </w:t>
      </w:r>
      <w:r w:rsidR="00706DCC">
        <w:rPr>
          <w:rFonts w:asciiTheme="minorHAnsi" w:hAnsiTheme="minorHAnsi"/>
        </w:rPr>
        <w:t>R</w:t>
      </w:r>
      <w:r w:rsidR="00FE0D4F">
        <w:rPr>
          <w:rFonts w:asciiTheme="minorHAnsi" w:hAnsiTheme="minorHAnsi"/>
        </w:rPr>
        <w:t>ealtors®</w:t>
      </w:r>
      <w:r w:rsidRPr="00E5766D">
        <w:rPr>
          <w:rFonts w:asciiTheme="minorHAnsi" w:hAnsiTheme="minorHAnsi"/>
        </w:rPr>
        <w:t xml:space="preserve"> and N</w:t>
      </w:r>
      <w:r w:rsidR="00FE0D4F">
        <w:rPr>
          <w:rFonts w:asciiTheme="minorHAnsi" w:hAnsiTheme="minorHAnsi"/>
        </w:rPr>
        <w:t xml:space="preserve">ational Association of REALTORS® </w:t>
      </w:r>
      <w:r w:rsidR="00A12B72">
        <w:rPr>
          <w:rFonts w:asciiTheme="minorHAnsi" w:hAnsiTheme="minorHAnsi"/>
        </w:rPr>
        <w:t>travelers</w:t>
      </w:r>
      <w:r w:rsidRPr="00E5766D">
        <w:rPr>
          <w:rFonts w:asciiTheme="minorHAnsi" w:hAnsiTheme="minorHAnsi"/>
        </w:rPr>
        <w:t xml:space="preserve"> should serve on one or more Committees</w:t>
      </w:r>
      <w:r w:rsidR="008E0982">
        <w:rPr>
          <w:rFonts w:asciiTheme="minorHAnsi" w:hAnsiTheme="minorHAnsi"/>
        </w:rPr>
        <w:t xml:space="preserve"> if possible</w:t>
      </w:r>
      <w:r w:rsidRPr="00E5766D">
        <w:rPr>
          <w:rFonts w:asciiTheme="minorHAnsi" w:hAnsiTheme="minorHAnsi"/>
        </w:rPr>
        <w:t xml:space="preserve"> and shall attend those specific committee meetings </w:t>
      </w:r>
      <w:r w:rsidR="00A12B72">
        <w:rPr>
          <w:rFonts w:asciiTheme="minorHAnsi" w:hAnsiTheme="minorHAnsi"/>
        </w:rPr>
        <w:t>and must at least attend</w:t>
      </w:r>
      <w:r w:rsidRPr="00E5766D">
        <w:rPr>
          <w:rFonts w:asciiTheme="minorHAnsi" w:hAnsiTheme="minorHAnsi"/>
        </w:rPr>
        <w:t xml:space="preserve"> the</w:t>
      </w:r>
      <w:r w:rsidR="008E0982">
        <w:rPr>
          <w:rFonts w:asciiTheme="minorHAnsi" w:hAnsiTheme="minorHAnsi"/>
        </w:rPr>
        <w:t xml:space="preserve"> regional caucus and</w:t>
      </w:r>
      <w:r w:rsidRPr="00E5766D">
        <w:rPr>
          <w:rFonts w:asciiTheme="minorHAnsi" w:hAnsiTheme="minorHAnsi"/>
        </w:rPr>
        <w:t xml:space="preserve"> Board of Directors meeting</w:t>
      </w:r>
      <w:r w:rsidR="00A12B72">
        <w:rPr>
          <w:rFonts w:asciiTheme="minorHAnsi" w:hAnsiTheme="minorHAnsi"/>
        </w:rPr>
        <w:t xml:space="preserve"> for reimbursement</w:t>
      </w:r>
      <w:r w:rsidRPr="00E5766D">
        <w:rPr>
          <w:rFonts w:asciiTheme="minorHAnsi" w:hAnsiTheme="minorHAnsi"/>
        </w:rPr>
        <w:t xml:space="preserve">. Reimbursement shall require the individual to attest that he/she attended </w:t>
      </w:r>
      <w:r w:rsidR="008E0982">
        <w:rPr>
          <w:rFonts w:asciiTheme="minorHAnsi" w:hAnsiTheme="minorHAnsi"/>
        </w:rPr>
        <w:t>the caucus</w:t>
      </w:r>
      <w:r w:rsidRPr="00E5766D">
        <w:rPr>
          <w:rFonts w:asciiTheme="minorHAnsi" w:hAnsiTheme="minorHAnsi"/>
        </w:rPr>
        <w:t xml:space="preserve"> as well as the Board of Directors meeting prior to reimbursement.</w:t>
      </w:r>
      <w:r w:rsidR="00A12B72">
        <w:rPr>
          <w:rFonts w:asciiTheme="minorHAnsi" w:hAnsiTheme="minorHAnsi"/>
        </w:rPr>
        <w:t xml:space="preserve">  Members are free to explore other open committees and their interest otherwise, and may also explore the cities and locations (sight-seeing) that meetings may be held, as long as all WVAR obligations are met first.</w:t>
      </w:r>
    </w:p>
    <w:p w14:paraId="1C6FFFBD" w14:textId="77777777" w:rsidR="002164B1" w:rsidRPr="00E5766D" w:rsidRDefault="002164B1" w:rsidP="00E257CC">
      <w:pPr>
        <w:jc w:val="both"/>
        <w:rPr>
          <w:rFonts w:asciiTheme="minorHAnsi" w:hAnsiTheme="minorHAnsi"/>
        </w:rPr>
      </w:pPr>
    </w:p>
    <w:p w14:paraId="0FB2C16A" w14:textId="77777777" w:rsidR="002164B1" w:rsidRPr="00E5766D" w:rsidRDefault="002164B1" w:rsidP="00E257CC">
      <w:pPr>
        <w:jc w:val="both"/>
        <w:rPr>
          <w:rFonts w:asciiTheme="minorHAnsi" w:hAnsiTheme="minorHAnsi"/>
        </w:rPr>
      </w:pPr>
      <w:r w:rsidRPr="00E5766D">
        <w:rPr>
          <w:rFonts w:asciiTheme="minorHAnsi" w:hAnsiTheme="minorHAnsi"/>
        </w:rPr>
        <w:t>All reimbursement of expenses is subject to the availability</w:t>
      </w:r>
      <w:r w:rsidR="008E0982">
        <w:rPr>
          <w:rFonts w:asciiTheme="minorHAnsi" w:hAnsiTheme="minorHAnsi"/>
        </w:rPr>
        <w:t xml:space="preserve"> or approval</w:t>
      </w:r>
      <w:r w:rsidRPr="00E5766D">
        <w:rPr>
          <w:rFonts w:asciiTheme="minorHAnsi" w:hAnsiTheme="minorHAnsi"/>
        </w:rPr>
        <w:t xml:space="preserve"> of budget</w:t>
      </w:r>
      <w:r w:rsidR="008E0982">
        <w:rPr>
          <w:rFonts w:asciiTheme="minorHAnsi" w:hAnsiTheme="minorHAnsi"/>
        </w:rPr>
        <w:t>ed</w:t>
      </w:r>
      <w:r w:rsidRPr="00E5766D">
        <w:rPr>
          <w:rFonts w:asciiTheme="minorHAnsi" w:hAnsiTheme="minorHAnsi"/>
        </w:rPr>
        <w:t xml:space="preserve"> funds. Travel reimbursement shall be based on the current IRA mileage allowance or plane (coach) fare, whichever is less. It is recommended that car-pooling be utilized whenever possible with only the driver being reimbursed for mileage. Lodging is to be standard accommodations. Reimbursements for internet access on business trips are included</w:t>
      </w:r>
      <w:r w:rsidR="008E0982">
        <w:rPr>
          <w:rFonts w:asciiTheme="minorHAnsi" w:hAnsiTheme="minorHAnsi"/>
        </w:rPr>
        <w:t xml:space="preserve"> to ensure members traveling for the association are able to conduct work properly.</w:t>
      </w:r>
    </w:p>
    <w:p w14:paraId="57B2CB7C" w14:textId="77777777" w:rsidR="002164B1" w:rsidRPr="00E5766D" w:rsidRDefault="002164B1" w:rsidP="00E257CC">
      <w:pPr>
        <w:jc w:val="both"/>
        <w:rPr>
          <w:rFonts w:asciiTheme="minorHAnsi" w:hAnsiTheme="minorHAnsi"/>
        </w:rPr>
      </w:pPr>
    </w:p>
    <w:p w14:paraId="013534EF" w14:textId="77777777" w:rsidR="004D2227" w:rsidRPr="00C8142E" w:rsidRDefault="002164B1" w:rsidP="00C8142E">
      <w:pPr>
        <w:autoSpaceDE w:val="0"/>
        <w:autoSpaceDN w:val="0"/>
        <w:adjustRightInd w:val="0"/>
        <w:jc w:val="both"/>
        <w:rPr>
          <w:rFonts w:asciiTheme="minorHAnsi" w:hAnsiTheme="minorHAnsi"/>
          <w:i/>
          <w:u w:val="single"/>
        </w:rPr>
      </w:pPr>
      <w:r w:rsidRPr="00E5766D">
        <w:rPr>
          <w:rFonts w:asciiTheme="minorHAnsi" w:hAnsiTheme="minorHAnsi"/>
        </w:rPr>
        <w:t>All original receipts must be provided for reimbursement of expenses, including actual itemized meal rec</w:t>
      </w:r>
      <w:r w:rsidR="004D2227">
        <w:rPr>
          <w:rFonts w:asciiTheme="minorHAnsi" w:hAnsiTheme="minorHAnsi"/>
        </w:rPr>
        <w:t>eipts for reimbursement up to $</w:t>
      </w:r>
      <w:r w:rsidR="008E0982">
        <w:rPr>
          <w:rFonts w:asciiTheme="minorHAnsi" w:hAnsiTheme="minorHAnsi"/>
        </w:rPr>
        <w:t>125</w:t>
      </w:r>
      <w:r w:rsidRPr="00E5766D">
        <w:rPr>
          <w:rFonts w:asciiTheme="minorHAnsi" w:hAnsiTheme="minorHAnsi"/>
        </w:rPr>
        <w:t xml:space="preserve">.00 per day. </w:t>
      </w:r>
      <w:r w:rsidRPr="006F341B">
        <w:rPr>
          <w:rFonts w:asciiTheme="minorHAnsi" w:hAnsiTheme="minorHAnsi"/>
        </w:rPr>
        <w:t>Reimbursements must be received within 30 days of the completion of the travel assignment, to better account for reimbursement liabilities and budgeting</w:t>
      </w:r>
      <w:r w:rsidRPr="00E5766D">
        <w:rPr>
          <w:rFonts w:asciiTheme="minorHAnsi" w:hAnsiTheme="minorHAnsi"/>
        </w:rPr>
        <w:t xml:space="preserve">.  </w:t>
      </w:r>
      <w:r w:rsidR="008E0982">
        <w:rPr>
          <w:rFonts w:asciiTheme="minorHAnsi" w:hAnsiTheme="minorHAnsi"/>
        </w:rPr>
        <w:t xml:space="preserve">Should the IRS approved and acceptable per diem rate be in excess of $125.00 for the city of travel, the IRS rate shall prevail.  </w:t>
      </w:r>
    </w:p>
    <w:p w14:paraId="713C62FA" w14:textId="77777777" w:rsidR="00594974" w:rsidRDefault="00594974" w:rsidP="00E257CC">
      <w:pPr>
        <w:jc w:val="both"/>
        <w:rPr>
          <w:rFonts w:asciiTheme="minorHAnsi" w:hAnsiTheme="minorHAnsi"/>
        </w:rPr>
      </w:pPr>
    </w:p>
    <w:p w14:paraId="34AE0CD4" w14:textId="77777777" w:rsidR="00136AC7" w:rsidRDefault="00136AC7" w:rsidP="00E257CC">
      <w:pPr>
        <w:jc w:val="both"/>
        <w:rPr>
          <w:rFonts w:asciiTheme="minorHAnsi" w:hAnsiTheme="minorHAnsi"/>
        </w:rPr>
      </w:pPr>
    </w:p>
    <w:p w14:paraId="142EF7B6" w14:textId="77777777" w:rsidR="00136AC7" w:rsidRDefault="00136AC7" w:rsidP="00E257CC">
      <w:pPr>
        <w:jc w:val="both"/>
        <w:rPr>
          <w:rFonts w:asciiTheme="minorHAnsi" w:hAnsiTheme="minorHAnsi"/>
        </w:rPr>
      </w:pPr>
    </w:p>
    <w:p w14:paraId="68E1BAA9" w14:textId="77777777" w:rsidR="00136AC7" w:rsidRDefault="00136AC7" w:rsidP="00E257CC">
      <w:pPr>
        <w:jc w:val="both"/>
        <w:rPr>
          <w:rFonts w:asciiTheme="minorHAnsi" w:hAnsiTheme="minorHAnsi"/>
        </w:rPr>
      </w:pPr>
    </w:p>
    <w:p w14:paraId="36C2D26B" w14:textId="77777777" w:rsidR="00136AC7" w:rsidRPr="004D2227" w:rsidRDefault="00136AC7" w:rsidP="00E257CC">
      <w:pPr>
        <w:jc w:val="both"/>
        <w:rPr>
          <w:rFonts w:asciiTheme="minorHAnsi" w:hAnsiTheme="minorHAnsi"/>
        </w:rPr>
      </w:pPr>
    </w:p>
    <w:p w14:paraId="6B0F115C" w14:textId="77777777" w:rsidR="002164B1" w:rsidRPr="00E42E31" w:rsidRDefault="002164B1" w:rsidP="00E257CC">
      <w:pPr>
        <w:autoSpaceDE w:val="0"/>
        <w:autoSpaceDN w:val="0"/>
        <w:adjustRightInd w:val="0"/>
        <w:jc w:val="both"/>
        <w:rPr>
          <w:rFonts w:asciiTheme="minorHAnsi" w:hAnsiTheme="minorHAnsi"/>
        </w:rPr>
      </w:pPr>
      <w:r w:rsidRPr="00E42E31">
        <w:rPr>
          <w:rFonts w:asciiTheme="minorHAnsi" w:hAnsiTheme="minorHAnsi"/>
          <w:u w:val="single"/>
        </w:rPr>
        <w:t xml:space="preserve">NATIONAL ASSOCIATION OF </w:t>
      </w:r>
      <w:r w:rsidR="004F59D9" w:rsidRPr="00E42E31">
        <w:rPr>
          <w:rFonts w:asciiTheme="minorHAnsi" w:hAnsiTheme="minorHAnsi"/>
          <w:u w:val="single"/>
        </w:rPr>
        <w:t>REALTORS®</w:t>
      </w:r>
      <w:r w:rsidRPr="00E42E31">
        <w:rPr>
          <w:rFonts w:asciiTheme="minorHAnsi" w:hAnsiTheme="minorHAnsi"/>
          <w:u w:val="single"/>
        </w:rPr>
        <w:t xml:space="preserve"> </w:t>
      </w:r>
    </w:p>
    <w:p w14:paraId="3C19E2FE" w14:textId="77777777" w:rsidR="002164B1" w:rsidRPr="00E5766D" w:rsidRDefault="002164B1" w:rsidP="003056EF">
      <w:pPr>
        <w:rPr>
          <w:rFonts w:asciiTheme="minorHAnsi" w:hAnsiTheme="minorHAnsi"/>
        </w:rPr>
      </w:pPr>
      <w:r w:rsidRPr="00E5766D">
        <w:rPr>
          <w:rFonts w:asciiTheme="minorHAnsi" w:hAnsiTheme="minorHAnsi"/>
        </w:rPr>
        <w:t>President ………………………………………………………</w:t>
      </w:r>
      <w:r w:rsidR="00E257CC">
        <w:rPr>
          <w:rFonts w:asciiTheme="minorHAnsi" w:hAnsiTheme="minorHAnsi"/>
        </w:rPr>
        <w:t>………………….</w:t>
      </w:r>
      <w:r w:rsidR="003056EF">
        <w:rPr>
          <w:rFonts w:asciiTheme="minorHAnsi" w:hAnsiTheme="minorHAnsi"/>
        </w:rPr>
        <w:t>R</w:t>
      </w:r>
      <w:r w:rsidR="00D10E2F" w:rsidRPr="00E5766D">
        <w:rPr>
          <w:rFonts w:asciiTheme="minorHAnsi" w:hAnsiTheme="minorHAnsi"/>
        </w:rPr>
        <w:t>egular</w:t>
      </w:r>
      <w:r w:rsidRPr="00E5766D">
        <w:rPr>
          <w:rFonts w:asciiTheme="minorHAnsi" w:hAnsiTheme="minorHAnsi"/>
        </w:rPr>
        <w:t xml:space="preserve"> Travel,</w:t>
      </w:r>
      <w:r w:rsidR="00FE0D4F">
        <w:rPr>
          <w:rFonts w:asciiTheme="minorHAnsi" w:hAnsiTheme="minorHAnsi"/>
        </w:rPr>
        <w:t xml:space="preserve"> </w:t>
      </w:r>
      <w:r w:rsidRPr="00E5766D">
        <w:rPr>
          <w:rFonts w:asciiTheme="minorHAnsi" w:hAnsiTheme="minorHAnsi"/>
        </w:rPr>
        <w:t xml:space="preserve">Lodging, </w:t>
      </w:r>
      <w:r w:rsidR="004D2227">
        <w:rPr>
          <w:rFonts w:asciiTheme="minorHAnsi" w:hAnsiTheme="minorHAnsi"/>
        </w:rPr>
        <w:t>$</w:t>
      </w:r>
      <w:r w:rsidR="00A06555">
        <w:rPr>
          <w:rFonts w:asciiTheme="minorHAnsi" w:hAnsiTheme="minorHAnsi"/>
        </w:rPr>
        <w:t>12</w:t>
      </w:r>
      <w:r w:rsidR="004D2227">
        <w:rPr>
          <w:rFonts w:asciiTheme="minorHAnsi" w:hAnsiTheme="minorHAnsi"/>
        </w:rPr>
        <w:t>5.00</w:t>
      </w:r>
      <w:r w:rsidRPr="00E5766D">
        <w:rPr>
          <w:rFonts w:asciiTheme="minorHAnsi" w:hAnsiTheme="minorHAnsi"/>
        </w:rPr>
        <w:t xml:space="preserve"> per diem for meals</w:t>
      </w:r>
    </w:p>
    <w:p w14:paraId="48260BC1" w14:textId="77777777" w:rsidR="002164B1" w:rsidRPr="00E5766D" w:rsidRDefault="002164B1" w:rsidP="003056EF">
      <w:pPr>
        <w:rPr>
          <w:rFonts w:asciiTheme="minorHAnsi" w:hAnsiTheme="minorHAnsi"/>
        </w:rPr>
      </w:pPr>
      <w:r w:rsidRPr="00E5766D">
        <w:rPr>
          <w:rFonts w:asciiTheme="minorHAnsi" w:hAnsiTheme="minorHAnsi"/>
        </w:rPr>
        <w:t>President Elect…………………………………………………</w:t>
      </w:r>
      <w:r w:rsidR="00E257CC">
        <w:rPr>
          <w:rFonts w:asciiTheme="minorHAnsi" w:hAnsiTheme="minorHAnsi"/>
        </w:rPr>
        <w:t>………………..</w:t>
      </w:r>
      <w:r w:rsidRPr="00E5766D">
        <w:rPr>
          <w:rFonts w:asciiTheme="minorHAnsi" w:hAnsiTheme="minorHAnsi"/>
        </w:rPr>
        <w:t xml:space="preserve">Regular Travel, Lodging, </w:t>
      </w:r>
      <w:r w:rsidR="004D2227">
        <w:rPr>
          <w:rFonts w:asciiTheme="minorHAnsi" w:hAnsiTheme="minorHAnsi"/>
        </w:rPr>
        <w:t>$</w:t>
      </w:r>
      <w:r w:rsidR="00A06555">
        <w:rPr>
          <w:rFonts w:asciiTheme="minorHAnsi" w:hAnsiTheme="minorHAnsi"/>
        </w:rPr>
        <w:t>12</w:t>
      </w:r>
      <w:r w:rsidR="004D2227">
        <w:rPr>
          <w:rFonts w:asciiTheme="minorHAnsi" w:hAnsiTheme="minorHAnsi"/>
        </w:rPr>
        <w:t>5.00</w:t>
      </w:r>
      <w:r w:rsidRPr="00E5766D">
        <w:rPr>
          <w:rFonts w:asciiTheme="minorHAnsi" w:hAnsiTheme="minorHAnsi"/>
        </w:rPr>
        <w:t xml:space="preserve"> per diem for meals</w:t>
      </w:r>
    </w:p>
    <w:p w14:paraId="769DD103" w14:textId="77777777" w:rsidR="002164B1" w:rsidRDefault="002164B1" w:rsidP="003056EF">
      <w:pPr>
        <w:rPr>
          <w:rFonts w:asciiTheme="minorHAnsi" w:hAnsiTheme="minorHAnsi"/>
        </w:rPr>
      </w:pPr>
      <w:r w:rsidRPr="00E5766D">
        <w:rPr>
          <w:rFonts w:asciiTheme="minorHAnsi" w:hAnsiTheme="minorHAnsi"/>
        </w:rPr>
        <w:t>Association Executive/Staff…………………………………</w:t>
      </w:r>
      <w:r w:rsidR="00E257CC">
        <w:rPr>
          <w:rFonts w:asciiTheme="minorHAnsi" w:hAnsiTheme="minorHAnsi"/>
        </w:rPr>
        <w:t>………….</w:t>
      </w:r>
      <w:r w:rsidRPr="00E5766D">
        <w:rPr>
          <w:rFonts w:asciiTheme="minorHAnsi" w:hAnsiTheme="minorHAnsi"/>
        </w:rPr>
        <w:t xml:space="preserve">.Regular Travel, Lodging, </w:t>
      </w:r>
      <w:r w:rsidR="004D2227">
        <w:rPr>
          <w:rFonts w:asciiTheme="minorHAnsi" w:hAnsiTheme="minorHAnsi"/>
        </w:rPr>
        <w:t>$</w:t>
      </w:r>
      <w:r w:rsidR="00A06555">
        <w:rPr>
          <w:rFonts w:asciiTheme="minorHAnsi" w:hAnsiTheme="minorHAnsi"/>
        </w:rPr>
        <w:t>12</w:t>
      </w:r>
      <w:r w:rsidR="004D2227">
        <w:rPr>
          <w:rFonts w:asciiTheme="minorHAnsi" w:hAnsiTheme="minorHAnsi"/>
        </w:rPr>
        <w:t>5.00</w:t>
      </w:r>
      <w:r w:rsidRPr="00E5766D">
        <w:rPr>
          <w:rFonts w:asciiTheme="minorHAnsi" w:hAnsiTheme="minorHAnsi"/>
        </w:rPr>
        <w:t xml:space="preserve"> per diem for meals</w:t>
      </w:r>
    </w:p>
    <w:p w14:paraId="1F68617E" w14:textId="77777777" w:rsidR="00C8142E" w:rsidRDefault="00C8142E" w:rsidP="003056EF">
      <w:pPr>
        <w:rPr>
          <w:rFonts w:asciiTheme="minorHAnsi" w:hAnsiTheme="minorHAnsi"/>
        </w:rPr>
      </w:pPr>
    </w:p>
    <w:p w14:paraId="0270ECED" w14:textId="77777777" w:rsidR="00C8142E" w:rsidRPr="00C8142E" w:rsidRDefault="00C8142E" w:rsidP="00C8142E">
      <w:pPr>
        <w:jc w:val="both"/>
        <w:rPr>
          <w:rFonts w:asciiTheme="minorHAnsi" w:hAnsiTheme="minorHAnsi"/>
          <w:i/>
          <w:color w:val="000000" w:themeColor="text1"/>
        </w:rPr>
      </w:pPr>
      <w:r w:rsidRPr="002B640B">
        <w:rPr>
          <w:rFonts w:asciiTheme="minorHAnsi" w:hAnsiTheme="minorHAnsi"/>
          <w:i/>
          <w:color w:val="000000" w:themeColor="text1"/>
        </w:rPr>
        <w:t>*The Current President does not attend the NAR Leadership</w:t>
      </w:r>
      <w:r>
        <w:rPr>
          <w:rFonts w:asciiTheme="minorHAnsi" w:hAnsiTheme="minorHAnsi"/>
          <w:i/>
          <w:color w:val="000000" w:themeColor="text1"/>
        </w:rPr>
        <w:t xml:space="preserve"> Summit</w:t>
      </w:r>
      <w:r w:rsidRPr="002B640B">
        <w:rPr>
          <w:rFonts w:asciiTheme="minorHAnsi" w:hAnsiTheme="minorHAnsi"/>
          <w:i/>
          <w:color w:val="000000" w:themeColor="text1"/>
        </w:rPr>
        <w:t>.</w:t>
      </w:r>
    </w:p>
    <w:p w14:paraId="413E04E2" w14:textId="77777777" w:rsidR="00A12B72" w:rsidRDefault="00A12B72" w:rsidP="00E257CC">
      <w:pPr>
        <w:jc w:val="both"/>
        <w:rPr>
          <w:rFonts w:asciiTheme="minorHAnsi" w:hAnsiTheme="minorHAnsi"/>
          <w:u w:val="single"/>
        </w:rPr>
      </w:pPr>
    </w:p>
    <w:p w14:paraId="034E2235" w14:textId="77777777" w:rsidR="002164B1" w:rsidRPr="00E42E31" w:rsidRDefault="002164B1" w:rsidP="00E257CC">
      <w:pPr>
        <w:jc w:val="both"/>
        <w:rPr>
          <w:rFonts w:asciiTheme="minorHAnsi" w:hAnsiTheme="minorHAnsi"/>
          <w:u w:val="single"/>
        </w:rPr>
      </w:pPr>
      <w:r w:rsidRPr="00E42E31">
        <w:rPr>
          <w:rFonts w:asciiTheme="minorHAnsi" w:hAnsiTheme="minorHAnsi"/>
          <w:u w:val="single"/>
        </w:rPr>
        <w:t xml:space="preserve">FLORIDA </w:t>
      </w:r>
      <w:r w:rsidR="004F59D9" w:rsidRPr="00E42E31">
        <w:rPr>
          <w:rFonts w:asciiTheme="minorHAnsi" w:hAnsiTheme="minorHAnsi"/>
          <w:u w:val="single"/>
        </w:rPr>
        <w:t>REALTORS®</w:t>
      </w:r>
      <w:r w:rsidRPr="00E42E31">
        <w:rPr>
          <w:rFonts w:asciiTheme="minorHAnsi" w:hAnsiTheme="minorHAnsi"/>
          <w:u w:val="single"/>
        </w:rPr>
        <w:t xml:space="preserve"> </w:t>
      </w:r>
      <w:r w:rsidR="008E0982">
        <w:rPr>
          <w:rFonts w:asciiTheme="minorHAnsi" w:hAnsiTheme="minorHAnsi"/>
          <w:u w:val="single"/>
        </w:rPr>
        <w:t>METINGS</w:t>
      </w:r>
    </w:p>
    <w:p w14:paraId="6782F609" w14:textId="77777777" w:rsidR="002164B1" w:rsidRPr="00E5766D" w:rsidRDefault="002164B1" w:rsidP="00A06555">
      <w:pPr>
        <w:rPr>
          <w:rFonts w:asciiTheme="minorHAnsi" w:hAnsiTheme="minorHAnsi"/>
        </w:rPr>
      </w:pPr>
      <w:r w:rsidRPr="00E5766D">
        <w:rPr>
          <w:rFonts w:asciiTheme="minorHAnsi" w:hAnsiTheme="minorHAnsi"/>
        </w:rPr>
        <w:t>President</w:t>
      </w:r>
      <w:r w:rsidR="00E257CC">
        <w:rPr>
          <w:rFonts w:asciiTheme="minorHAnsi" w:hAnsiTheme="minorHAnsi"/>
        </w:rPr>
        <w:t xml:space="preserve"> </w:t>
      </w:r>
      <w:r w:rsidRPr="00E5766D">
        <w:rPr>
          <w:rFonts w:asciiTheme="minorHAnsi" w:hAnsiTheme="minorHAnsi"/>
        </w:rPr>
        <w:t>……………………………………………</w:t>
      </w:r>
      <w:r w:rsidR="00E257CC">
        <w:rPr>
          <w:rFonts w:asciiTheme="minorHAnsi" w:hAnsiTheme="minorHAnsi"/>
        </w:rPr>
        <w:t>………………………..</w:t>
      </w:r>
      <w:r w:rsidR="00A06555">
        <w:rPr>
          <w:rFonts w:asciiTheme="minorHAnsi" w:hAnsiTheme="minorHAnsi"/>
        </w:rPr>
        <w:t>…</w:t>
      </w:r>
      <w:r w:rsidRPr="00E5766D">
        <w:rPr>
          <w:rFonts w:asciiTheme="minorHAnsi" w:hAnsiTheme="minorHAnsi"/>
        </w:rPr>
        <w:t xml:space="preserve">.Regular Travel, Lodging, </w:t>
      </w:r>
      <w:r w:rsidR="004D2227">
        <w:rPr>
          <w:rFonts w:asciiTheme="minorHAnsi" w:hAnsiTheme="minorHAnsi"/>
        </w:rPr>
        <w:t>$</w:t>
      </w:r>
      <w:r w:rsidR="00A06555">
        <w:rPr>
          <w:rFonts w:asciiTheme="minorHAnsi" w:hAnsiTheme="minorHAnsi"/>
        </w:rPr>
        <w:t>12</w:t>
      </w:r>
      <w:r w:rsidR="004D2227">
        <w:rPr>
          <w:rFonts w:asciiTheme="minorHAnsi" w:hAnsiTheme="minorHAnsi"/>
        </w:rPr>
        <w:t>5.00</w:t>
      </w:r>
      <w:r w:rsidR="00A06555">
        <w:rPr>
          <w:rFonts w:asciiTheme="minorHAnsi" w:hAnsiTheme="minorHAnsi"/>
        </w:rPr>
        <w:t xml:space="preserve"> </w:t>
      </w:r>
      <w:r w:rsidRPr="00E5766D">
        <w:rPr>
          <w:rFonts w:asciiTheme="minorHAnsi" w:hAnsiTheme="minorHAnsi"/>
        </w:rPr>
        <w:t xml:space="preserve">per </w:t>
      </w:r>
      <w:r w:rsidR="00342132">
        <w:rPr>
          <w:rFonts w:asciiTheme="minorHAnsi" w:hAnsiTheme="minorHAnsi"/>
        </w:rPr>
        <w:t>d</w:t>
      </w:r>
      <w:r w:rsidRPr="00E5766D">
        <w:rPr>
          <w:rFonts w:asciiTheme="minorHAnsi" w:hAnsiTheme="minorHAnsi"/>
        </w:rPr>
        <w:t>iem for meals</w:t>
      </w:r>
    </w:p>
    <w:p w14:paraId="2625AC9D" w14:textId="77777777" w:rsidR="002164B1" w:rsidRPr="00E5766D" w:rsidRDefault="002164B1" w:rsidP="003056EF">
      <w:pPr>
        <w:jc w:val="both"/>
        <w:rPr>
          <w:rFonts w:asciiTheme="minorHAnsi" w:hAnsiTheme="minorHAnsi"/>
        </w:rPr>
      </w:pPr>
      <w:r w:rsidRPr="00E5766D">
        <w:rPr>
          <w:rFonts w:asciiTheme="minorHAnsi" w:hAnsiTheme="minorHAnsi"/>
        </w:rPr>
        <w:t>President Elect…………………………………………</w:t>
      </w:r>
      <w:r w:rsidR="00A06555">
        <w:rPr>
          <w:rFonts w:asciiTheme="minorHAnsi" w:hAnsiTheme="minorHAnsi"/>
        </w:rPr>
        <w:t>………………</w:t>
      </w:r>
      <w:r w:rsidR="00E257CC">
        <w:rPr>
          <w:rFonts w:asciiTheme="minorHAnsi" w:hAnsiTheme="minorHAnsi"/>
        </w:rPr>
        <w:t>……</w:t>
      </w:r>
      <w:r w:rsidRPr="00E5766D">
        <w:rPr>
          <w:rFonts w:asciiTheme="minorHAnsi" w:hAnsiTheme="minorHAnsi"/>
        </w:rPr>
        <w:t xml:space="preserve">…Regular Travel, Lodging, </w:t>
      </w:r>
      <w:r w:rsidR="004D2227">
        <w:rPr>
          <w:rFonts w:asciiTheme="minorHAnsi" w:hAnsiTheme="minorHAnsi"/>
        </w:rPr>
        <w:t>$</w:t>
      </w:r>
      <w:r w:rsidR="00A06555">
        <w:rPr>
          <w:rFonts w:asciiTheme="minorHAnsi" w:hAnsiTheme="minorHAnsi"/>
        </w:rPr>
        <w:t>12</w:t>
      </w:r>
      <w:r w:rsidR="004D2227">
        <w:rPr>
          <w:rFonts w:asciiTheme="minorHAnsi" w:hAnsiTheme="minorHAnsi"/>
        </w:rPr>
        <w:t>5.00</w:t>
      </w:r>
      <w:r w:rsidRPr="00E5766D">
        <w:rPr>
          <w:rFonts w:asciiTheme="minorHAnsi" w:hAnsiTheme="minorHAnsi"/>
        </w:rPr>
        <w:t xml:space="preserve"> per </w:t>
      </w:r>
      <w:r w:rsidR="00342132">
        <w:rPr>
          <w:rFonts w:asciiTheme="minorHAnsi" w:hAnsiTheme="minorHAnsi"/>
        </w:rPr>
        <w:t>d</w:t>
      </w:r>
      <w:r w:rsidRPr="00E5766D">
        <w:rPr>
          <w:rFonts w:asciiTheme="minorHAnsi" w:hAnsiTheme="minorHAnsi"/>
        </w:rPr>
        <w:t>iem for meals</w:t>
      </w:r>
    </w:p>
    <w:p w14:paraId="0E5BB863" w14:textId="77777777" w:rsidR="002164B1" w:rsidRPr="00E5766D" w:rsidRDefault="002164B1" w:rsidP="003056EF">
      <w:pPr>
        <w:jc w:val="both"/>
        <w:rPr>
          <w:rFonts w:asciiTheme="minorHAnsi" w:hAnsiTheme="minorHAnsi"/>
        </w:rPr>
      </w:pPr>
      <w:r w:rsidRPr="00E5766D">
        <w:rPr>
          <w:rFonts w:asciiTheme="minorHAnsi" w:hAnsiTheme="minorHAnsi"/>
        </w:rPr>
        <w:t>Association Executive/Staff………………………………</w:t>
      </w:r>
      <w:r w:rsidR="00A06555">
        <w:rPr>
          <w:rFonts w:asciiTheme="minorHAnsi" w:hAnsiTheme="minorHAnsi"/>
        </w:rPr>
        <w:t>..........</w:t>
      </w:r>
      <w:r w:rsidR="00E257CC">
        <w:rPr>
          <w:rFonts w:asciiTheme="minorHAnsi" w:hAnsiTheme="minorHAnsi"/>
        </w:rPr>
        <w:t>........</w:t>
      </w:r>
      <w:r w:rsidRPr="00E5766D">
        <w:rPr>
          <w:rFonts w:asciiTheme="minorHAnsi" w:hAnsiTheme="minorHAnsi"/>
        </w:rPr>
        <w:t xml:space="preserve">Regular Travel, Lodging, </w:t>
      </w:r>
      <w:r w:rsidR="004D2227">
        <w:rPr>
          <w:rFonts w:asciiTheme="minorHAnsi" w:hAnsiTheme="minorHAnsi"/>
        </w:rPr>
        <w:t>$</w:t>
      </w:r>
      <w:r w:rsidR="00A06555">
        <w:rPr>
          <w:rFonts w:asciiTheme="minorHAnsi" w:hAnsiTheme="minorHAnsi"/>
        </w:rPr>
        <w:t>12</w:t>
      </w:r>
      <w:r w:rsidR="004D2227">
        <w:rPr>
          <w:rFonts w:asciiTheme="minorHAnsi" w:hAnsiTheme="minorHAnsi"/>
        </w:rPr>
        <w:t>5.00</w:t>
      </w:r>
      <w:r w:rsidRPr="00E5766D">
        <w:rPr>
          <w:rFonts w:asciiTheme="minorHAnsi" w:hAnsiTheme="minorHAnsi"/>
        </w:rPr>
        <w:t xml:space="preserve"> per </w:t>
      </w:r>
      <w:r w:rsidR="00342132">
        <w:rPr>
          <w:rFonts w:asciiTheme="minorHAnsi" w:hAnsiTheme="minorHAnsi"/>
        </w:rPr>
        <w:t>d</w:t>
      </w:r>
      <w:r w:rsidRPr="00E5766D">
        <w:rPr>
          <w:rFonts w:asciiTheme="minorHAnsi" w:hAnsiTheme="minorHAnsi"/>
        </w:rPr>
        <w:t>iem for meals</w:t>
      </w:r>
    </w:p>
    <w:p w14:paraId="6FBD6E07" w14:textId="77777777" w:rsidR="002164B1" w:rsidRPr="00E5766D" w:rsidRDefault="002164B1" w:rsidP="003056EF">
      <w:pPr>
        <w:rPr>
          <w:rFonts w:asciiTheme="minorHAnsi" w:hAnsiTheme="minorHAnsi"/>
        </w:rPr>
      </w:pPr>
      <w:r w:rsidRPr="00E5766D">
        <w:rPr>
          <w:rFonts w:asciiTheme="minorHAnsi" w:hAnsiTheme="minorHAnsi"/>
        </w:rPr>
        <w:t xml:space="preserve">                            </w:t>
      </w:r>
    </w:p>
    <w:p w14:paraId="5132E7FF" w14:textId="77777777" w:rsidR="002164B1" w:rsidRPr="00E42E31" w:rsidRDefault="004D2227" w:rsidP="00E257CC">
      <w:pPr>
        <w:jc w:val="both"/>
        <w:rPr>
          <w:rFonts w:asciiTheme="minorHAnsi" w:hAnsiTheme="minorHAnsi"/>
          <w:u w:val="single"/>
        </w:rPr>
      </w:pPr>
      <w:r w:rsidRPr="00E42E31">
        <w:rPr>
          <w:rFonts w:asciiTheme="minorHAnsi" w:hAnsiTheme="minorHAnsi"/>
          <w:u w:val="single"/>
        </w:rPr>
        <w:t>CEO SYMPOSIUM</w:t>
      </w:r>
      <w:r w:rsidR="002164B1" w:rsidRPr="00E42E31">
        <w:rPr>
          <w:rFonts w:asciiTheme="minorHAnsi" w:hAnsiTheme="minorHAnsi"/>
          <w:u w:val="single"/>
        </w:rPr>
        <w:t xml:space="preserve">- FLORIDA </w:t>
      </w:r>
      <w:r w:rsidR="004F59D9" w:rsidRPr="00E42E31">
        <w:rPr>
          <w:rFonts w:asciiTheme="minorHAnsi" w:hAnsiTheme="minorHAnsi"/>
          <w:u w:val="single"/>
        </w:rPr>
        <w:t>REALTORS®</w:t>
      </w:r>
    </w:p>
    <w:p w14:paraId="28FAF961" w14:textId="77777777" w:rsidR="002164B1" w:rsidRPr="00E5766D" w:rsidRDefault="002164B1" w:rsidP="003056EF">
      <w:pPr>
        <w:jc w:val="both"/>
        <w:rPr>
          <w:rFonts w:asciiTheme="minorHAnsi" w:hAnsiTheme="minorHAnsi"/>
        </w:rPr>
      </w:pPr>
      <w:r w:rsidRPr="00E5766D">
        <w:rPr>
          <w:rFonts w:asciiTheme="minorHAnsi" w:hAnsiTheme="minorHAnsi"/>
        </w:rPr>
        <w:t>President Elect ………………………………………</w:t>
      </w:r>
      <w:r w:rsidR="00E257CC">
        <w:rPr>
          <w:rFonts w:asciiTheme="minorHAnsi" w:hAnsiTheme="minorHAnsi"/>
        </w:rPr>
        <w:t>…………………</w:t>
      </w:r>
      <w:r w:rsidRPr="00E5766D">
        <w:rPr>
          <w:rFonts w:asciiTheme="minorHAnsi" w:hAnsiTheme="minorHAnsi"/>
        </w:rPr>
        <w:t xml:space="preserve">….....Regular Travel, Lodging, </w:t>
      </w:r>
      <w:r w:rsidR="004D2227">
        <w:rPr>
          <w:rFonts w:asciiTheme="minorHAnsi" w:hAnsiTheme="minorHAnsi"/>
        </w:rPr>
        <w:t>$</w:t>
      </w:r>
      <w:r w:rsidR="00A06555">
        <w:rPr>
          <w:rFonts w:asciiTheme="minorHAnsi" w:hAnsiTheme="minorHAnsi"/>
        </w:rPr>
        <w:t>12</w:t>
      </w:r>
      <w:r w:rsidR="004D2227">
        <w:rPr>
          <w:rFonts w:asciiTheme="minorHAnsi" w:hAnsiTheme="minorHAnsi"/>
        </w:rPr>
        <w:t>5.00</w:t>
      </w:r>
      <w:r w:rsidRPr="00E5766D">
        <w:rPr>
          <w:rFonts w:asciiTheme="minorHAnsi" w:hAnsiTheme="minorHAnsi"/>
        </w:rPr>
        <w:t xml:space="preserve"> per </w:t>
      </w:r>
      <w:r w:rsidR="00342132">
        <w:rPr>
          <w:rFonts w:asciiTheme="minorHAnsi" w:hAnsiTheme="minorHAnsi"/>
        </w:rPr>
        <w:t>d</w:t>
      </w:r>
      <w:r w:rsidRPr="00E5766D">
        <w:rPr>
          <w:rFonts w:asciiTheme="minorHAnsi" w:hAnsiTheme="minorHAnsi"/>
        </w:rPr>
        <w:t>iem for meals</w:t>
      </w:r>
    </w:p>
    <w:p w14:paraId="3F3DCC9D" w14:textId="77777777" w:rsidR="002164B1" w:rsidRPr="00E5766D" w:rsidRDefault="002164B1" w:rsidP="003056EF">
      <w:pPr>
        <w:jc w:val="both"/>
        <w:rPr>
          <w:rFonts w:asciiTheme="minorHAnsi" w:hAnsiTheme="minorHAnsi"/>
        </w:rPr>
      </w:pPr>
      <w:r w:rsidRPr="00E5766D">
        <w:rPr>
          <w:rFonts w:asciiTheme="minorHAnsi" w:hAnsiTheme="minorHAnsi"/>
        </w:rPr>
        <w:t>Association Executive/Staff………………………</w:t>
      </w:r>
      <w:r w:rsidR="00E257CC">
        <w:rPr>
          <w:rFonts w:asciiTheme="minorHAnsi" w:hAnsiTheme="minorHAnsi"/>
        </w:rPr>
        <w:t>………….</w:t>
      </w:r>
      <w:r w:rsidR="00A06555">
        <w:rPr>
          <w:rFonts w:asciiTheme="minorHAnsi" w:hAnsiTheme="minorHAnsi"/>
        </w:rPr>
        <w:t>……</w:t>
      </w:r>
      <w:r w:rsidRPr="00E5766D">
        <w:rPr>
          <w:rFonts w:asciiTheme="minorHAnsi" w:hAnsiTheme="minorHAnsi"/>
        </w:rPr>
        <w:t xml:space="preserve">…….Regular Travel, Lodging, </w:t>
      </w:r>
      <w:r w:rsidR="004D2227">
        <w:rPr>
          <w:rFonts w:asciiTheme="minorHAnsi" w:hAnsiTheme="minorHAnsi"/>
        </w:rPr>
        <w:t>$</w:t>
      </w:r>
      <w:r w:rsidR="00A06555">
        <w:rPr>
          <w:rFonts w:asciiTheme="minorHAnsi" w:hAnsiTheme="minorHAnsi"/>
        </w:rPr>
        <w:t>12</w:t>
      </w:r>
      <w:r w:rsidR="004D2227">
        <w:rPr>
          <w:rFonts w:asciiTheme="minorHAnsi" w:hAnsiTheme="minorHAnsi"/>
        </w:rPr>
        <w:t>5.00</w:t>
      </w:r>
      <w:r w:rsidRPr="00E5766D">
        <w:rPr>
          <w:rFonts w:asciiTheme="minorHAnsi" w:hAnsiTheme="minorHAnsi"/>
        </w:rPr>
        <w:t xml:space="preserve"> per diem for meals</w:t>
      </w:r>
    </w:p>
    <w:p w14:paraId="40DF7CB9" w14:textId="77777777" w:rsidR="002164B1" w:rsidRPr="00E5766D" w:rsidRDefault="002164B1" w:rsidP="003056EF">
      <w:pPr>
        <w:rPr>
          <w:rFonts w:asciiTheme="minorHAnsi" w:hAnsiTheme="minorHAnsi"/>
          <w:i/>
        </w:rPr>
      </w:pPr>
    </w:p>
    <w:p w14:paraId="58C0AF4E" w14:textId="77777777" w:rsidR="002164B1" w:rsidRPr="00E5766D" w:rsidRDefault="004D2227" w:rsidP="00E257CC">
      <w:pPr>
        <w:jc w:val="both"/>
        <w:rPr>
          <w:rFonts w:asciiTheme="minorHAnsi" w:hAnsiTheme="minorHAnsi"/>
          <w:i/>
        </w:rPr>
      </w:pPr>
      <w:r w:rsidRPr="00E42E31">
        <w:rPr>
          <w:rFonts w:asciiTheme="minorHAnsi" w:hAnsiTheme="minorHAnsi"/>
          <w:u w:val="single"/>
        </w:rPr>
        <w:t xml:space="preserve">GREAT AMERICAN REALTOR DAYS </w:t>
      </w:r>
      <w:r w:rsidR="008E0982">
        <w:rPr>
          <w:rFonts w:asciiTheme="minorHAnsi" w:hAnsiTheme="minorHAnsi"/>
          <w:u w:val="single"/>
        </w:rPr>
        <w:t>(GARD)</w:t>
      </w:r>
      <w:r w:rsidR="002164B1" w:rsidRPr="00E5766D">
        <w:rPr>
          <w:rFonts w:asciiTheme="minorHAnsi" w:hAnsiTheme="minorHAnsi"/>
          <w:i/>
        </w:rPr>
        <w:t xml:space="preserve"> – In lieu of </w:t>
      </w:r>
      <w:r w:rsidR="008E0982">
        <w:rPr>
          <w:rFonts w:asciiTheme="minorHAnsi" w:hAnsiTheme="minorHAnsi"/>
          <w:i/>
        </w:rPr>
        <w:t>regular per diem</w:t>
      </w:r>
      <w:r w:rsidR="002164B1" w:rsidRPr="00E5766D">
        <w:rPr>
          <w:rFonts w:asciiTheme="minorHAnsi" w:hAnsiTheme="minorHAnsi"/>
          <w:i/>
        </w:rPr>
        <w:t xml:space="preserve"> reimbursement, the Association may provide transportation, </w:t>
      </w:r>
      <w:r>
        <w:rPr>
          <w:rFonts w:asciiTheme="minorHAnsi" w:hAnsiTheme="minorHAnsi"/>
          <w:i/>
        </w:rPr>
        <w:t>and certain meals for guests.</w:t>
      </w:r>
      <w:r w:rsidR="008E0982">
        <w:rPr>
          <w:rFonts w:asciiTheme="minorHAnsi" w:hAnsiTheme="minorHAnsi"/>
          <w:i/>
        </w:rPr>
        <w:t xml:space="preserve">  The Government Affairs Director will plan all travel for Great American REALTOR Days in bulk.  Mileage will be paid only to carpooling Key Contacts. Transportation will be provided by the Association as well as lodging for up to 2 nights.  Members of the Legislative Committee will be given first priority for travel to GARD.</w:t>
      </w:r>
      <w:r w:rsidR="00C8142E">
        <w:rPr>
          <w:rFonts w:asciiTheme="minorHAnsi" w:hAnsiTheme="minorHAnsi"/>
          <w:i/>
        </w:rPr>
        <w:t xml:space="preserve"> </w:t>
      </w:r>
    </w:p>
    <w:p w14:paraId="731224F7" w14:textId="77777777" w:rsidR="004D2227" w:rsidRDefault="004D2227" w:rsidP="003056EF">
      <w:pPr>
        <w:rPr>
          <w:rFonts w:asciiTheme="minorHAnsi" w:hAnsiTheme="minorHAnsi"/>
        </w:rPr>
      </w:pPr>
    </w:p>
    <w:p w14:paraId="1A210B92" w14:textId="77777777" w:rsidR="00847CCE" w:rsidRDefault="00A06555" w:rsidP="00E257CC">
      <w:pPr>
        <w:jc w:val="both"/>
        <w:rPr>
          <w:rFonts w:asciiTheme="minorHAnsi" w:hAnsiTheme="minorHAnsi"/>
          <w:u w:val="single"/>
        </w:rPr>
      </w:pPr>
      <w:r>
        <w:rPr>
          <w:rFonts w:asciiTheme="minorHAnsi" w:hAnsiTheme="minorHAnsi"/>
          <w:u w:val="single"/>
        </w:rPr>
        <w:t xml:space="preserve">LEGISLATIVE </w:t>
      </w:r>
      <w:r w:rsidR="004D2227" w:rsidRPr="00E42E31">
        <w:rPr>
          <w:rFonts w:asciiTheme="minorHAnsi" w:hAnsiTheme="minorHAnsi"/>
          <w:u w:val="single"/>
        </w:rPr>
        <w:t>CHAIR TRAVEL</w:t>
      </w:r>
    </w:p>
    <w:p w14:paraId="00C5B2FD" w14:textId="77777777" w:rsidR="00136AC7" w:rsidRPr="00E42E31" w:rsidRDefault="00136AC7" w:rsidP="00E257CC">
      <w:pPr>
        <w:jc w:val="both"/>
        <w:rPr>
          <w:rFonts w:asciiTheme="minorHAnsi" w:hAnsiTheme="minorHAnsi"/>
          <w:u w:val="single"/>
        </w:rPr>
      </w:pPr>
    </w:p>
    <w:p w14:paraId="3B704A4F" w14:textId="403AB31A" w:rsidR="00847CCE" w:rsidRDefault="00FE0D4F" w:rsidP="00E257CC">
      <w:pPr>
        <w:jc w:val="both"/>
        <w:rPr>
          <w:rFonts w:asciiTheme="minorHAnsi" w:hAnsiTheme="minorHAnsi"/>
          <w:color w:val="000000" w:themeColor="text1"/>
        </w:rPr>
      </w:pPr>
      <w:r>
        <w:rPr>
          <w:rFonts w:asciiTheme="minorHAnsi" w:hAnsiTheme="minorHAnsi"/>
          <w:color w:val="000000" w:themeColor="text1"/>
        </w:rPr>
        <w:t>I</w:t>
      </w:r>
      <w:r w:rsidR="00847CCE" w:rsidRPr="002B640B">
        <w:rPr>
          <w:rFonts w:asciiTheme="minorHAnsi" w:hAnsiTheme="minorHAnsi"/>
          <w:color w:val="000000" w:themeColor="text1"/>
        </w:rPr>
        <w:t>n accordance with the approved annual budget, the cost of travel, lodging, and food, may be provided for the</w:t>
      </w:r>
      <w:r w:rsidR="002B640B">
        <w:rPr>
          <w:rFonts w:asciiTheme="minorHAnsi" w:hAnsiTheme="minorHAnsi"/>
          <w:color w:val="000000" w:themeColor="text1"/>
        </w:rPr>
        <w:t xml:space="preserve"> </w:t>
      </w:r>
      <w:r w:rsidR="00773A5F">
        <w:rPr>
          <w:rFonts w:asciiTheme="minorHAnsi" w:hAnsiTheme="minorHAnsi"/>
          <w:color w:val="000000" w:themeColor="text1"/>
        </w:rPr>
        <w:t>Legislative</w:t>
      </w:r>
      <w:r w:rsidR="00847CCE" w:rsidRPr="002B640B">
        <w:rPr>
          <w:rFonts w:asciiTheme="minorHAnsi" w:hAnsiTheme="minorHAnsi"/>
          <w:color w:val="000000" w:themeColor="text1"/>
        </w:rPr>
        <w:t xml:space="preserve"> Chair and the Key Contacts</w:t>
      </w:r>
      <w:r w:rsidR="002B640B">
        <w:rPr>
          <w:rFonts w:asciiTheme="minorHAnsi" w:hAnsiTheme="minorHAnsi"/>
          <w:color w:val="000000" w:themeColor="text1"/>
        </w:rPr>
        <w:t>.</w:t>
      </w:r>
      <w:r w:rsidR="00773A5F">
        <w:rPr>
          <w:rFonts w:asciiTheme="minorHAnsi" w:hAnsiTheme="minorHAnsi"/>
          <w:color w:val="000000" w:themeColor="text1"/>
        </w:rPr>
        <w:t xml:space="preserve">  The </w:t>
      </w:r>
      <w:r>
        <w:rPr>
          <w:rFonts w:asciiTheme="minorHAnsi" w:hAnsiTheme="minorHAnsi"/>
          <w:color w:val="000000" w:themeColor="text1"/>
        </w:rPr>
        <w:t>Association</w:t>
      </w:r>
      <w:r w:rsidR="00773A5F">
        <w:rPr>
          <w:rFonts w:asciiTheme="minorHAnsi" w:hAnsiTheme="minorHAnsi"/>
          <w:color w:val="000000" w:themeColor="text1"/>
        </w:rPr>
        <w:t xml:space="preserve"> </w:t>
      </w:r>
      <w:r w:rsidR="00C8142E">
        <w:rPr>
          <w:rFonts w:asciiTheme="minorHAnsi" w:hAnsiTheme="minorHAnsi"/>
          <w:color w:val="000000" w:themeColor="text1"/>
        </w:rPr>
        <w:t>will</w:t>
      </w:r>
      <w:r w:rsidR="00773A5F">
        <w:rPr>
          <w:rFonts w:asciiTheme="minorHAnsi" w:hAnsiTheme="minorHAnsi"/>
          <w:color w:val="000000" w:themeColor="text1"/>
        </w:rPr>
        <w:t xml:space="preserve"> also approve funding and travel for members of the Board of Directors</w:t>
      </w:r>
      <w:r w:rsidR="00661539">
        <w:rPr>
          <w:rFonts w:asciiTheme="minorHAnsi" w:hAnsiTheme="minorHAnsi"/>
          <w:color w:val="000000" w:themeColor="text1"/>
        </w:rPr>
        <w:t xml:space="preserve"> as needed</w:t>
      </w:r>
      <w:r w:rsidR="00241739">
        <w:rPr>
          <w:rFonts w:asciiTheme="minorHAnsi" w:hAnsiTheme="minorHAnsi"/>
          <w:color w:val="000000" w:themeColor="text1"/>
        </w:rPr>
        <w:t xml:space="preserve"> and only when funds are available</w:t>
      </w:r>
      <w:r w:rsidR="008E0982">
        <w:rPr>
          <w:rFonts w:asciiTheme="minorHAnsi" w:hAnsiTheme="minorHAnsi"/>
          <w:color w:val="000000" w:themeColor="text1"/>
        </w:rPr>
        <w:t>.</w:t>
      </w:r>
      <w:r w:rsidR="00773A5F">
        <w:rPr>
          <w:rFonts w:asciiTheme="minorHAnsi" w:hAnsiTheme="minorHAnsi"/>
          <w:color w:val="000000" w:themeColor="text1"/>
        </w:rPr>
        <w:t xml:space="preserve"> </w:t>
      </w:r>
    </w:p>
    <w:p w14:paraId="5DDF8D98" w14:textId="77777777" w:rsidR="00A12B72" w:rsidRDefault="00A12B72" w:rsidP="00E257CC">
      <w:pPr>
        <w:jc w:val="both"/>
        <w:rPr>
          <w:rFonts w:asciiTheme="minorHAnsi" w:hAnsiTheme="minorHAnsi"/>
          <w:color w:val="000000" w:themeColor="text1"/>
        </w:rPr>
      </w:pPr>
    </w:p>
    <w:p w14:paraId="6447DDCD" w14:textId="77777777" w:rsidR="00A12B72" w:rsidRDefault="00A12B72" w:rsidP="00E257CC">
      <w:pPr>
        <w:jc w:val="both"/>
        <w:rPr>
          <w:rFonts w:asciiTheme="minorHAnsi" w:hAnsiTheme="minorHAnsi"/>
          <w:color w:val="000000" w:themeColor="text1"/>
          <w:u w:val="single"/>
        </w:rPr>
      </w:pPr>
      <w:r w:rsidRPr="00136AC7">
        <w:rPr>
          <w:rFonts w:asciiTheme="minorHAnsi" w:hAnsiTheme="minorHAnsi"/>
          <w:color w:val="000000" w:themeColor="text1"/>
          <w:u w:val="single"/>
        </w:rPr>
        <w:t>SPOUSAL/GUEST TRAVEL</w:t>
      </w:r>
    </w:p>
    <w:p w14:paraId="3414FCA8" w14:textId="77777777" w:rsidR="00136AC7" w:rsidRPr="00136AC7" w:rsidRDefault="00136AC7" w:rsidP="00E257CC">
      <w:pPr>
        <w:jc w:val="both"/>
        <w:rPr>
          <w:rFonts w:asciiTheme="minorHAnsi" w:hAnsiTheme="minorHAnsi"/>
          <w:color w:val="000000" w:themeColor="text1"/>
          <w:u w:val="single"/>
        </w:rPr>
      </w:pPr>
    </w:p>
    <w:p w14:paraId="242D8430" w14:textId="77777777" w:rsidR="00A12B72" w:rsidRPr="00E5766D" w:rsidRDefault="00A12B72" w:rsidP="00E257CC">
      <w:pPr>
        <w:jc w:val="both"/>
        <w:rPr>
          <w:rFonts w:asciiTheme="minorHAnsi" w:hAnsiTheme="minorHAnsi"/>
        </w:rPr>
      </w:pPr>
      <w:r>
        <w:rPr>
          <w:rFonts w:asciiTheme="minorHAnsi" w:hAnsiTheme="minorHAnsi"/>
          <w:color w:val="000000" w:themeColor="text1"/>
        </w:rPr>
        <w:t xml:space="preserve">Members representing WVAR </w:t>
      </w:r>
      <w:r w:rsidR="00136AC7">
        <w:rPr>
          <w:rFonts w:asciiTheme="minorHAnsi" w:hAnsiTheme="minorHAnsi"/>
          <w:color w:val="000000" w:themeColor="text1"/>
        </w:rPr>
        <w:t xml:space="preserve">while traveling are welcome to bring their spouses or special guests, but WVAR does not provide reimbursement for these individuals.  WVAR will book airline tickets for spouses to ensure both individuals will have seats on a plane together, but the member will be invoiced for that cost immediately.  </w:t>
      </w:r>
    </w:p>
    <w:p w14:paraId="0134E009" w14:textId="77777777" w:rsidR="00A1261E" w:rsidRDefault="00A1261E" w:rsidP="00E257CC">
      <w:pPr>
        <w:jc w:val="both"/>
        <w:rPr>
          <w:rFonts w:asciiTheme="minorHAnsi" w:hAnsiTheme="minorHAnsi"/>
          <w:i/>
          <w:color w:val="FF0000"/>
        </w:rPr>
      </w:pPr>
      <w:r>
        <w:rPr>
          <w:rFonts w:asciiTheme="minorHAnsi" w:hAnsiTheme="minorHAnsi"/>
          <w:i/>
          <w:color w:val="FF0000"/>
        </w:rPr>
        <w:t xml:space="preserve"> </w:t>
      </w:r>
    </w:p>
    <w:p w14:paraId="64836E64" w14:textId="77777777" w:rsidR="002164B1" w:rsidRDefault="00136AC7" w:rsidP="00E257CC">
      <w:pPr>
        <w:jc w:val="both"/>
        <w:rPr>
          <w:rFonts w:asciiTheme="minorHAnsi" w:hAnsiTheme="minorHAnsi"/>
          <w:color w:val="000000" w:themeColor="text1"/>
          <w:u w:val="single"/>
        </w:rPr>
      </w:pPr>
      <w:r>
        <w:rPr>
          <w:rFonts w:asciiTheme="minorHAnsi" w:hAnsiTheme="minorHAnsi"/>
          <w:color w:val="000000" w:themeColor="text1"/>
          <w:u w:val="single"/>
        </w:rPr>
        <w:t>OTHER/INTERNATIONAL</w:t>
      </w:r>
    </w:p>
    <w:p w14:paraId="212EEA37" w14:textId="77777777" w:rsidR="00136AC7" w:rsidRPr="00E42E31" w:rsidRDefault="00136AC7" w:rsidP="00E257CC">
      <w:pPr>
        <w:jc w:val="both"/>
        <w:rPr>
          <w:rFonts w:asciiTheme="minorHAnsi" w:hAnsiTheme="minorHAnsi"/>
          <w:color w:val="000000" w:themeColor="text1"/>
          <w:u w:val="single"/>
        </w:rPr>
      </w:pPr>
    </w:p>
    <w:p w14:paraId="1FDC16E6" w14:textId="77777777" w:rsidR="00A1261E" w:rsidRDefault="00A1261E" w:rsidP="00E257CC">
      <w:pPr>
        <w:jc w:val="both"/>
        <w:rPr>
          <w:rFonts w:asciiTheme="minorHAnsi" w:hAnsiTheme="minorHAnsi"/>
          <w:color w:val="000000" w:themeColor="text1"/>
        </w:rPr>
      </w:pPr>
      <w:r w:rsidRPr="002B640B">
        <w:rPr>
          <w:rFonts w:asciiTheme="minorHAnsi" w:hAnsiTheme="minorHAnsi"/>
          <w:color w:val="000000" w:themeColor="text1"/>
        </w:rPr>
        <w:t>Costs associated with leadership training or development in which members have been accepted through the State or National Association</w:t>
      </w:r>
      <w:r w:rsidR="00C8142E">
        <w:rPr>
          <w:rFonts w:asciiTheme="minorHAnsi" w:hAnsiTheme="minorHAnsi"/>
          <w:color w:val="000000" w:themeColor="text1"/>
        </w:rPr>
        <w:t xml:space="preserve"> of REALTORS</w:t>
      </w:r>
      <w:r w:rsidRPr="002B640B">
        <w:rPr>
          <w:rFonts w:asciiTheme="minorHAnsi" w:hAnsiTheme="minorHAnsi"/>
          <w:color w:val="000000" w:themeColor="text1"/>
        </w:rPr>
        <w:t xml:space="preserve"> shall be reimbursed upon approval of the Board of Directors or if funds have been budgeted. </w:t>
      </w:r>
      <w:r w:rsidR="00C8142E">
        <w:rPr>
          <w:rFonts w:asciiTheme="minorHAnsi" w:hAnsiTheme="minorHAnsi"/>
          <w:color w:val="000000" w:themeColor="text1"/>
        </w:rPr>
        <w:t xml:space="preserve">Individuals who receive reimbursement are subject to reporting requirements as prescribed by the Board of Directors. </w:t>
      </w:r>
    </w:p>
    <w:p w14:paraId="59674401" w14:textId="77777777" w:rsidR="00136AC7" w:rsidRDefault="00136AC7" w:rsidP="00E257CC">
      <w:pPr>
        <w:jc w:val="both"/>
        <w:rPr>
          <w:rFonts w:asciiTheme="minorHAnsi" w:hAnsiTheme="minorHAnsi"/>
          <w:color w:val="000000" w:themeColor="text1"/>
        </w:rPr>
      </w:pPr>
    </w:p>
    <w:p w14:paraId="69A8BB05" w14:textId="6B49AAAF" w:rsidR="00136AC7" w:rsidRDefault="00136AC7" w:rsidP="00E257CC">
      <w:pPr>
        <w:jc w:val="both"/>
        <w:rPr>
          <w:rFonts w:asciiTheme="minorHAnsi" w:hAnsiTheme="minorHAnsi"/>
          <w:color w:val="4F81BD" w:themeColor="accent1"/>
        </w:rPr>
      </w:pPr>
      <w:r>
        <w:rPr>
          <w:rFonts w:asciiTheme="minorHAnsi" w:hAnsiTheme="minorHAnsi"/>
          <w:color w:val="000000" w:themeColor="text1"/>
        </w:rPr>
        <w:t xml:space="preserve">International travel is determined on a case-by-case basis by the Board </w:t>
      </w:r>
      <w:r w:rsidR="00241739">
        <w:rPr>
          <w:rFonts w:asciiTheme="minorHAnsi" w:hAnsiTheme="minorHAnsi"/>
          <w:color w:val="000000" w:themeColor="text1"/>
        </w:rPr>
        <w:t>and/or as budgeted annually</w:t>
      </w:r>
      <w:r>
        <w:rPr>
          <w:rFonts w:asciiTheme="minorHAnsi" w:hAnsiTheme="minorHAnsi"/>
          <w:color w:val="000000" w:themeColor="text1"/>
        </w:rPr>
        <w:t xml:space="preserve">. </w:t>
      </w:r>
    </w:p>
    <w:p w14:paraId="091B94CC" w14:textId="77777777" w:rsidR="002164B1" w:rsidRPr="007552D4" w:rsidRDefault="00594974" w:rsidP="00A06555">
      <w:pPr>
        <w:rPr>
          <w:rFonts w:asciiTheme="minorHAnsi" w:hAnsiTheme="minorHAnsi"/>
          <w:b/>
          <w:sz w:val="28"/>
          <w:szCs w:val="28"/>
        </w:rPr>
      </w:pPr>
      <w:r>
        <w:rPr>
          <w:rFonts w:asciiTheme="minorHAnsi" w:hAnsiTheme="minorHAnsi"/>
          <w:b/>
          <w:sz w:val="28"/>
          <w:szCs w:val="28"/>
        </w:rPr>
        <w:br w:type="page"/>
      </w:r>
      <w:r w:rsidR="003E07DB">
        <w:rPr>
          <w:rFonts w:asciiTheme="minorHAnsi" w:hAnsiTheme="minorHAnsi"/>
          <w:b/>
          <w:sz w:val="28"/>
          <w:szCs w:val="28"/>
        </w:rPr>
        <w:lastRenderedPageBreak/>
        <w:t>RECORDS RETENTION POLICY</w:t>
      </w:r>
    </w:p>
    <w:p w14:paraId="022811C2" w14:textId="77777777" w:rsidR="002164B1" w:rsidRPr="00E5766D" w:rsidRDefault="002164B1" w:rsidP="00E257CC">
      <w:pPr>
        <w:jc w:val="both"/>
        <w:rPr>
          <w:rFonts w:asciiTheme="minorHAnsi" w:hAnsiTheme="minorHAnsi"/>
          <w:i/>
        </w:rPr>
      </w:pPr>
    </w:p>
    <w:p w14:paraId="563DE311" w14:textId="77777777" w:rsidR="002164B1" w:rsidRPr="00E5766D" w:rsidRDefault="002164B1" w:rsidP="00E257CC">
      <w:pPr>
        <w:jc w:val="both"/>
        <w:rPr>
          <w:rFonts w:asciiTheme="minorHAnsi" w:hAnsiTheme="minorHAnsi"/>
        </w:rPr>
      </w:pPr>
      <w:r w:rsidRPr="00E5766D">
        <w:rPr>
          <w:rFonts w:asciiTheme="minorHAnsi" w:hAnsiTheme="minorHAnsi"/>
        </w:rPr>
        <w:t>The records of the Association will be kept as dictated by the Association’s Record Retention Policy listed below:</w:t>
      </w:r>
    </w:p>
    <w:p w14:paraId="1F3CE7BC" w14:textId="77777777" w:rsidR="002164B1" w:rsidRPr="00E5766D" w:rsidRDefault="002164B1" w:rsidP="00E257CC">
      <w:pPr>
        <w:jc w:val="both"/>
        <w:rPr>
          <w:rFonts w:asciiTheme="minorHAnsi" w:hAnsiTheme="minorHAnsi"/>
        </w:rPr>
      </w:pPr>
    </w:p>
    <w:p w14:paraId="7E92D8A1" w14:textId="77777777" w:rsidR="002164B1" w:rsidRPr="00E5766D" w:rsidRDefault="002164B1" w:rsidP="00E257CC">
      <w:pPr>
        <w:jc w:val="both"/>
        <w:rPr>
          <w:rFonts w:asciiTheme="minorHAnsi" w:hAnsiTheme="minorHAnsi"/>
          <w:b/>
        </w:rPr>
      </w:pPr>
      <w:r w:rsidRPr="00E5766D">
        <w:rPr>
          <w:rFonts w:asciiTheme="minorHAnsi" w:hAnsiTheme="minorHAnsi"/>
          <w:b/>
        </w:rPr>
        <w:t>Corporate</w:t>
      </w:r>
    </w:p>
    <w:p w14:paraId="628DA7AD" w14:textId="77777777" w:rsidR="002164B1" w:rsidRPr="00E5766D" w:rsidRDefault="002164B1" w:rsidP="00E257CC">
      <w:pPr>
        <w:jc w:val="both"/>
        <w:rPr>
          <w:rFonts w:asciiTheme="minorHAnsi" w:hAnsiTheme="minorHAnsi"/>
        </w:rPr>
      </w:pPr>
      <w:r w:rsidRPr="00E5766D">
        <w:rPr>
          <w:rFonts w:asciiTheme="minorHAnsi" w:hAnsiTheme="minorHAnsi"/>
        </w:rPr>
        <w:tab/>
        <w:t>Certificate of Incorporation</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Permanent</w:t>
      </w:r>
    </w:p>
    <w:p w14:paraId="6F66762E" w14:textId="77777777" w:rsidR="002164B1" w:rsidRPr="00E5766D" w:rsidRDefault="002164B1" w:rsidP="00E257CC">
      <w:pPr>
        <w:jc w:val="both"/>
        <w:rPr>
          <w:rFonts w:asciiTheme="minorHAnsi" w:hAnsiTheme="minorHAnsi"/>
        </w:rPr>
      </w:pPr>
      <w:r w:rsidRPr="00E5766D">
        <w:rPr>
          <w:rFonts w:asciiTheme="minorHAnsi" w:hAnsiTheme="minorHAnsi"/>
        </w:rPr>
        <w:tab/>
        <w:t>Charter</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Permanent</w:t>
      </w:r>
    </w:p>
    <w:p w14:paraId="48D0B6D9" w14:textId="77777777" w:rsidR="002164B1" w:rsidRPr="00E5766D" w:rsidRDefault="002164B1" w:rsidP="00E257CC">
      <w:pPr>
        <w:jc w:val="both"/>
        <w:rPr>
          <w:rFonts w:asciiTheme="minorHAnsi" w:hAnsiTheme="minorHAnsi"/>
        </w:rPr>
      </w:pPr>
      <w:r w:rsidRPr="00E5766D">
        <w:rPr>
          <w:rFonts w:asciiTheme="minorHAnsi" w:hAnsiTheme="minorHAnsi"/>
        </w:rPr>
        <w:tab/>
        <w:t>Minutes of Meeting</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Permanent</w:t>
      </w:r>
    </w:p>
    <w:p w14:paraId="0A0391A8" w14:textId="77777777" w:rsidR="002164B1" w:rsidRPr="00E5766D" w:rsidRDefault="002164B1" w:rsidP="00E257CC">
      <w:pPr>
        <w:jc w:val="both"/>
        <w:rPr>
          <w:rFonts w:asciiTheme="minorHAnsi" w:hAnsiTheme="minorHAnsi"/>
        </w:rPr>
      </w:pPr>
      <w:r w:rsidRPr="00E5766D">
        <w:rPr>
          <w:rFonts w:asciiTheme="minorHAnsi" w:hAnsiTheme="minorHAnsi"/>
        </w:rPr>
        <w:tab/>
        <w:t>Annual Reports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Permanent</w:t>
      </w:r>
    </w:p>
    <w:p w14:paraId="45F77FF2" w14:textId="77777777" w:rsidR="002164B1" w:rsidRPr="00E5766D" w:rsidRDefault="002164B1" w:rsidP="00E257CC">
      <w:pPr>
        <w:jc w:val="both"/>
        <w:rPr>
          <w:rFonts w:asciiTheme="minorHAnsi" w:hAnsiTheme="minorHAnsi"/>
        </w:rPr>
      </w:pPr>
      <w:r w:rsidRPr="00E5766D">
        <w:rPr>
          <w:rFonts w:asciiTheme="minorHAnsi" w:hAnsiTheme="minorHAnsi"/>
        </w:rPr>
        <w:tab/>
        <w:t>IRS Letter of Determination of Exempt Status</w:t>
      </w:r>
      <w:r w:rsidRPr="00E5766D">
        <w:rPr>
          <w:rFonts w:asciiTheme="minorHAnsi" w:hAnsiTheme="minorHAnsi"/>
        </w:rPr>
        <w:tab/>
        <w:t>Permanent</w:t>
      </w:r>
    </w:p>
    <w:p w14:paraId="42F43D4E" w14:textId="77777777" w:rsidR="003E07DB" w:rsidRDefault="003E07DB" w:rsidP="00E257CC">
      <w:pPr>
        <w:jc w:val="both"/>
        <w:rPr>
          <w:rFonts w:asciiTheme="minorHAnsi" w:hAnsiTheme="minorHAnsi"/>
          <w:b/>
        </w:rPr>
      </w:pPr>
    </w:p>
    <w:p w14:paraId="2EE0C3BC" w14:textId="77777777" w:rsidR="002164B1" w:rsidRPr="00E5766D" w:rsidRDefault="002164B1" w:rsidP="00E257CC">
      <w:pPr>
        <w:jc w:val="both"/>
        <w:rPr>
          <w:rFonts w:asciiTheme="minorHAnsi" w:hAnsiTheme="minorHAnsi"/>
          <w:b/>
        </w:rPr>
      </w:pPr>
      <w:r w:rsidRPr="00E5766D">
        <w:rPr>
          <w:rFonts w:asciiTheme="minorHAnsi" w:hAnsiTheme="minorHAnsi"/>
          <w:b/>
        </w:rPr>
        <w:t>Correspondence</w:t>
      </w:r>
    </w:p>
    <w:p w14:paraId="7FC1DA6F" w14:textId="77777777" w:rsidR="002164B1" w:rsidRPr="00E5766D" w:rsidRDefault="002164B1" w:rsidP="00E257CC">
      <w:pPr>
        <w:jc w:val="both"/>
        <w:rPr>
          <w:rFonts w:asciiTheme="minorHAnsi" w:hAnsiTheme="minorHAnsi"/>
        </w:rPr>
      </w:pPr>
      <w:r w:rsidRPr="00E5766D">
        <w:rPr>
          <w:rFonts w:asciiTheme="minorHAnsi" w:hAnsiTheme="minorHAnsi"/>
          <w:b/>
        </w:rPr>
        <w:tab/>
      </w:r>
      <w:r w:rsidRPr="00E5766D">
        <w:rPr>
          <w:rFonts w:asciiTheme="minorHAnsi" w:hAnsiTheme="minorHAnsi"/>
        </w:rPr>
        <w:t>General</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4 years</w:t>
      </w:r>
    </w:p>
    <w:p w14:paraId="4AE5DE0B" w14:textId="77777777" w:rsidR="002164B1" w:rsidRPr="00E5766D" w:rsidRDefault="002164B1" w:rsidP="00E257CC">
      <w:pPr>
        <w:jc w:val="both"/>
        <w:rPr>
          <w:rFonts w:asciiTheme="minorHAnsi" w:hAnsiTheme="minorHAnsi"/>
        </w:rPr>
      </w:pPr>
      <w:r w:rsidRPr="00E5766D">
        <w:rPr>
          <w:rFonts w:asciiTheme="minorHAnsi" w:hAnsiTheme="minorHAnsi"/>
        </w:rPr>
        <w:tab/>
        <w:t>Legal</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Permanent</w:t>
      </w:r>
    </w:p>
    <w:p w14:paraId="6F842070" w14:textId="77777777" w:rsidR="003E07DB" w:rsidRDefault="003E07DB" w:rsidP="00E257CC">
      <w:pPr>
        <w:jc w:val="both"/>
        <w:rPr>
          <w:rFonts w:asciiTheme="minorHAnsi" w:hAnsiTheme="minorHAnsi"/>
          <w:b/>
        </w:rPr>
      </w:pPr>
    </w:p>
    <w:p w14:paraId="3ADD5DBA" w14:textId="77777777" w:rsidR="002164B1" w:rsidRPr="00E5766D" w:rsidRDefault="002164B1" w:rsidP="00E257CC">
      <w:pPr>
        <w:jc w:val="both"/>
        <w:rPr>
          <w:rFonts w:asciiTheme="minorHAnsi" w:hAnsiTheme="minorHAnsi"/>
          <w:b/>
        </w:rPr>
      </w:pPr>
      <w:r w:rsidRPr="00E5766D">
        <w:rPr>
          <w:rFonts w:asciiTheme="minorHAnsi" w:hAnsiTheme="minorHAnsi"/>
          <w:b/>
        </w:rPr>
        <w:t>General Ledger and Books of Original Entry</w:t>
      </w:r>
    </w:p>
    <w:p w14:paraId="596177EB" w14:textId="77777777" w:rsidR="002164B1" w:rsidRPr="00E5766D" w:rsidRDefault="002164B1" w:rsidP="00E257CC">
      <w:pPr>
        <w:jc w:val="both"/>
        <w:rPr>
          <w:rFonts w:asciiTheme="minorHAnsi" w:hAnsiTheme="minorHAnsi"/>
        </w:rPr>
      </w:pPr>
      <w:r w:rsidRPr="00E5766D">
        <w:rPr>
          <w:rFonts w:asciiTheme="minorHAnsi" w:hAnsiTheme="minorHAnsi"/>
          <w:b/>
        </w:rPr>
        <w:tab/>
      </w:r>
      <w:r w:rsidRPr="00E5766D">
        <w:rPr>
          <w:rFonts w:asciiTheme="minorHAnsi" w:hAnsiTheme="minorHAnsi"/>
        </w:rPr>
        <w:t>General Ledger</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7 years</w:t>
      </w:r>
    </w:p>
    <w:p w14:paraId="0B4259ED" w14:textId="77777777" w:rsidR="002164B1" w:rsidRPr="00E5766D" w:rsidRDefault="002164B1" w:rsidP="00E257CC">
      <w:pPr>
        <w:jc w:val="both"/>
        <w:rPr>
          <w:rFonts w:asciiTheme="minorHAnsi" w:hAnsiTheme="minorHAnsi"/>
        </w:rPr>
      </w:pPr>
      <w:r w:rsidRPr="00E5766D">
        <w:rPr>
          <w:rFonts w:asciiTheme="minorHAnsi" w:hAnsiTheme="minorHAnsi"/>
        </w:rPr>
        <w:tab/>
        <w:t>Journal Entries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7 years</w:t>
      </w:r>
    </w:p>
    <w:p w14:paraId="0B808DA0" w14:textId="77777777" w:rsidR="002164B1" w:rsidRPr="00E5766D" w:rsidRDefault="002164B1" w:rsidP="00E257CC">
      <w:pPr>
        <w:jc w:val="both"/>
        <w:rPr>
          <w:rFonts w:asciiTheme="minorHAnsi" w:hAnsiTheme="minorHAnsi"/>
        </w:rPr>
      </w:pPr>
      <w:r w:rsidRPr="00E5766D">
        <w:rPr>
          <w:rFonts w:asciiTheme="minorHAnsi" w:hAnsiTheme="minorHAnsi"/>
        </w:rPr>
        <w:tab/>
        <w:t>Cash Disbursement Check Register</w:t>
      </w:r>
      <w:r w:rsidRPr="00E5766D">
        <w:rPr>
          <w:rFonts w:asciiTheme="minorHAnsi" w:hAnsiTheme="minorHAnsi"/>
        </w:rPr>
        <w:tab/>
      </w:r>
      <w:r w:rsidRPr="00E5766D">
        <w:rPr>
          <w:rFonts w:asciiTheme="minorHAnsi" w:hAnsiTheme="minorHAnsi"/>
        </w:rPr>
        <w:tab/>
      </w:r>
      <w:r w:rsidRPr="00E5766D">
        <w:rPr>
          <w:rFonts w:asciiTheme="minorHAnsi" w:hAnsiTheme="minorHAnsi"/>
        </w:rPr>
        <w:tab/>
        <w:t>7 years</w:t>
      </w:r>
    </w:p>
    <w:p w14:paraId="5DC5F343" w14:textId="77777777" w:rsidR="003E07DB" w:rsidRDefault="003E07DB" w:rsidP="00E257CC">
      <w:pPr>
        <w:jc w:val="both"/>
        <w:rPr>
          <w:rFonts w:asciiTheme="minorHAnsi" w:hAnsiTheme="minorHAnsi"/>
          <w:b/>
        </w:rPr>
      </w:pPr>
    </w:p>
    <w:p w14:paraId="0E123DC4" w14:textId="77777777" w:rsidR="002164B1" w:rsidRPr="00E5766D" w:rsidRDefault="002164B1" w:rsidP="00E257CC">
      <w:pPr>
        <w:jc w:val="both"/>
        <w:rPr>
          <w:rFonts w:asciiTheme="minorHAnsi" w:hAnsiTheme="minorHAnsi"/>
          <w:b/>
        </w:rPr>
      </w:pPr>
      <w:r w:rsidRPr="00E5766D">
        <w:rPr>
          <w:rFonts w:asciiTheme="minorHAnsi" w:hAnsiTheme="minorHAnsi"/>
          <w:b/>
        </w:rPr>
        <w:t>Accounting</w:t>
      </w:r>
    </w:p>
    <w:p w14:paraId="6CD8354F" w14:textId="77777777" w:rsidR="002164B1" w:rsidRPr="00E5766D" w:rsidRDefault="002164B1" w:rsidP="001107E0">
      <w:pPr>
        <w:rPr>
          <w:rFonts w:asciiTheme="minorHAnsi" w:hAnsiTheme="minorHAnsi"/>
        </w:rPr>
      </w:pPr>
      <w:r w:rsidRPr="00E5766D">
        <w:rPr>
          <w:rFonts w:asciiTheme="minorHAnsi" w:hAnsiTheme="minorHAnsi"/>
          <w:b/>
        </w:rPr>
        <w:tab/>
      </w:r>
      <w:r w:rsidRPr="00E5766D">
        <w:rPr>
          <w:rFonts w:asciiTheme="minorHAnsi" w:hAnsiTheme="minorHAnsi"/>
        </w:rPr>
        <w:t>Bank Statements and Cancelled Checks</w:t>
      </w:r>
      <w:r w:rsidRPr="00E5766D">
        <w:rPr>
          <w:rFonts w:asciiTheme="minorHAnsi" w:hAnsiTheme="minorHAnsi"/>
        </w:rPr>
        <w:tab/>
      </w:r>
      <w:r w:rsidRPr="00E5766D">
        <w:rPr>
          <w:rFonts w:asciiTheme="minorHAnsi" w:hAnsiTheme="minorHAnsi"/>
        </w:rPr>
        <w:tab/>
        <w:t>7 years</w:t>
      </w:r>
    </w:p>
    <w:p w14:paraId="3D81FEE0" w14:textId="77777777" w:rsidR="002164B1" w:rsidRPr="00E5766D" w:rsidRDefault="002164B1" w:rsidP="001107E0">
      <w:pPr>
        <w:rPr>
          <w:rFonts w:asciiTheme="minorHAnsi" w:hAnsiTheme="minorHAnsi"/>
        </w:rPr>
      </w:pPr>
      <w:r w:rsidRPr="00E5766D">
        <w:rPr>
          <w:rFonts w:asciiTheme="minorHAnsi" w:hAnsiTheme="minorHAnsi"/>
        </w:rPr>
        <w:tab/>
        <w:t>Client Billings and Estimates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7 years</w:t>
      </w:r>
    </w:p>
    <w:p w14:paraId="3F1BB5DC" w14:textId="77777777" w:rsidR="002164B1" w:rsidRPr="00E5766D" w:rsidRDefault="002164B1" w:rsidP="001107E0">
      <w:pPr>
        <w:rPr>
          <w:rFonts w:asciiTheme="minorHAnsi" w:hAnsiTheme="minorHAnsi"/>
        </w:rPr>
      </w:pPr>
      <w:r w:rsidRPr="00E5766D">
        <w:rPr>
          <w:rFonts w:asciiTheme="minorHAnsi" w:hAnsiTheme="minorHAnsi"/>
        </w:rPr>
        <w:tab/>
        <w:t>Print Contracts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7 years</w:t>
      </w:r>
    </w:p>
    <w:p w14:paraId="251C94A3" w14:textId="77777777" w:rsidR="002164B1" w:rsidRPr="00E5766D" w:rsidRDefault="002164B1" w:rsidP="001107E0">
      <w:pPr>
        <w:rPr>
          <w:rFonts w:asciiTheme="minorHAnsi" w:hAnsiTheme="minorHAnsi"/>
        </w:rPr>
      </w:pPr>
      <w:r w:rsidRPr="00E5766D">
        <w:rPr>
          <w:rFonts w:asciiTheme="minorHAnsi" w:hAnsiTheme="minorHAnsi"/>
        </w:rPr>
        <w:tab/>
        <w:t>Petty Cash Payments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7 years</w:t>
      </w:r>
    </w:p>
    <w:p w14:paraId="547EF147" w14:textId="77777777" w:rsidR="002164B1" w:rsidRPr="00E5766D" w:rsidRDefault="002164B1" w:rsidP="001107E0">
      <w:pPr>
        <w:rPr>
          <w:rFonts w:asciiTheme="minorHAnsi" w:hAnsiTheme="minorHAnsi"/>
        </w:rPr>
      </w:pPr>
      <w:r w:rsidRPr="00E5766D">
        <w:rPr>
          <w:rFonts w:asciiTheme="minorHAnsi" w:hAnsiTheme="minorHAnsi"/>
        </w:rPr>
        <w:tab/>
        <w:t>Employee Travel and Expense Reports</w:t>
      </w:r>
      <w:r w:rsidRPr="00E5766D">
        <w:rPr>
          <w:rFonts w:asciiTheme="minorHAnsi" w:hAnsiTheme="minorHAnsi"/>
        </w:rPr>
        <w:tab/>
      </w:r>
      <w:r w:rsidRPr="00E5766D">
        <w:rPr>
          <w:rFonts w:asciiTheme="minorHAnsi" w:hAnsiTheme="minorHAnsi"/>
        </w:rPr>
        <w:tab/>
        <w:t>7 years</w:t>
      </w:r>
    </w:p>
    <w:p w14:paraId="24FB163F" w14:textId="77777777" w:rsidR="002164B1" w:rsidRPr="00E5766D" w:rsidRDefault="002164B1" w:rsidP="001107E0">
      <w:pPr>
        <w:rPr>
          <w:rFonts w:asciiTheme="minorHAnsi" w:hAnsiTheme="minorHAnsi"/>
        </w:rPr>
      </w:pPr>
      <w:r w:rsidRPr="00E5766D">
        <w:rPr>
          <w:rFonts w:asciiTheme="minorHAnsi" w:hAnsiTheme="minorHAnsi"/>
        </w:rPr>
        <w:tab/>
        <w:t>Expense Bills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7 years</w:t>
      </w:r>
    </w:p>
    <w:p w14:paraId="4F91467A" w14:textId="77777777" w:rsidR="002164B1" w:rsidRPr="00E5766D" w:rsidRDefault="002164B1" w:rsidP="001107E0">
      <w:pPr>
        <w:rPr>
          <w:rFonts w:asciiTheme="minorHAnsi" w:hAnsiTheme="minorHAnsi"/>
        </w:rPr>
      </w:pPr>
      <w:r w:rsidRPr="00E5766D">
        <w:rPr>
          <w:rFonts w:asciiTheme="minorHAnsi" w:hAnsiTheme="minorHAnsi"/>
        </w:rPr>
        <w:tab/>
        <w:t xml:space="preserve">Year End Accruals (Income and Non-Billable items) </w:t>
      </w:r>
      <w:r w:rsidR="007552D4">
        <w:rPr>
          <w:rFonts w:asciiTheme="minorHAnsi" w:hAnsiTheme="minorHAnsi"/>
        </w:rPr>
        <w:tab/>
      </w:r>
      <w:r w:rsidRPr="00E5766D">
        <w:rPr>
          <w:rFonts w:asciiTheme="minorHAnsi" w:hAnsiTheme="minorHAnsi"/>
        </w:rPr>
        <w:t>7 years</w:t>
      </w:r>
    </w:p>
    <w:p w14:paraId="13499D20" w14:textId="77777777" w:rsidR="003E07DB" w:rsidRDefault="003E07DB" w:rsidP="001107E0">
      <w:pPr>
        <w:rPr>
          <w:rFonts w:asciiTheme="minorHAnsi" w:hAnsiTheme="minorHAnsi"/>
          <w:b/>
        </w:rPr>
      </w:pPr>
    </w:p>
    <w:p w14:paraId="0A1D9032" w14:textId="77777777" w:rsidR="002164B1" w:rsidRPr="00E5766D" w:rsidRDefault="002164B1" w:rsidP="001107E0">
      <w:pPr>
        <w:rPr>
          <w:rFonts w:asciiTheme="minorHAnsi" w:hAnsiTheme="minorHAnsi"/>
          <w:b/>
        </w:rPr>
      </w:pPr>
      <w:r w:rsidRPr="00E5766D">
        <w:rPr>
          <w:rFonts w:asciiTheme="minorHAnsi" w:hAnsiTheme="minorHAnsi"/>
          <w:b/>
        </w:rPr>
        <w:t>Financial Reports</w:t>
      </w:r>
    </w:p>
    <w:p w14:paraId="2B319127" w14:textId="77777777" w:rsidR="002164B1" w:rsidRPr="00E5766D" w:rsidRDefault="002164B1" w:rsidP="001107E0">
      <w:pPr>
        <w:rPr>
          <w:rFonts w:asciiTheme="minorHAnsi" w:hAnsiTheme="minorHAnsi"/>
        </w:rPr>
      </w:pPr>
      <w:r w:rsidRPr="00E5766D">
        <w:rPr>
          <w:rFonts w:asciiTheme="minorHAnsi" w:hAnsiTheme="minorHAnsi"/>
          <w:b/>
        </w:rPr>
        <w:tab/>
      </w:r>
      <w:r w:rsidRPr="00E5766D">
        <w:rPr>
          <w:rFonts w:asciiTheme="minorHAnsi" w:hAnsiTheme="minorHAnsi"/>
        </w:rPr>
        <w:t>Financial Statements Certified by CPA’s</w:t>
      </w:r>
      <w:r w:rsidRPr="00E5766D">
        <w:rPr>
          <w:rFonts w:asciiTheme="minorHAnsi" w:hAnsiTheme="minorHAnsi"/>
        </w:rPr>
        <w:tab/>
      </w:r>
      <w:r w:rsidRPr="00E5766D">
        <w:rPr>
          <w:rFonts w:asciiTheme="minorHAnsi" w:hAnsiTheme="minorHAnsi"/>
        </w:rPr>
        <w:tab/>
        <w:t>7 years</w:t>
      </w:r>
    </w:p>
    <w:p w14:paraId="279A477B" w14:textId="77777777" w:rsidR="002164B1" w:rsidRPr="00E5766D" w:rsidRDefault="002164B1" w:rsidP="001107E0">
      <w:pPr>
        <w:rPr>
          <w:rFonts w:asciiTheme="minorHAnsi" w:hAnsiTheme="minorHAnsi"/>
        </w:rPr>
      </w:pPr>
      <w:r w:rsidRPr="00E5766D">
        <w:rPr>
          <w:rFonts w:asciiTheme="minorHAnsi" w:hAnsiTheme="minorHAnsi"/>
        </w:rPr>
        <w:tab/>
        <w:t>Monthly Financial Statements</w:t>
      </w:r>
      <w:r w:rsidRPr="00E5766D">
        <w:rPr>
          <w:rFonts w:asciiTheme="minorHAnsi" w:hAnsiTheme="minorHAnsi"/>
        </w:rPr>
        <w:tab/>
      </w:r>
      <w:r w:rsidRPr="00E5766D">
        <w:rPr>
          <w:rFonts w:asciiTheme="minorHAnsi" w:hAnsiTheme="minorHAnsi"/>
        </w:rPr>
        <w:tab/>
      </w:r>
      <w:r w:rsidRPr="00E5766D">
        <w:rPr>
          <w:rFonts w:asciiTheme="minorHAnsi" w:hAnsiTheme="minorHAnsi"/>
        </w:rPr>
        <w:tab/>
        <w:t>7 years</w:t>
      </w:r>
    </w:p>
    <w:p w14:paraId="64B50A01" w14:textId="77777777" w:rsidR="003E07DB" w:rsidRDefault="003E07DB" w:rsidP="001107E0">
      <w:pPr>
        <w:rPr>
          <w:rFonts w:asciiTheme="minorHAnsi" w:hAnsiTheme="minorHAnsi"/>
          <w:b/>
        </w:rPr>
      </w:pPr>
    </w:p>
    <w:p w14:paraId="104DBDC7" w14:textId="77777777" w:rsidR="002164B1" w:rsidRPr="00E5766D" w:rsidRDefault="002164B1" w:rsidP="001107E0">
      <w:pPr>
        <w:rPr>
          <w:rFonts w:asciiTheme="minorHAnsi" w:hAnsiTheme="minorHAnsi"/>
          <w:b/>
        </w:rPr>
      </w:pPr>
      <w:r w:rsidRPr="00E5766D">
        <w:rPr>
          <w:rFonts w:asciiTheme="minorHAnsi" w:hAnsiTheme="minorHAnsi"/>
          <w:b/>
        </w:rPr>
        <w:t>Insurance</w:t>
      </w:r>
    </w:p>
    <w:p w14:paraId="117646F9" w14:textId="77777777" w:rsidR="002164B1" w:rsidRPr="00E5766D" w:rsidRDefault="002164B1" w:rsidP="001107E0">
      <w:pPr>
        <w:rPr>
          <w:rFonts w:asciiTheme="minorHAnsi" w:hAnsiTheme="minorHAnsi"/>
        </w:rPr>
      </w:pPr>
      <w:r w:rsidRPr="00E5766D">
        <w:rPr>
          <w:rFonts w:asciiTheme="minorHAnsi" w:hAnsiTheme="minorHAnsi"/>
          <w:b/>
        </w:rPr>
        <w:tab/>
      </w:r>
      <w:r w:rsidRPr="00E5766D">
        <w:rPr>
          <w:rFonts w:asciiTheme="minorHAnsi" w:hAnsiTheme="minorHAnsi"/>
        </w:rPr>
        <w:t>Policies and declarations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5 years following expirations</w:t>
      </w:r>
    </w:p>
    <w:p w14:paraId="018D8378" w14:textId="77777777" w:rsidR="002164B1" w:rsidRPr="00E5766D" w:rsidRDefault="002164B1" w:rsidP="001107E0">
      <w:pPr>
        <w:rPr>
          <w:rFonts w:asciiTheme="minorHAnsi" w:hAnsiTheme="minorHAnsi"/>
        </w:rPr>
      </w:pPr>
      <w:r w:rsidRPr="00E5766D">
        <w:rPr>
          <w:rFonts w:asciiTheme="minorHAnsi" w:hAnsiTheme="minorHAnsi"/>
        </w:rPr>
        <w:tab/>
        <w:t>Group Insurance Reports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5 years following expirations</w:t>
      </w:r>
    </w:p>
    <w:p w14:paraId="2CF9513C" w14:textId="77777777" w:rsidR="003E07DB" w:rsidRDefault="003E07DB" w:rsidP="001107E0">
      <w:pPr>
        <w:rPr>
          <w:rFonts w:asciiTheme="minorHAnsi" w:hAnsiTheme="minorHAnsi"/>
          <w:b/>
        </w:rPr>
      </w:pPr>
    </w:p>
    <w:p w14:paraId="73AE3EF1" w14:textId="77777777" w:rsidR="002164B1" w:rsidRPr="00E5766D" w:rsidRDefault="002164B1" w:rsidP="001107E0">
      <w:pPr>
        <w:rPr>
          <w:rFonts w:asciiTheme="minorHAnsi" w:hAnsiTheme="minorHAnsi"/>
          <w:b/>
        </w:rPr>
      </w:pPr>
      <w:r w:rsidRPr="00E5766D">
        <w:rPr>
          <w:rFonts w:asciiTheme="minorHAnsi" w:hAnsiTheme="minorHAnsi"/>
          <w:b/>
        </w:rPr>
        <w:t>Membership</w:t>
      </w:r>
      <w:r w:rsidRPr="00E5766D">
        <w:rPr>
          <w:rFonts w:asciiTheme="minorHAnsi" w:hAnsiTheme="minorHAnsi"/>
          <w:b/>
        </w:rPr>
        <w:tab/>
      </w:r>
    </w:p>
    <w:p w14:paraId="7EB18837" w14:textId="77777777" w:rsidR="002164B1" w:rsidRPr="00E5766D" w:rsidRDefault="002164B1" w:rsidP="001107E0">
      <w:pPr>
        <w:rPr>
          <w:rFonts w:asciiTheme="minorHAnsi" w:hAnsiTheme="minorHAnsi"/>
        </w:rPr>
      </w:pPr>
      <w:r w:rsidRPr="00E5766D">
        <w:rPr>
          <w:rFonts w:asciiTheme="minorHAnsi" w:hAnsiTheme="minorHAnsi"/>
          <w:b/>
        </w:rPr>
        <w:tab/>
      </w:r>
      <w:r w:rsidRPr="00E5766D">
        <w:rPr>
          <w:rFonts w:asciiTheme="minorHAnsi" w:hAnsiTheme="minorHAnsi"/>
        </w:rPr>
        <w:t>Applications/Files</w:t>
      </w:r>
      <w:r w:rsidR="00044566">
        <w:rPr>
          <w:rFonts w:asciiTheme="minorHAnsi" w:hAnsiTheme="minorHAnsi"/>
        </w:rPr>
        <w:t xml:space="preserve"> (may be kept electronically)</w:t>
      </w:r>
      <w:r w:rsidR="007552D4">
        <w:rPr>
          <w:rFonts w:asciiTheme="minorHAnsi" w:hAnsiTheme="minorHAnsi"/>
        </w:rPr>
        <w:tab/>
      </w:r>
      <w:r w:rsidRPr="00E5766D">
        <w:rPr>
          <w:rFonts w:asciiTheme="minorHAnsi" w:hAnsiTheme="minorHAnsi"/>
        </w:rPr>
        <w:t>2 years (After Termination)</w:t>
      </w:r>
    </w:p>
    <w:p w14:paraId="7BC39459" w14:textId="77777777" w:rsidR="003E07DB" w:rsidRDefault="003E07DB" w:rsidP="001107E0">
      <w:pPr>
        <w:rPr>
          <w:rFonts w:asciiTheme="minorHAnsi" w:hAnsiTheme="minorHAnsi"/>
          <w:b/>
        </w:rPr>
      </w:pPr>
    </w:p>
    <w:p w14:paraId="191F099A" w14:textId="77777777" w:rsidR="002164B1" w:rsidRPr="00E5766D" w:rsidRDefault="002164B1" w:rsidP="001107E0">
      <w:pPr>
        <w:rPr>
          <w:rFonts w:asciiTheme="minorHAnsi" w:hAnsiTheme="minorHAnsi"/>
          <w:b/>
        </w:rPr>
      </w:pPr>
      <w:r w:rsidRPr="00E5766D">
        <w:rPr>
          <w:rFonts w:asciiTheme="minorHAnsi" w:hAnsiTheme="minorHAnsi"/>
          <w:b/>
        </w:rPr>
        <w:t>Property (Tangibles and Intangibles)</w:t>
      </w:r>
    </w:p>
    <w:p w14:paraId="56C028BE" w14:textId="77777777" w:rsidR="002164B1" w:rsidRPr="00E5766D" w:rsidRDefault="002164B1" w:rsidP="001107E0">
      <w:pPr>
        <w:rPr>
          <w:rFonts w:asciiTheme="minorHAnsi" w:hAnsiTheme="minorHAnsi"/>
        </w:rPr>
      </w:pPr>
      <w:r w:rsidRPr="00E5766D">
        <w:rPr>
          <w:rFonts w:asciiTheme="minorHAnsi" w:hAnsiTheme="minorHAnsi"/>
          <w:b/>
        </w:rPr>
        <w:tab/>
      </w:r>
      <w:r w:rsidRPr="00E5766D">
        <w:rPr>
          <w:rFonts w:asciiTheme="minorHAnsi" w:hAnsiTheme="minorHAnsi"/>
        </w:rPr>
        <w:t>Fixed Assets Additions, Depreciation, etc.</w:t>
      </w:r>
      <w:r w:rsidRPr="00E5766D">
        <w:rPr>
          <w:rFonts w:asciiTheme="minorHAnsi" w:hAnsiTheme="minorHAnsi"/>
        </w:rPr>
        <w:tab/>
      </w:r>
      <w:r w:rsidRPr="00E5766D">
        <w:rPr>
          <w:rFonts w:asciiTheme="minorHAnsi" w:hAnsiTheme="minorHAnsi"/>
        </w:rPr>
        <w:tab/>
        <w:t>Permanent until disposed</w:t>
      </w:r>
    </w:p>
    <w:p w14:paraId="24E7EC06" w14:textId="77777777" w:rsidR="003E07DB" w:rsidRDefault="003E07DB" w:rsidP="001107E0">
      <w:pPr>
        <w:rPr>
          <w:rFonts w:asciiTheme="minorHAnsi" w:hAnsiTheme="minorHAnsi"/>
          <w:b/>
        </w:rPr>
      </w:pPr>
    </w:p>
    <w:p w14:paraId="70566457" w14:textId="77777777" w:rsidR="002164B1" w:rsidRPr="00E5766D" w:rsidRDefault="002164B1" w:rsidP="001107E0">
      <w:pPr>
        <w:rPr>
          <w:rFonts w:asciiTheme="minorHAnsi" w:hAnsiTheme="minorHAnsi"/>
          <w:b/>
        </w:rPr>
      </w:pPr>
      <w:r w:rsidRPr="00E5766D">
        <w:rPr>
          <w:rFonts w:asciiTheme="minorHAnsi" w:hAnsiTheme="minorHAnsi"/>
          <w:b/>
        </w:rPr>
        <w:t>Contracts</w:t>
      </w:r>
    </w:p>
    <w:p w14:paraId="3D54465B" w14:textId="77777777" w:rsidR="002164B1" w:rsidRPr="00E5766D" w:rsidRDefault="002164B1" w:rsidP="001107E0">
      <w:pPr>
        <w:rPr>
          <w:rFonts w:asciiTheme="minorHAnsi" w:hAnsiTheme="minorHAnsi"/>
        </w:rPr>
      </w:pPr>
      <w:r w:rsidRPr="00E5766D">
        <w:rPr>
          <w:rFonts w:asciiTheme="minorHAnsi" w:hAnsiTheme="minorHAnsi"/>
          <w:b/>
        </w:rPr>
        <w:tab/>
      </w:r>
      <w:r w:rsidRPr="00E5766D">
        <w:rPr>
          <w:rFonts w:asciiTheme="minorHAnsi" w:hAnsiTheme="minorHAnsi"/>
        </w:rPr>
        <w:t>Client Contracts and Agreements (after conclusion)</w:t>
      </w:r>
      <w:r w:rsidRPr="00E5766D">
        <w:rPr>
          <w:rFonts w:asciiTheme="minorHAnsi" w:hAnsiTheme="minorHAnsi"/>
        </w:rPr>
        <w:tab/>
        <w:t>10 years</w:t>
      </w:r>
    </w:p>
    <w:p w14:paraId="651BE87F" w14:textId="77777777" w:rsidR="002164B1" w:rsidRPr="00E5766D" w:rsidRDefault="002164B1" w:rsidP="001107E0">
      <w:pPr>
        <w:rPr>
          <w:rFonts w:asciiTheme="minorHAnsi" w:hAnsiTheme="minorHAnsi"/>
        </w:rPr>
      </w:pPr>
      <w:r w:rsidRPr="00E5766D">
        <w:rPr>
          <w:rFonts w:asciiTheme="minorHAnsi" w:hAnsiTheme="minorHAnsi"/>
        </w:rPr>
        <w:tab/>
        <w:t>Leases (after conclusion)</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7 years</w:t>
      </w:r>
    </w:p>
    <w:p w14:paraId="7AB34F5D" w14:textId="77777777" w:rsidR="003E07DB" w:rsidRDefault="003E07DB" w:rsidP="001107E0">
      <w:pPr>
        <w:rPr>
          <w:rFonts w:asciiTheme="minorHAnsi" w:hAnsiTheme="minorHAnsi"/>
          <w:b/>
        </w:rPr>
      </w:pPr>
    </w:p>
    <w:p w14:paraId="4BF88CF5" w14:textId="77777777" w:rsidR="002164B1" w:rsidRPr="00E5766D" w:rsidRDefault="002164B1" w:rsidP="001107E0">
      <w:pPr>
        <w:rPr>
          <w:rFonts w:asciiTheme="minorHAnsi" w:hAnsiTheme="minorHAnsi"/>
          <w:b/>
        </w:rPr>
      </w:pPr>
      <w:r w:rsidRPr="00E5766D">
        <w:rPr>
          <w:rFonts w:asciiTheme="minorHAnsi" w:hAnsiTheme="minorHAnsi"/>
          <w:b/>
        </w:rPr>
        <w:t>Tax Returns other than Payroll</w:t>
      </w:r>
    </w:p>
    <w:p w14:paraId="19447BAE" w14:textId="77777777" w:rsidR="002164B1" w:rsidRPr="00E5766D" w:rsidRDefault="002164B1" w:rsidP="001107E0">
      <w:pPr>
        <w:rPr>
          <w:rFonts w:asciiTheme="minorHAnsi" w:hAnsiTheme="minorHAnsi"/>
        </w:rPr>
      </w:pPr>
      <w:r w:rsidRPr="00E5766D">
        <w:rPr>
          <w:rFonts w:asciiTheme="minorHAnsi" w:hAnsiTheme="minorHAnsi"/>
          <w:b/>
        </w:rPr>
        <w:lastRenderedPageBreak/>
        <w:tab/>
      </w:r>
      <w:r w:rsidRPr="00E5766D">
        <w:rPr>
          <w:rFonts w:asciiTheme="minorHAnsi" w:hAnsiTheme="minorHAnsi"/>
        </w:rPr>
        <w:t>Fede</w:t>
      </w:r>
      <w:r w:rsidR="0016466C">
        <w:rPr>
          <w:rFonts w:asciiTheme="minorHAnsi" w:hAnsiTheme="minorHAnsi"/>
        </w:rPr>
        <w:t>ral Income Tax Return and Work P</w:t>
      </w:r>
      <w:r w:rsidRPr="00E5766D">
        <w:rPr>
          <w:rFonts w:asciiTheme="minorHAnsi" w:hAnsiTheme="minorHAnsi"/>
        </w:rPr>
        <w:t>apers</w:t>
      </w:r>
      <w:r w:rsidRPr="00E5766D">
        <w:rPr>
          <w:rFonts w:asciiTheme="minorHAnsi" w:hAnsiTheme="minorHAnsi"/>
        </w:rPr>
        <w:tab/>
        <w:t>Permanent</w:t>
      </w:r>
    </w:p>
    <w:p w14:paraId="73499288" w14:textId="77777777" w:rsidR="002164B1" w:rsidRPr="00E5766D" w:rsidRDefault="002164B1" w:rsidP="001107E0">
      <w:pPr>
        <w:rPr>
          <w:rFonts w:asciiTheme="minorHAnsi" w:hAnsiTheme="minorHAnsi"/>
        </w:rPr>
      </w:pPr>
      <w:r w:rsidRPr="00E5766D">
        <w:rPr>
          <w:rFonts w:asciiTheme="minorHAnsi" w:hAnsiTheme="minorHAnsi"/>
        </w:rPr>
        <w:tab/>
        <w:t>Sales and Miscellaneous Tax Returns</w:t>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7 years</w:t>
      </w:r>
    </w:p>
    <w:p w14:paraId="688760D1" w14:textId="77777777" w:rsidR="003E07DB" w:rsidRDefault="003E07DB" w:rsidP="001107E0">
      <w:pPr>
        <w:rPr>
          <w:rFonts w:asciiTheme="minorHAnsi" w:hAnsiTheme="minorHAnsi"/>
          <w:b/>
        </w:rPr>
      </w:pPr>
    </w:p>
    <w:p w14:paraId="2C9A240B" w14:textId="77777777" w:rsidR="002164B1" w:rsidRPr="00E5766D" w:rsidRDefault="002164B1" w:rsidP="001107E0">
      <w:pPr>
        <w:rPr>
          <w:rFonts w:asciiTheme="minorHAnsi" w:hAnsiTheme="minorHAnsi"/>
          <w:b/>
        </w:rPr>
      </w:pPr>
      <w:r w:rsidRPr="00E5766D">
        <w:rPr>
          <w:rFonts w:asciiTheme="minorHAnsi" w:hAnsiTheme="minorHAnsi"/>
          <w:b/>
        </w:rPr>
        <w:t>Payroll Reports and Records</w:t>
      </w:r>
    </w:p>
    <w:p w14:paraId="306585FA" w14:textId="77777777" w:rsidR="002164B1" w:rsidRPr="00E5766D" w:rsidRDefault="002164B1" w:rsidP="001107E0">
      <w:pPr>
        <w:rPr>
          <w:rFonts w:asciiTheme="minorHAnsi" w:hAnsiTheme="minorHAnsi"/>
        </w:rPr>
      </w:pPr>
      <w:r w:rsidRPr="00E5766D">
        <w:rPr>
          <w:rFonts w:asciiTheme="minorHAnsi" w:hAnsiTheme="minorHAnsi"/>
          <w:b/>
        </w:rPr>
        <w:tab/>
      </w:r>
      <w:r w:rsidRPr="00E5766D">
        <w:rPr>
          <w:rFonts w:asciiTheme="minorHAnsi" w:hAnsiTheme="minorHAnsi"/>
        </w:rPr>
        <w:t>Employment History</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7 years</w:t>
      </w:r>
    </w:p>
    <w:p w14:paraId="41D18257" w14:textId="77777777" w:rsidR="002164B1" w:rsidRPr="00E5766D" w:rsidRDefault="002164B1" w:rsidP="001107E0">
      <w:pPr>
        <w:rPr>
          <w:rFonts w:asciiTheme="minorHAnsi" w:hAnsiTheme="minorHAnsi"/>
        </w:rPr>
      </w:pPr>
      <w:r w:rsidRPr="00E5766D">
        <w:rPr>
          <w:rFonts w:asciiTheme="minorHAnsi" w:hAnsiTheme="minorHAnsi"/>
        </w:rPr>
        <w:tab/>
        <w:t>Individual Employees Records (after terminations)</w:t>
      </w:r>
      <w:r w:rsidRPr="00E5766D">
        <w:rPr>
          <w:rFonts w:asciiTheme="minorHAnsi" w:hAnsiTheme="minorHAnsi"/>
        </w:rPr>
        <w:tab/>
        <w:t>7 years</w:t>
      </w:r>
    </w:p>
    <w:p w14:paraId="1D821821" w14:textId="77777777" w:rsidR="002164B1" w:rsidRPr="00E5766D" w:rsidRDefault="002164B1" w:rsidP="001107E0">
      <w:pPr>
        <w:rPr>
          <w:rFonts w:asciiTheme="minorHAnsi" w:hAnsiTheme="minorHAnsi"/>
        </w:rPr>
      </w:pPr>
      <w:r w:rsidRPr="00E5766D">
        <w:rPr>
          <w:rFonts w:asciiTheme="minorHAnsi" w:hAnsiTheme="minorHAnsi"/>
        </w:rPr>
        <w:tab/>
        <w:t>Payroll Register</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7 years</w:t>
      </w:r>
    </w:p>
    <w:p w14:paraId="22E45945" w14:textId="77777777" w:rsidR="002164B1" w:rsidRPr="00E5766D" w:rsidRDefault="002164B1" w:rsidP="001107E0">
      <w:pPr>
        <w:rPr>
          <w:rFonts w:asciiTheme="minorHAnsi" w:hAnsiTheme="minorHAnsi"/>
        </w:rPr>
      </w:pPr>
      <w:r w:rsidRPr="00E5766D">
        <w:rPr>
          <w:rFonts w:asciiTheme="minorHAnsi" w:hAnsiTheme="minorHAnsi"/>
        </w:rPr>
        <w:tab/>
        <w:t>Time Cards and Sheets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2 years</w:t>
      </w:r>
    </w:p>
    <w:p w14:paraId="2D417725" w14:textId="77777777" w:rsidR="002164B1" w:rsidRPr="00E5766D" w:rsidRDefault="002164B1" w:rsidP="001107E0">
      <w:pPr>
        <w:rPr>
          <w:rFonts w:asciiTheme="minorHAnsi" w:hAnsiTheme="minorHAnsi"/>
        </w:rPr>
      </w:pPr>
      <w:r w:rsidRPr="00E5766D">
        <w:rPr>
          <w:rFonts w:asciiTheme="minorHAnsi" w:hAnsiTheme="minorHAnsi"/>
        </w:rPr>
        <w:tab/>
        <w:t>Cancelled Payroll Checks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7 years</w:t>
      </w:r>
    </w:p>
    <w:p w14:paraId="4384A06E" w14:textId="77777777" w:rsidR="002164B1" w:rsidRPr="00E5766D" w:rsidRDefault="002164B1" w:rsidP="001107E0">
      <w:pPr>
        <w:rPr>
          <w:rFonts w:asciiTheme="minorHAnsi" w:hAnsiTheme="minorHAnsi"/>
        </w:rPr>
      </w:pPr>
      <w:r w:rsidRPr="00E5766D">
        <w:rPr>
          <w:rFonts w:asciiTheme="minorHAnsi" w:hAnsiTheme="minorHAnsi"/>
        </w:rPr>
        <w:tab/>
        <w:t>Payroll Tax Returns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7 years</w:t>
      </w:r>
    </w:p>
    <w:p w14:paraId="520B7B92" w14:textId="77777777" w:rsidR="002164B1" w:rsidRPr="00E5766D" w:rsidRDefault="002164B1" w:rsidP="001107E0">
      <w:pPr>
        <w:rPr>
          <w:rFonts w:asciiTheme="minorHAnsi" w:hAnsiTheme="minorHAnsi"/>
        </w:rPr>
      </w:pPr>
      <w:r w:rsidRPr="00E5766D">
        <w:rPr>
          <w:rFonts w:asciiTheme="minorHAnsi" w:hAnsiTheme="minorHAnsi"/>
        </w:rPr>
        <w:tab/>
        <w:t>Withholding Tax Statements (W-2’s)</w:t>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7 years</w:t>
      </w:r>
    </w:p>
    <w:p w14:paraId="1D906130" w14:textId="77777777" w:rsidR="003E07DB" w:rsidRDefault="003E07DB" w:rsidP="001107E0">
      <w:pPr>
        <w:rPr>
          <w:rFonts w:asciiTheme="minorHAnsi" w:hAnsiTheme="minorHAnsi"/>
          <w:b/>
        </w:rPr>
      </w:pPr>
    </w:p>
    <w:p w14:paraId="46ED3D69" w14:textId="77777777" w:rsidR="002164B1" w:rsidRPr="00E5766D" w:rsidRDefault="002164B1" w:rsidP="001107E0">
      <w:pPr>
        <w:rPr>
          <w:rFonts w:asciiTheme="minorHAnsi" w:hAnsiTheme="minorHAnsi"/>
          <w:b/>
        </w:rPr>
      </w:pPr>
      <w:r w:rsidRPr="00E5766D">
        <w:rPr>
          <w:rFonts w:asciiTheme="minorHAnsi" w:hAnsiTheme="minorHAnsi"/>
          <w:b/>
        </w:rPr>
        <w:t>Pension and Profit Sharing</w:t>
      </w:r>
      <w:r w:rsidRPr="00E5766D">
        <w:rPr>
          <w:rFonts w:asciiTheme="minorHAnsi" w:hAnsiTheme="minorHAnsi"/>
          <w:b/>
        </w:rPr>
        <w:tab/>
      </w:r>
      <w:r w:rsidRPr="00E5766D">
        <w:rPr>
          <w:rFonts w:asciiTheme="minorHAnsi" w:hAnsiTheme="minorHAnsi"/>
          <w:b/>
        </w:rPr>
        <w:tab/>
      </w:r>
    </w:p>
    <w:p w14:paraId="1659D038" w14:textId="77777777" w:rsidR="002164B1" w:rsidRPr="00E5766D" w:rsidRDefault="002164B1" w:rsidP="001107E0">
      <w:pPr>
        <w:rPr>
          <w:rFonts w:asciiTheme="minorHAnsi" w:hAnsiTheme="minorHAnsi"/>
        </w:rPr>
      </w:pPr>
      <w:r w:rsidRPr="00E5766D">
        <w:rPr>
          <w:rFonts w:asciiTheme="minorHAnsi" w:hAnsiTheme="minorHAnsi"/>
          <w:b/>
        </w:rPr>
        <w:tab/>
      </w:r>
      <w:r w:rsidRPr="00E5766D">
        <w:rPr>
          <w:rFonts w:asciiTheme="minorHAnsi" w:hAnsiTheme="minorHAnsi"/>
        </w:rPr>
        <w:t>Pension and Other Funded Plans Deferring</w:t>
      </w:r>
      <w:r w:rsidRPr="00E5766D">
        <w:rPr>
          <w:rFonts w:asciiTheme="minorHAnsi" w:hAnsiTheme="minorHAnsi"/>
        </w:rPr>
        <w:tab/>
      </w:r>
      <w:r w:rsidRPr="00E5766D">
        <w:rPr>
          <w:rFonts w:asciiTheme="minorHAnsi" w:hAnsiTheme="minorHAnsi"/>
        </w:rPr>
        <w:tab/>
        <w:t>Permanent</w:t>
      </w:r>
    </w:p>
    <w:p w14:paraId="0E95BD7A" w14:textId="77777777" w:rsidR="002164B1" w:rsidRPr="00E5766D" w:rsidRDefault="002164B1" w:rsidP="001107E0">
      <w:pPr>
        <w:rPr>
          <w:rFonts w:asciiTheme="minorHAnsi" w:hAnsiTheme="minorHAnsi"/>
        </w:rPr>
      </w:pPr>
      <w:r w:rsidRPr="00E5766D">
        <w:rPr>
          <w:rFonts w:asciiTheme="minorHAnsi" w:hAnsiTheme="minorHAnsi"/>
        </w:rPr>
        <w:tab/>
        <w:t>Pension Reports to Government (after filing return)</w:t>
      </w:r>
      <w:r w:rsidRPr="00E5766D">
        <w:rPr>
          <w:rFonts w:asciiTheme="minorHAnsi" w:hAnsiTheme="minorHAnsi"/>
        </w:rPr>
        <w:tab/>
        <w:t>7 years</w:t>
      </w:r>
    </w:p>
    <w:p w14:paraId="2192AF97" w14:textId="77777777" w:rsidR="003E07DB" w:rsidRDefault="003E07DB" w:rsidP="001107E0">
      <w:pPr>
        <w:rPr>
          <w:rFonts w:asciiTheme="minorHAnsi" w:hAnsiTheme="minorHAnsi"/>
          <w:b/>
        </w:rPr>
      </w:pPr>
    </w:p>
    <w:p w14:paraId="1366E529" w14:textId="77777777" w:rsidR="002164B1" w:rsidRPr="00E5766D" w:rsidRDefault="002164B1" w:rsidP="001107E0">
      <w:pPr>
        <w:rPr>
          <w:rFonts w:asciiTheme="minorHAnsi" w:hAnsiTheme="minorHAnsi"/>
          <w:b/>
        </w:rPr>
      </w:pPr>
      <w:r w:rsidRPr="00E5766D">
        <w:rPr>
          <w:rFonts w:asciiTheme="minorHAnsi" w:hAnsiTheme="minorHAnsi"/>
          <w:b/>
        </w:rPr>
        <w:t>Professional Standards</w:t>
      </w:r>
    </w:p>
    <w:p w14:paraId="6D721D4C" w14:textId="77777777" w:rsidR="002164B1" w:rsidRPr="00E5766D" w:rsidRDefault="002164B1" w:rsidP="001107E0">
      <w:pPr>
        <w:rPr>
          <w:rFonts w:asciiTheme="minorHAnsi" w:hAnsiTheme="minorHAnsi"/>
        </w:rPr>
      </w:pPr>
      <w:r w:rsidRPr="00E5766D">
        <w:rPr>
          <w:rFonts w:asciiTheme="minorHAnsi" w:hAnsiTheme="minorHAnsi"/>
          <w:b/>
        </w:rPr>
        <w:tab/>
      </w:r>
      <w:r w:rsidRPr="00E5766D">
        <w:rPr>
          <w:rFonts w:asciiTheme="minorHAnsi" w:hAnsiTheme="minorHAnsi"/>
        </w:rPr>
        <w:t>Case Files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Retain until decision is finalized</w:t>
      </w:r>
    </w:p>
    <w:p w14:paraId="4DDAF0C8" w14:textId="77777777" w:rsidR="002164B1" w:rsidRPr="00E5766D" w:rsidRDefault="002164B1" w:rsidP="001107E0">
      <w:pPr>
        <w:rPr>
          <w:rFonts w:asciiTheme="minorHAnsi" w:hAnsiTheme="minorHAnsi"/>
        </w:rPr>
      </w:pPr>
      <w:r w:rsidRPr="00E5766D">
        <w:rPr>
          <w:rFonts w:asciiTheme="minorHAnsi" w:hAnsiTheme="minorHAnsi"/>
        </w:rPr>
        <w:tab/>
        <w:t>Decisions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Permanent</w:t>
      </w:r>
    </w:p>
    <w:p w14:paraId="63541261" w14:textId="77777777" w:rsidR="003E07DB" w:rsidRDefault="003E07DB" w:rsidP="001107E0">
      <w:pPr>
        <w:rPr>
          <w:rFonts w:asciiTheme="minorHAnsi" w:hAnsiTheme="minorHAnsi"/>
          <w:b/>
        </w:rPr>
      </w:pPr>
    </w:p>
    <w:p w14:paraId="2B51F865" w14:textId="77777777" w:rsidR="002164B1" w:rsidRPr="00E5766D" w:rsidRDefault="002164B1" w:rsidP="001107E0">
      <w:pPr>
        <w:rPr>
          <w:rFonts w:asciiTheme="minorHAnsi" w:hAnsiTheme="minorHAnsi"/>
          <w:b/>
        </w:rPr>
      </w:pPr>
      <w:r w:rsidRPr="00E5766D">
        <w:rPr>
          <w:rFonts w:asciiTheme="minorHAnsi" w:hAnsiTheme="minorHAnsi"/>
          <w:b/>
        </w:rPr>
        <w:t xml:space="preserve">Purchasing </w:t>
      </w:r>
    </w:p>
    <w:p w14:paraId="02B2F66A" w14:textId="77777777" w:rsidR="002164B1" w:rsidRPr="00E5766D" w:rsidRDefault="002164B1" w:rsidP="001107E0">
      <w:pPr>
        <w:rPr>
          <w:rFonts w:asciiTheme="minorHAnsi" w:hAnsiTheme="minorHAnsi"/>
        </w:rPr>
      </w:pPr>
      <w:r w:rsidRPr="00E5766D">
        <w:rPr>
          <w:rFonts w:asciiTheme="minorHAnsi" w:hAnsiTheme="minorHAnsi"/>
          <w:b/>
        </w:rPr>
        <w:tab/>
      </w:r>
      <w:r w:rsidRPr="00E5766D">
        <w:rPr>
          <w:rFonts w:asciiTheme="minorHAnsi" w:hAnsiTheme="minorHAnsi"/>
        </w:rPr>
        <w:t>Bids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7 years</w:t>
      </w:r>
    </w:p>
    <w:p w14:paraId="26A3EB12" w14:textId="77777777" w:rsidR="003E07DB" w:rsidRDefault="003E07DB" w:rsidP="001107E0">
      <w:pPr>
        <w:rPr>
          <w:rFonts w:asciiTheme="minorHAnsi" w:hAnsiTheme="minorHAnsi"/>
          <w:b/>
        </w:rPr>
      </w:pPr>
    </w:p>
    <w:p w14:paraId="797DCB9C" w14:textId="77777777" w:rsidR="002164B1" w:rsidRPr="00E5766D" w:rsidRDefault="002164B1" w:rsidP="001107E0">
      <w:pPr>
        <w:rPr>
          <w:rFonts w:asciiTheme="minorHAnsi" w:hAnsiTheme="minorHAnsi"/>
          <w:b/>
        </w:rPr>
      </w:pPr>
      <w:r w:rsidRPr="00E5766D">
        <w:rPr>
          <w:rFonts w:asciiTheme="minorHAnsi" w:hAnsiTheme="minorHAnsi"/>
          <w:b/>
        </w:rPr>
        <w:t>RPAC Records</w:t>
      </w:r>
      <w:r w:rsidRPr="00E5766D">
        <w:rPr>
          <w:rFonts w:asciiTheme="minorHAnsi" w:hAnsiTheme="minorHAnsi"/>
          <w:b/>
        </w:rPr>
        <w:tab/>
      </w:r>
      <w:r w:rsidRPr="00E5766D">
        <w:rPr>
          <w:rFonts w:asciiTheme="minorHAnsi" w:hAnsiTheme="minorHAnsi"/>
          <w:b/>
        </w:rPr>
        <w:tab/>
      </w:r>
      <w:r w:rsidRPr="00E5766D">
        <w:rPr>
          <w:rFonts w:asciiTheme="minorHAnsi" w:hAnsiTheme="minorHAnsi"/>
          <w:b/>
        </w:rPr>
        <w:tab/>
      </w:r>
      <w:r w:rsidRPr="00E5766D">
        <w:rPr>
          <w:rFonts w:asciiTheme="minorHAnsi" w:hAnsiTheme="minorHAnsi"/>
          <w:b/>
        </w:rPr>
        <w:tab/>
      </w:r>
      <w:r w:rsidRPr="00E5766D">
        <w:rPr>
          <w:rFonts w:asciiTheme="minorHAnsi" w:hAnsiTheme="minorHAnsi"/>
          <w:b/>
        </w:rPr>
        <w:tab/>
      </w:r>
      <w:r w:rsidRPr="00E5766D">
        <w:rPr>
          <w:rFonts w:asciiTheme="minorHAnsi" w:hAnsiTheme="minorHAnsi"/>
          <w:b/>
        </w:rPr>
        <w:tab/>
      </w:r>
      <w:r w:rsidR="007552D4">
        <w:rPr>
          <w:rFonts w:asciiTheme="minorHAnsi" w:hAnsiTheme="minorHAnsi"/>
          <w:b/>
        </w:rPr>
        <w:tab/>
      </w:r>
      <w:r w:rsidRPr="006F341B">
        <w:rPr>
          <w:rFonts w:asciiTheme="minorHAnsi" w:hAnsiTheme="minorHAnsi"/>
        </w:rPr>
        <w:t>7</w:t>
      </w:r>
      <w:r w:rsidRPr="00E5766D">
        <w:rPr>
          <w:rFonts w:asciiTheme="minorHAnsi" w:hAnsiTheme="minorHAnsi"/>
          <w:b/>
        </w:rPr>
        <w:t xml:space="preserve"> </w:t>
      </w:r>
      <w:r w:rsidRPr="00E5766D">
        <w:rPr>
          <w:rFonts w:asciiTheme="minorHAnsi" w:hAnsiTheme="minorHAnsi"/>
        </w:rPr>
        <w:t>years</w:t>
      </w:r>
    </w:p>
    <w:p w14:paraId="69F907BF" w14:textId="77777777" w:rsidR="003E07DB" w:rsidRDefault="003E07DB" w:rsidP="001107E0">
      <w:pPr>
        <w:rPr>
          <w:rFonts w:asciiTheme="minorHAnsi" w:hAnsiTheme="minorHAnsi"/>
          <w:b/>
        </w:rPr>
      </w:pPr>
    </w:p>
    <w:p w14:paraId="11AB0FC5" w14:textId="77777777" w:rsidR="002164B1" w:rsidRPr="00E5766D" w:rsidRDefault="002164B1" w:rsidP="001107E0">
      <w:pPr>
        <w:rPr>
          <w:rFonts w:asciiTheme="minorHAnsi" w:hAnsiTheme="minorHAnsi"/>
          <w:b/>
        </w:rPr>
      </w:pPr>
      <w:r w:rsidRPr="00E5766D">
        <w:rPr>
          <w:rFonts w:asciiTheme="minorHAnsi" w:hAnsiTheme="minorHAnsi"/>
          <w:b/>
        </w:rPr>
        <w:t>Sales</w:t>
      </w:r>
    </w:p>
    <w:p w14:paraId="6A88A2D3" w14:textId="77777777" w:rsidR="002164B1" w:rsidRPr="00E5766D" w:rsidRDefault="002164B1" w:rsidP="001107E0">
      <w:pPr>
        <w:rPr>
          <w:rFonts w:asciiTheme="minorHAnsi" w:hAnsiTheme="minorHAnsi"/>
        </w:rPr>
      </w:pPr>
      <w:r w:rsidRPr="00E5766D">
        <w:rPr>
          <w:rFonts w:asciiTheme="minorHAnsi" w:hAnsiTheme="minorHAnsi"/>
          <w:b/>
        </w:rPr>
        <w:tab/>
      </w:r>
      <w:r w:rsidRPr="00E5766D">
        <w:rPr>
          <w:rFonts w:asciiTheme="minorHAnsi" w:hAnsiTheme="minorHAnsi"/>
        </w:rPr>
        <w:t>Sales Orders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007552D4">
        <w:rPr>
          <w:rFonts w:asciiTheme="minorHAnsi" w:hAnsiTheme="minorHAnsi"/>
        </w:rPr>
        <w:tab/>
      </w:r>
      <w:r w:rsidRPr="00E5766D">
        <w:rPr>
          <w:rFonts w:asciiTheme="minorHAnsi" w:hAnsiTheme="minorHAnsi"/>
        </w:rPr>
        <w:t>7 years</w:t>
      </w:r>
    </w:p>
    <w:p w14:paraId="16DB6394" w14:textId="77777777" w:rsidR="002164B1" w:rsidRPr="00E5766D" w:rsidRDefault="002164B1" w:rsidP="001107E0">
      <w:pPr>
        <w:rPr>
          <w:rFonts w:asciiTheme="minorHAnsi" w:hAnsiTheme="minorHAnsi"/>
        </w:rPr>
      </w:pPr>
      <w:r w:rsidRPr="00E5766D">
        <w:rPr>
          <w:rFonts w:asciiTheme="minorHAnsi" w:hAnsiTheme="minorHAnsi"/>
        </w:rPr>
        <w:tab/>
        <w:t>Shipping Records</w:t>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r>
      <w:r w:rsidRPr="00E5766D">
        <w:rPr>
          <w:rFonts w:asciiTheme="minorHAnsi" w:hAnsiTheme="minorHAnsi"/>
        </w:rPr>
        <w:tab/>
        <w:t>7 years</w:t>
      </w:r>
    </w:p>
    <w:p w14:paraId="7987DFF5" w14:textId="77777777" w:rsidR="002164B1" w:rsidRPr="00E5766D" w:rsidRDefault="002164B1" w:rsidP="001107E0">
      <w:pPr>
        <w:rPr>
          <w:rFonts w:asciiTheme="minorHAnsi" w:hAnsiTheme="minorHAnsi"/>
        </w:rPr>
      </w:pPr>
    </w:p>
    <w:p w14:paraId="6CA7A6DF" w14:textId="77777777" w:rsidR="00773A5F" w:rsidRDefault="00773A5F" w:rsidP="007552D4">
      <w:pPr>
        <w:jc w:val="center"/>
        <w:rPr>
          <w:rFonts w:asciiTheme="minorHAnsi" w:hAnsiTheme="minorHAnsi"/>
          <w:b/>
          <w:sz w:val="28"/>
          <w:szCs w:val="28"/>
        </w:rPr>
      </w:pPr>
    </w:p>
    <w:p w14:paraId="76B9B65D" w14:textId="77777777" w:rsidR="00773A5F" w:rsidRDefault="00773A5F" w:rsidP="007552D4">
      <w:pPr>
        <w:jc w:val="center"/>
        <w:rPr>
          <w:rFonts w:asciiTheme="minorHAnsi" w:hAnsiTheme="minorHAnsi"/>
          <w:b/>
          <w:sz w:val="28"/>
          <w:szCs w:val="28"/>
        </w:rPr>
      </w:pPr>
    </w:p>
    <w:p w14:paraId="4D9609A4" w14:textId="77777777" w:rsidR="00773A5F" w:rsidRDefault="00773A5F" w:rsidP="007552D4">
      <w:pPr>
        <w:jc w:val="center"/>
        <w:rPr>
          <w:rFonts w:asciiTheme="minorHAnsi" w:hAnsiTheme="minorHAnsi"/>
          <w:b/>
          <w:sz w:val="28"/>
          <w:szCs w:val="28"/>
        </w:rPr>
      </w:pPr>
    </w:p>
    <w:p w14:paraId="0FFCBC29" w14:textId="77777777" w:rsidR="00594974" w:rsidRDefault="00594974">
      <w:pPr>
        <w:rPr>
          <w:rFonts w:asciiTheme="minorHAnsi" w:hAnsiTheme="minorHAnsi"/>
          <w:b/>
          <w:sz w:val="28"/>
          <w:szCs w:val="28"/>
        </w:rPr>
      </w:pPr>
      <w:r>
        <w:rPr>
          <w:rFonts w:asciiTheme="minorHAnsi" w:hAnsiTheme="minorHAnsi"/>
          <w:b/>
          <w:sz w:val="28"/>
          <w:szCs w:val="28"/>
        </w:rPr>
        <w:br w:type="page"/>
      </w:r>
    </w:p>
    <w:p w14:paraId="6DCB33BA" w14:textId="77777777" w:rsidR="00A1261E" w:rsidRDefault="00A1261E" w:rsidP="007552D4">
      <w:pPr>
        <w:jc w:val="center"/>
        <w:rPr>
          <w:rFonts w:asciiTheme="minorHAnsi" w:hAnsiTheme="minorHAnsi"/>
          <w:b/>
          <w:sz w:val="28"/>
          <w:szCs w:val="28"/>
        </w:rPr>
      </w:pPr>
      <w:r>
        <w:rPr>
          <w:rFonts w:asciiTheme="minorHAnsi" w:hAnsiTheme="minorHAnsi"/>
          <w:b/>
          <w:sz w:val="28"/>
          <w:szCs w:val="28"/>
        </w:rPr>
        <w:lastRenderedPageBreak/>
        <w:t>FINANCE POLICIES</w:t>
      </w:r>
    </w:p>
    <w:p w14:paraId="278C67AC" w14:textId="77777777" w:rsidR="00A1261E" w:rsidRDefault="00A1261E" w:rsidP="007552D4">
      <w:pPr>
        <w:jc w:val="center"/>
        <w:rPr>
          <w:rFonts w:asciiTheme="minorHAnsi" w:hAnsiTheme="minorHAnsi"/>
          <w:b/>
          <w:sz w:val="28"/>
          <w:szCs w:val="28"/>
        </w:rPr>
      </w:pPr>
    </w:p>
    <w:p w14:paraId="50720A20" w14:textId="77777777" w:rsidR="00EA2DB1" w:rsidRDefault="00EA2DB1" w:rsidP="003E07DB">
      <w:pPr>
        <w:jc w:val="both"/>
        <w:rPr>
          <w:rFonts w:asciiTheme="minorHAnsi" w:hAnsiTheme="minorHAnsi"/>
          <w:color w:val="000000" w:themeColor="text1"/>
        </w:rPr>
      </w:pPr>
      <w:r w:rsidRPr="002B640B">
        <w:rPr>
          <w:rFonts w:asciiTheme="minorHAnsi" w:hAnsiTheme="minorHAnsi"/>
          <w:color w:val="000000" w:themeColor="text1"/>
        </w:rPr>
        <w:t>Many items concerning financial policies may be found throughout the Policy Manual including sections on Officers/Directors/Committee Chairs, Meetings, Reimbursement Policy and Record Retention.  To fully understand the Financial Policy of the Association, please refer to those sections.</w:t>
      </w:r>
    </w:p>
    <w:p w14:paraId="41FB42E5" w14:textId="77777777" w:rsidR="00A31660" w:rsidRDefault="00A31660" w:rsidP="003E07DB">
      <w:pPr>
        <w:jc w:val="both"/>
        <w:rPr>
          <w:rFonts w:asciiTheme="minorHAnsi" w:hAnsiTheme="minorHAnsi"/>
          <w:color w:val="000000" w:themeColor="text1"/>
        </w:rPr>
      </w:pPr>
    </w:p>
    <w:p w14:paraId="5F4219CA" w14:textId="77777777" w:rsidR="00200649" w:rsidRPr="00200649" w:rsidRDefault="00200649" w:rsidP="003E07DB">
      <w:pPr>
        <w:jc w:val="both"/>
        <w:rPr>
          <w:rFonts w:asciiTheme="minorHAnsi" w:hAnsiTheme="minorHAnsi"/>
          <w:color w:val="000000" w:themeColor="text1"/>
          <w:u w:val="single"/>
        </w:rPr>
      </w:pPr>
      <w:r>
        <w:rPr>
          <w:rFonts w:asciiTheme="minorHAnsi" w:hAnsiTheme="minorHAnsi"/>
          <w:color w:val="000000" w:themeColor="text1"/>
          <w:u w:val="single"/>
        </w:rPr>
        <w:t xml:space="preserve">ANNUAL </w:t>
      </w:r>
      <w:r w:rsidR="00A31660" w:rsidRPr="00A31660">
        <w:rPr>
          <w:rFonts w:asciiTheme="minorHAnsi" w:hAnsiTheme="minorHAnsi"/>
          <w:color w:val="000000" w:themeColor="text1"/>
          <w:u w:val="single"/>
        </w:rPr>
        <w:t>DUES COLLECTION</w:t>
      </w:r>
      <w:r>
        <w:rPr>
          <w:rFonts w:asciiTheme="minorHAnsi" w:hAnsiTheme="minorHAnsi"/>
          <w:color w:val="000000" w:themeColor="text1"/>
          <w:u w:val="single"/>
        </w:rPr>
        <w:t xml:space="preserve"> </w:t>
      </w:r>
      <w:r w:rsidRPr="00200649">
        <w:rPr>
          <w:rFonts w:asciiTheme="minorHAnsi" w:hAnsiTheme="minorHAnsi"/>
          <w:color w:val="000000" w:themeColor="text1"/>
        </w:rPr>
        <w:t>(Also See By-Laws)</w:t>
      </w:r>
    </w:p>
    <w:p w14:paraId="05E448FB" w14:textId="77777777" w:rsidR="00A31660" w:rsidRDefault="00A31660" w:rsidP="003E07DB">
      <w:pPr>
        <w:jc w:val="both"/>
        <w:rPr>
          <w:rFonts w:asciiTheme="minorHAnsi" w:hAnsiTheme="minorHAnsi"/>
          <w:color w:val="000000" w:themeColor="text1"/>
          <w:u w:val="single"/>
        </w:rPr>
      </w:pPr>
    </w:p>
    <w:p w14:paraId="21D07C8F" w14:textId="77777777" w:rsidR="00A31660" w:rsidRDefault="00A31660" w:rsidP="003E07DB">
      <w:pPr>
        <w:jc w:val="both"/>
        <w:rPr>
          <w:rFonts w:asciiTheme="minorHAnsi" w:hAnsiTheme="minorHAnsi"/>
          <w:color w:val="000000" w:themeColor="text1"/>
        </w:rPr>
      </w:pPr>
      <w:r w:rsidRPr="00A31660">
        <w:rPr>
          <w:rFonts w:asciiTheme="minorHAnsi" w:hAnsiTheme="minorHAnsi"/>
          <w:color w:val="000000" w:themeColor="text1"/>
        </w:rPr>
        <w:t>Unless otherwise directed, the staff of the association shall execute</w:t>
      </w:r>
      <w:r w:rsidR="00200649">
        <w:rPr>
          <w:rFonts w:asciiTheme="minorHAnsi" w:hAnsiTheme="minorHAnsi"/>
          <w:color w:val="000000" w:themeColor="text1"/>
        </w:rPr>
        <w:t xml:space="preserve">, annually, </w:t>
      </w:r>
      <w:r>
        <w:rPr>
          <w:rFonts w:asciiTheme="minorHAnsi" w:hAnsiTheme="minorHAnsi"/>
          <w:color w:val="000000" w:themeColor="text1"/>
        </w:rPr>
        <w:t xml:space="preserve"> and have authority to complete</w:t>
      </w:r>
      <w:r w:rsidRPr="00A31660">
        <w:rPr>
          <w:rFonts w:asciiTheme="minorHAnsi" w:hAnsiTheme="minorHAnsi"/>
          <w:color w:val="000000" w:themeColor="text1"/>
        </w:rPr>
        <w:t xml:space="preserve"> the annual billing for </w:t>
      </w:r>
      <w:r>
        <w:rPr>
          <w:rFonts w:asciiTheme="minorHAnsi" w:hAnsiTheme="minorHAnsi"/>
          <w:color w:val="000000" w:themeColor="text1"/>
        </w:rPr>
        <w:t>Local, State and National d</w:t>
      </w:r>
      <w:r w:rsidRPr="00A31660">
        <w:rPr>
          <w:rFonts w:asciiTheme="minorHAnsi" w:hAnsiTheme="minorHAnsi"/>
          <w:color w:val="000000" w:themeColor="text1"/>
        </w:rPr>
        <w:t>ues,</w:t>
      </w:r>
      <w:r>
        <w:rPr>
          <w:rFonts w:asciiTheme="minorHAnsi" w:hAnsiTheme="minorHAnsi"/>
          <w:color w:val="000000" w:themeColor="text1"/>
        </w:rPr>
        <w:t xml:space="preserve"> assessments, and other items added to the annual billing as determined by the Board of Directors;</w:t>
      </w:r>
      <w:r w:rsidRPr="00A31660">
        <w:rPr>
          <w:rFonts w:asciiTheme="minorHAnsi" w:hAnsiTheme="minorHAnsi"/>
          <w:color w:val="000000" w:themeColor="text1"/>
        </w:rPr>
        <w:t xml:space="preserve"> abiding by all dates, deadlines and polices as outlined within the Associations by-laws.  Staff shall ensure all billing amounts are correct, will ensure all late fees are assessed and any unpaid balances for dues are transferred to the Designated REALTOR of a firm beginning on the 15</w:t>
      </w:r>
      <w:r w:rsidRPr="00A31660">
        <w:rPr>
          <w:rFonts w:asciiTheme="minorHAnsi" w:hAnsiTheme="minorHAnsi"/>
          <w:color w:val="000000" w:themeColor="text1"/>
          <w:vertAlign w:val="superscript"/>
        </w:rPr>
        <w:t>th</w:t>
      </w:r>
      <w:r w:rsidRPr="00A31660">
        <w:rPr>
          <w:rFonts w:asciiTheme="minorHAnsi" w:hAnsiTheme="minorHAnsi"/>
          <w:color w:val="000000" w:themeColor="text1"/>
        </w:rPr>
        <w:t xml:space="preserve"> day of December</w:t>
      </w:r>
      <w:r>
        <w:rPr>
          <w:rFonts w:asciiTheme="minorHAnsi" w:hAnsiTheme="minorHAnsi"/>
          <w:color w:val="000000" w:themeColor="text1"/>
        </w:rPr>
        <w:t xml:space="preserve"> to ensure an accurate count of members on January 1</w:t>
      </w:r>
      <w:r w:rsidRPr="00200649">
        <w:rPr>
          <w:rFonts w:asciiTheme="minorHAnsi" w:hAnsiTheme="minorHAnsi"/>
          <w:color w:val="000000" w:themeColor="text1"/>
          <w:vertAlign w:val="superscript"/>
        </w:rPr>
        <w:t>st</w:t>
      </w:r>
      <w:r w:rsidR="00200649">
        <w:rPr>
          <w:rFonts w:asciiTheme="minorHAnsi" w:hAnsiTheme="minorHAnsi"/>
          <w:color w:val="000000" w:themeColor="text1"/>
        </w:rPr>
        <w:t>, with WVAR forced membership terminations by WVAR occurring on the 30</w:t>
      </w:r>
      <w:r w:rsidR="00200649" w:rsidRPr="00200649">
        <w:rPr>
          <w:rFonts w:asciiTheme="minorHAnsi" w:hAnsiTheme="minorHAnsi"/>
          <w:color w:val="000000" w:themeColor="text1"/>
          <w:vertAlign w:val="superscript"/>
        </w:rPr>
        <w:t>th</w:t>
      </w:r>
      <w:r w:rsidR="00200649">
        <w:rPr>
          <w:rFonts w:asciiTheme="minorHAnsi" w:hAnsiTheme="minorHAnsi"/>
          <w:color w:val="000000" w:themeColor="text1"/>
        </w:rPr>
        <w:t xml:space="preserve"> of December each year. </w:t>
      </w:r>
    </w:p>
    <w:p w14:paraId="56473657" w14:textId="77777777" w:rsidR="00A31660" w:rsidRDefault="00A31660" w:rsidP="003E07DB">
      <w:pPr>
        <w:jc w:val="both"/>
        <w:rPr>
          <w:rFonts w:asciiTheme="minorHAnsi" w:hAnsiTheme="minorHAnsi"/>
          <w:color w:val="000000" w:themeColor="text1"/>
        </w:rPr>
      </w:pPr>
    </w:p>
    <w:p w14:paraId="04FC90E2" w14:textId="77777777" w:rsidR="00200649" w:rsidRDefault="00A31660" w:rsidP="003E07DB">
      <w:pPr>
        <w:jc w:val="both"/>
        <w:rPr>
          <w:rFonts w:asciiTheme="minorHAnsi" w:hAnsiTheme="minorHAnsi"/>
          <w:color w:val="000000" w:themeColor="text1"/>
        </w:rPr>
      </w:pPr>
      <w:r>
        <w:rPr>
          <w:rFonts w:asciiTheme="minorHAnsi" w:hAnsiTheme="minorHAnsi"/>
          <w:color w:val="000000" w:themeColor="text1"/>
        </w:rPr>
        <w:t xml:space="preserve">The Board of Directors shall receive monthly updates from the Association Executive during the dues billing to resolve any requests from members regarding the dues billing.  </w:t>
      </w:r>
    </w:p>
    <w:p w14:paraId="684EE971" w14:textId="77777777" w:rsidR="00200649" w:rsidRDefault="00200649" w:rsidP="003E07DB">
      <w:pPr>
        <w:jc w:val="both"/>
        <w:rPr>
          <w:rFonts w:asciiTheme="minorHAnsi" w:hAnsiTheme="minorHAnsi"/>
          <w:color w:val="000000" w:themeColor="text1"/>
        </w:rPr>
      </w:pPr>
    </w:p>
    <w:p w14:paraId="365E8EDC" w14:textId="77777777" w:rsidR="00A31660" w:rsidRDefault="00A31660" w:rsidP="003E07DB">
      <w:pPr>
        <w:jc w:val="both"/>
        <w:rPr>
          <w:rFonts w:asciiTheme="minorHAnsi" w:hAnsiTheme="minorHAnsi"/>
          <w:color w:val="000000" w:themeColor="text1"/>
        </w:rPr>
      </w:pPr>
      <w:r>
        <w:rPr>
          <w:rFonts w:asciiTheme="minorHAnsi" w:hAnsiTheme="minorHAnsi"/>
          <w:color w:val="000000" w:themeColor="text1"/>
        </w:rPr>
        <w:t xml:space="preserve">The late </w:t>
      </w:r>
      <w:r w:rsidR="00200649">
        <w:rPr>
          <w:rFonts w:asciiTheme="minorHAnsi" w:hAnsiTheme="minorHAnsi"/>
          <w:color w:val="000000" w:themeColor="text1"/>
        </w:rPr>
        <w:t xml:space="preserve">payment </w:t>
      </w:r>
      <w:r>
        <w:rPr>
          <w:rFonts w:asciiTheme="minorHAnsi" w:hAnsiTheme="minorHAnsi"/>
          <w:color w:val="000000" w:themeColor="text1"/>
        </w:rPr>
        <w:t>fee of $100.00 shall be split as $65.00 on the date of suspension, and an additional $35.00 on the 1</w:t>
      </w:r>
      <w:r w:rsidRPr="00A31660">
        <w:rPr>
          <w:rFonts w:asciiTheme="minorHAnsi" w:hAnsiTheme="minorHAnsi"/>
          <w:color w:val="000000" w:themeColor="text1"/>
          <w:vertAlign w:val="superscript"/>
        </w:rPr>
        <w:t>st</w:t>
      </w:r>
      <w:r>
        <w:rPr>
          <w:rFonts w:asciiTheme="minorHAnsi" w:hAnsiTheme="minorHAnsi"/>
          <w:color w:val="000000" w:themeColor="text1"/>
        </w:rPr>
        <w:t xml:space="preserve"> of December</w:t>
      </w:r>
      <w:r w:rsidR="00200649">
        <w:rPr>
          <w:rFonts w:asciiTheme="minorHAnsi" w:hAnsiTheme="minorHAnsi"/>
          <w:color w:val="000000" w:themeColor="text1"/>
        </w:rPr>
        <w:t xml:space="preserve"> for all unpaid </w:t>
      </w:r>
      <w:proofErr w:type="gramStart"/>
      <w:r w:rsidR="00200649">
        <w:rPr>
          <w:rFonts w:asciiTheme="minorHAnsi" w:hAnsiTheme="minorHAnsi"/>
          <w:color w:val="000000" w:themeColor="text1"/>
        </w:rPr>
        <w:t>dues</w:t>
      </w:r>
      <w:proofErr w:type="gramEnd"/>
      <w:r w:rsidR="00200649">
        <w:rPr>
          <w:rFonts w:asciiTheme="minorHAnsi" w:hAnsiTheme="minorHAnsi"/>
          <w:color w:val="000000" w:themeColor="text1"/>
        </w:rPr>
        <w:t xml:space="preserve"> invoices</w:t>
      </w:r>
      <w:r>
        <w:rPr>
          <w:rFonts w:asciiTheme="minorHAnsi" w:hAnsiTheme="minorHAnsi"/>
          <w:color w:val="000000" w:themeColor="text1"/>
        </w:rPr>
        <w:t>.  Terminations will occur when licenses are made inactive with the Designated REALTORS firm, or automatically on December 30</w:t>
      </w:r>
      <w:r w:rsidRPr="00A31660">
        <w:rPr>
          <w:rFonts w:asciiTheme="minorHAnsi" w:hAnsiTheme="minorHAnsi"/>
          <w:color w:val="000000" w:themeColor="text1"/>
          <w:vertAlign w:val="superscript"/>
        </w:rPr>
        <w:t>th</w:t>
      </w:r>
      <w:r>
        <w:rPr>
          <w:rFonts w:asciiTheme="minorHAnsi" w:hAnsiTheme="minorHAnsi"/>
          <w:color w:val="000000" w:themeColor="text1"/>
        </w:rPr>
        <w:t xml:space="preserve"> if the Designated REALTOR is non-responsive to the transfer of balances due to the Designated REALTORS account. </w:t>
      </w:r>
      <w:r w:rsidR="00200649">
        <w:rPr>
          <w:rFonts w:asciiTheme="minorHAnsi" w:hAnsiTheme="minorHAnsi"/>
          <w:color w:val="000000" w:themeColor="text1"/>
        </w:rPr>
        <w:t xml:space="preserve"> Designated REALTORS who refuse the transfer of debts to their accounts have the option of making licenses inactive from the member firm or paying the balance due on the specified due dates.</w:t>
      </w:r>
    </w:p>
    <w:p w14:paraId="649B5C98" w14:textId="77777777" w:rsidR="00A31660" w:rsidRDefault="00A31660" w:rsidP="003E07DB">
      <w:pPr>
        <w:jc w:val="both"/>
        <w:rPr>
          <w:rFonts w:asciiTheme="minorHAnsi" w:hAnsiTheme="minorHAnsi"/>
          <w:color w:val="000000" w:themeColor="text1"/>
        </w:rPr>
      </w:pPr>
    </w:p>
    <w:p w14:paraId="373C28C8" w14:textId="77777777" w:rsidR="00A31660" w:rsidRPr="00A31660" w:rsidRDefault="00A31660" w:rsidP="003E07DB">
      <w:pPr>
        <w:jc w:val="both"/>
        <w:rPr>
          <w:rFonts w:asciiTheme="minorHAnsi" w:hAnsiTheme="minorHAnsi"/>
          <w:color w:val="000000" w:themeColor="text1"/>
        </w:rPr>
      </w:pPr>
      <w:r>
        <w:rPr>
          <w:rFonts w:asciiTheme="minorHAnsi" w:hAnsiTheme="minorHAnsi"/>
          <w:color w:val="000000" w:themeColor="text1"/>
        </w:rPr>
        <w:t xml:space="preserve">Only the Board of Directors can make exceptions or grant refunds for members regarding late fees or otherwise.  All requests must be made in-writing to the Board of Directors for consideration. </w:t>
      </w:r>
      <w:r w:rsidR="00200649">
        <w:rPr>
          <w:rFonts w:asciiTheme="minorHAnsi" w:hAnsiTheme="minorHAnsi"/>
          <w:color w:val="000000" w:themeColor="text1"/>
        </w:rPr>
        <w:t xml:space="preserve">Local dues are non-refundable.  </w:t>
      </w:r>
    </w:p>
    <w:p w14:paraId="19F55A46" w14:textId="77777777" w:rsidR="00EA2DB1" w:rsidRPr="00594974" w:rsidRDefault="00EA2DB1" w:rsidP="003E07DB">
      <w:pPr>
        <w:jc w:val="both"/>
        <w:rPr>
          <w:rFonts w:asciiTheme="minorHAnsi" w:hAnsiTheme="minorHAnsi"/>
          <w:color w:val="000000" w:themeColor="text1"/>
          <w:u w:val="single"/>
        </w:rPr>
      </w:pPr>
    </w:p>
    <w:p w14:paraId="7494EC32" w14:textId="77777777" w:rsidR="001E5F97" w:rsidRDefault="00594974" w:rsidP="00EA2DB1">
      <w:pPr>
        <w:rPr>
          <w:rFonts w:asciiTheme="minorHAnsi" w:hAnsiTheme="minorHAnsi"/>
          <w:color w:val="000000" w:themeColor="text1"/>
          <w:u w:val="single"/>
        </w:rPr>
      </w:pPr>
      <w:r w:rsidRPr="00594974">
        <w:rPr>
          <w:rFonts w:asciiTheme="minorHAnsi" w:hAnsiTheme="minorHAnsi"/>
          <w:color w:val="000000" w:themeColor="text1"/>
          <w:u w:val="single"/>
        </w:rPr>
        <w:t>THE BUDGET</w:t>
      </w:r>
    </w:p>
    <w:p w14:paraId="10361FEC" w14:textId="77777777" w:rsidR="00136AC7" w:rsidRPr="00594974" w:rsidRDefault="00136AC7" w:rsidP="00EA2DB1">
      <w:pPr>
        <w:rPr>
          <w:rFonts w:asciiTheme="minorHAnsi" w:hAnsiTheme="minorHAnsi"/>
          <w:color w:val="000000" w:themeColor="text1"/>
          <w:u w:val="single"/>
        </w:rPr>
      </w:pPr>
    </w:p>
    <w:p w14:paraId="077347A0" w14:textId="77777777" w:rsidR="00EA2DB1" w:rsidRPr="00957721" w:rsidRDefault="00EA2DB1" w:rsidP="00003536">
      <w:pPr>
        <w:pStyle w:val="ListParagraph"/>
        <w:numPr>
          <w:ilvl w:val="0"/>
          <w:numId w:val="11"/>
        </w:numPr>
        <w:jc w:val="both"/>
        <w:rPr>
          <w:rFonts w:asciiTheme="minorHAnsi" w:hAnsiTheme="minorHAnsi"/>
          <w:color w:val="000000" w:themeColor="text1"/>
        </w:rPr>
      </w:pPr>
      <w:r w:rsidRPr="00957721">
        <w:rPr>
          <w:rFonts w:asciiTheme="minorHAnsi" w:hAnsiTheme="minorHAnsi"/>
          <w:color w:val="000000" w:themeColor="text1"/>
        </w:rPr>
        <w:t>The Finance Committee is responsible for recommending a budget to the Board of Directors.</w:t>
      </w:r>
    </w:p>
    <w:p w14:paraId="6C8F8303" w14:textId="77777777" w:rsidR="00EA2DB1" w:rsidRPr="00957721" w:rsidRDefault="00EA2DB1" w:rsidP="00003536">
      <w:pPr>
        <w:pStyle w:val="ListParagraph"/>
        <w:numPr>
          <w:ilvl w:val="0"/>
          <w:numId w:val="11"/>
        </w:numPr>
        <w:jc w:val="both"/>
        <w:rPr>
          <w:rFonts w:asciiTheme="minorHAnsi" w:hAnsiTheme="minorHAnsi"/>
          <w:color w:val="000000" w:themeColor="text1"/>
        </w:rPr>
      </w:pPr>
      <w:r w:rsidRPr="00957721">
        <w:rPr>
          <w:rFonts w:asciiTheme="minorHAnsi" w:hAnsiTheme="minorHAnsi"/>
          <w:color w:val="000000" w:themeColor="text1"/>
        </w:rPr>
        <w:t>The Board of Directors is responsible for approving and making any changes to the annual budget.</w:t>
      </w:r>
    </w:p>
    <w:p w14:paraId="58A20BA4" w14:textId="77777777" w:rsidR="00A1261E" w:rsidRPr="00957721" w:rsidRDefault="00A1261E" w:rsidP="00003536">
      <w:pPr>
        <w:pStyle w:val="ListParagraph"/>
        <w:numPr>
          <w:ilvl w:val="0"/>
          <w:numId w:val="11"/>
        </w:numPr>
        <w:jc w:val="both"/>
        <w:rPr>
          <w:rFonts w:asciiTheme="minorHAnsi" w:hAnsiTheme="minorHAnsi"/>
          <w:color w:val="000000" w:themeColor="text1"/>
        </w:rPr>
      </w:pPr>
      <w:r w:rsidRPr="00957721">
        <w:rPr>
          <w:rFonts w:asciiTheme="minorHAnsi" w:hAnsiTheme="minorHAnsi"/>
          <w:color w:val="000000" w:themeColor="text1"/>
        </w:rPr>
        <w:t xml:space="preserve">A detailed item budget shall be available at the Association office by appointment only. </w:t>
      </w:r>
      <w:r w:rsidR="00EA2DB1" w:rsidRPr="00957721">
        <w:rPr>
          <w:rFonts w:asciiTheme="minorHAnsi" w:hAnsiTheme="minorHAnsi"/>
          <w:color w:val="000000" w:themeColor="text1"/>
        </w:rPr>
        <w:t xml:space="preserve">Only </w:t>
      </w:r>
      <w:r w:rsidR="004F59D9" w:rsidRPr="00957721">
        <w:rPr>
          <w:rFonts w:asciiTheme="minorHAnsi" w:hAnsiTheme="minorHAnsi"/>
          <w:color w:val="000000" w:themeColor="text1"/>
        </w:rPr>
        <w:t>REALTOR®</w:t>
      </w:r>
      <w:r w:rsidR="000B1A8E" w:rsidRPr="00957721">
        <w:rPr>
          <w:rFonts w:asciiTheme="minorHAnsi" w:hAnsiTheme="minorHAnsi"/>
          <w:color w:val="000000" w:themeColor="text1"/>
        </w:rPr>
        <w:t xml:space="preserve">     </w:t>
      </w:r>
      <w:r w:rsidR="00EA2DB1" w:rsidRPr="00957721">
        <w:rPr>
          <w:rFonts w:asciiTheme="minorHAnsi" w:hAnsiTheme="minorHAnsi"/>
          <w:color w:val="000000" w:themeColor="text1"/>
        </w:rPr>
        <w:t>members in good standing may make an appointment to review the budget</w:t>
      </w:r>
      <w:r w:rsidR="00C8142E">
        <w:rPr>
          <w:rFonts w:asciiTheme="minorHAnsi" w:hAnsiTheme="minorHAnsi"/>
          <w:color w:val="000000" w:themeColor="text1"/>
        </w:rPr>
        <w:t xml:space="preserve"> with the Treasurer. </w:t>
      </w:r>
    </w:p>
    <w:p w14:paraId="5BA56EAA" w14:textId="77777777" w:rsidR="00A1261E" w:rsidRPr="002B640B" w:rsidRDefault="00A1261E" w:rsidP="003E07DB">
      <w:pPr>
        <w:jc w:val="both"/>
        <w:rPr>
          <w:rFonts w:asciiTheme="minorHAnsi" w:hAnsiTheme="minorHAnsi"/>
          <w:color w:val="000000" w:themeColor="text1"/>
        </w:rPr>
      </w:pPr>
    </w:p>
    <w:p w14:paraId="749352A9" w14:textId="77777777" w:rsidR="001E5F97" w:rsidRDefault="00594974" w:rsidP="00EA2DB1">
      <w:pPr>
        <w:rPr>
          <w:rFonts w:asciiTheme="minorHAnsi" w:hAnsiTheme="minorHAnsi"/>
          <w:color w:val="000000" w:themeColor="text1"/>
          <w:u w:val="single"/>
        </w:rPr>
      </w:pPr>
      <w:r>
        <w:rPr>
          <w:rFonts w:asciiTheme="minorHAnsi" w:hAnsiTheme="minorHAnsi"/>
          <w:color w:val="000000" w:themeColor="text1"/>
          <w:u w:val="single"/>
        </w:rPr>
        <w:t>SIGNATORIES</w:t>
      </w:r>
    </w:p>
    <w:p w14:paraId="52D7149B" w14:textId="77777777" w:rsidR="00136AC7" w:rsidRPr="00594974" w:rsidRDefault="00136AC7" w:rsidP="00EA2DB1">
      <w:pPr>
        <w:rPr>
          <w:rFonts w:asciiTheme="minorHAnsi" w:hAnsiTheme="minorHAnsi"/>
          <w:color w:val="000000" w:themeColor="text1"/>
          <w:u w:val="single"/>
        </w:rPr>
      </w:pPr>
    </w:p>
    <w:p w14:paraId="203E57DA" w14:textId="77777777" w:rsidR="00EA2DB1" w:rsidRPr="00957721" w:rsidRDefault="00EA2DB1" w:rsidP="00003536">
      <w:pPr>
        <w:pStyle w:val="ListParagraph"/>
        <w:numPr>
          <w:ilvl w:val="0"/>
          <w:numId w:val="12"/>
        </w:numPr>
        <w:jc w:val="both"/>
        <w:rPr>
          <w:rFonts w:asciiTheme="minorHAnsi" w:hAnsiTheme="minorHAnsi"/>
          <w:color w:val="000000" w:themeColor="text1"/>
        </w:rPr>
      </w:pPr>
      <w:r w:rsidRPr="00957721">
        <w:rPr>
          <w:rFonts w:asciiTheme="minorHAnsi" w:hAnsiTheme="minorHAnsi"/>
          <w:color w:val="000000" w:themeColor="text1"/>
        </w:rPr>
        <w:t xml:space="preserve">The Association Executive is authorized to sign </w:t>
      </w:r>
      <w:r w:rsidR="00C8142E">
        <w:rPr>
          <w:rFonts w:asciiTheme="minorHAnsi" w:hAnsiTheme="minorHAnsi"/>
          <w:color w:val="000000" w:themeColor="text1"/>
        </w:rPr>
        <w:t xml:space="preserve">and approve </w:t>
      </w:r>
      <w:r w:rsidRPr="00957721">
        <w:rPr>
          <w:rFonts w:asciiTheme="minorHAnsi" w:hAnsiTheme="minorHAnsi"/>
          <w:color w:val="000000" w:themeColor="text1"/>
        </w:rPr>
        <w:t>any check.</w:t>
      </w:r>
      <w:r w:rsidR="001E5F97" w:rsidRPr="00957721">
        <w:rPr>
          <w:rFonts w:asciiTheme="minorHAnsi" w:hAnsiTheme="minorHAnsi"/>
          <w:color w:val="000000" w:themeColor="text1"/>
        </w:rPr>
        <w:t xml:space="preserve"> </w:t>
      </w:r>
    </w:p>
    <w:p w14:paraId="771C2925" w14:textId="7D144499" w:rsidR="00A1261E" w:rsidRPr="00CF0222" w:rsidRDefault="00EA2DB1" w:rsidP="00957721">
      <w:pPr>
        <w:pStyle w:val="ListParagraph"/>
        <w:numPr>
          <w:ilvl w:val="0"/>
          <w:numId w:val="12"/>
        </w:numPr>
        <w:jc w:val="both"/>
        <w:rPr>
          <w:rFonts w:asciiTheme="minorHAnsi" w:hAnsiTheme="minorHAnsi"/>
          <w:color w:val="000000" w:themeColor="text1"/>
        </w:rPr>
      </w:pPr>
      <w:r w:rsidRPr="00957721">
        <w:rPr>
          <w:rFonts w:asciiTheme="minorHAnsi" w:hAnsiTheme="minorHAnsi"/>
          <w:color w:val="000000" w:themeColor="text1"/>
        </w:rPr>
        <w:t xml:space="preserve">All </w:t>
      </w:r>
      <w:r w:rsidR="00241739">
        <w:rPr>
          <w:rFonts w:asciiTheme="minorHAnsi" w:hAnsiTheme="minorHAnsi"/>
          <w:color w:val="000000" w:themeColor="text1"/>
        </w:rPr>
        <w:t xml:space="preserve">WVAR </w:t>
      </w:r>
      <w:r w:rsidRPr="00957721">
        <w:rPr>
          <w:rFonts w:asciiTheme="minorHAnsi" w:hAnsiTheme="minorHAnsi"/>
          <w:color w:val="000000" w:themeColor="text1"/>
        </w:rPr>
        <w:t xml:space="preserve">checks </w:t>
      </w:r>
      <w:r w:rsidR="00241739">
        <w:rPr>
          <w:rFonts w:asciiTheme="minorHAnsi" w:hAnsiTheme="minorHAnsi"/>
          <w:color w:val="000000" w:themeColor="text1"/>
        </w:rPr>
        <w:t xml:space="preserve">over $500.00 </w:t>
      </w:r>
      <w:r w:rsidRPr="00957721">
        <w:rPr>
          <w:rFonts w:asciiTheme="minorHAnsi" w:hAnsiTheme="minorHAnsi"/>
          <w:color w:val="000000" w:themeColor="text1"/>
        </w:rPr>
        <w:t xml:space="preserve">require two signatures. The </w:t>
      </w:r>
      <w:r w:rsidR="00CF0222">
        <w:rPr>
          <w:rFonts w:asciiTheme="minorHAnsi" w:hAnsiTheme="minorHAnsi"/>
          <w:color w:val="000000" w:themeColor="text1"/>
        </w:rPr>
        <w:t>o</w:t>
      </w:r>
      <w:r w:rsidR="00A1261E" w:rsidRPr="00957721">
        <w:rPr>
          <w:rFonts w:asciiTheme="minorHAnsi" w:hAnsiTheme="minorHAnsi"/>
          <w:color w:val="000000" w:themeColor="text1"/>
        </w:rPr>
        <w:t>fficer</w:t>
      </w:r>
      <w:r w:rsidRPr="00957721">
        <w:rPr>
          <w:rFonts w:asciiTheme="minorHAnsi" w:hAnsiTheme="minorHAnsi"/>
          <w:color w:val="000000" w:themeColor="text1"/>
        </w:rPr>
        <w:t>s</w:t>
      </w:r>
      <w:r w:rsidR="00CF0222">
        <w:rPr>
          <w:rFonts w:asciiTheme="minorHAnsi" w:hAnsiTheme="minorHAnsi"/>
          <w:color w:val="000000" w:themeColor="text1"/>
        </w:rPr>
        <w:t xml:space="preserve"> of WVAR </w:t>
      </w:r>
      <w:r w:rsidRPr="00CF0222">
        <w:rPr>
          <w:rFonts w:asciiTheme="minorHAnsi" w:hAnsiTheme="minorHAnsi"/>
          <w:color w:val="000000" w:themeColor="text1"/>
        </w:rPr>
        <w:t xml:space="preserve">will be authorized </w:t>
      </w:r>
      <w:r w:rsidR="00C8142E" w:rsidRPr="00CF0222">
        <w:rPr>
          <w:rFonts w:asciiTheme="minorHAnsi" w:hAnsiTheme="minorHAnsi"/>
          <w:color w:val="000000" w:themeColor="text1"/>
        </w:rPr>
        <w:t>approvers</w:t>
      </w:r>
      <w:r w:rsidRPr="00CF0222">
        <w:rPr>
          <w:rFonts w:asciiTheme="minorHAnsi" w:hAnsiTheme="minorHAnsi"/>
          <w:color w:val="000000" w:themeColor="text1"/>
        </w:rPr>
        <w:t xml:space="preserve"> for ch</w:t>
      </w:r>
      <w:r w:rsidR="00A1261E" w:rsidRPr="00CF0222">
        <w:rPr>
          <w:rFonts w:asciiTheme="minorHAnsi" w:hAnsiTheme="minorHAnsi"/>
          <w:color w:val="000000" w:themeColor="text1"/>
        </w:rPr>
        <w:t>eck</w:t>
      </w:r>
      <w:r w:rsidR="001E5F97" w:rsidRPr="00CF0222">
        <w:rPr>
          <w:rFonts w:asciiTheme="minorHAnsi" w:hAnsiTheme="minorHAnsi"/>
          <w:color w:val="000000" w:themeColor="text1"/>
        </w:rPr>
        <w:t>s and/</w:t>
      </w:r>
      <w:r w:rsidR="00A1261E" w:rsidRPr="00CF0222">
        <w:rPr>
          <w:rFonts w:asciiTheme="minorHAnsi" w:hAnsiTheme="minorHAnsi"/>
          <w:color w:val="000000" w:themeColor="text1"/>
        </w:rPr>
        <w:t>or withdrawal of funds</w:t>
      </w:r>
      <w:r w:rsidR="001E5F97" w:rsidRPr="00CF0222">
        <w:rPr>
          <w:rFonts w:asciiTheme="minorHAnsi" w:hAnsiTheme="minorHAnsi"/>
          <w:color w:val="000000" w:themeColor="text1"/>
        </w:rPr>
        <w:t xml:space="preserve"> from accounts</w:t>
      </w:r>
      <w:r w:rsidR="00A1261E" w:rsidRPr="00CF0222">
        <w:rPr>
          <w:rFonts w:asciiTheme="minorHAnsi" w:hAnsiTheme="minorHAnsi"/>
          <w:color w:val="000000" w:themeColor="text1"/>
        </w:rPr>
        <w:t xml:space="preserve">. </w:t>
      </w:r>
    </w:p>
    <w:p w14:paraId="0E636389" w14:textId="77777777" w:rsidR="00A1261E" w:rsidRPr="002B640B" w:rsidRDefault="00A1261E" w:rsidP="003E07DB">
      <w:pPr>
        <w:jc w:val="both"/>
        <w:rPr>
          <w:rFonts w:asciiTheme="minorHAnsi" w:hAnsiTheme="minorHAnsi"/>
          <w:color w:val="000000" w:themeColor="text1"/>
        </w:rPr>
      </w:pPr>
    </w:p>
    <w:p w14:paraId="15EE3240" w14:textId="77777777" w:rsidR="001E5F97" w:rsidRDefault="00594974" w:rsidP="001E5F97">
      <w:pPr>
        <w:pStyle w:val="ListParagraph"/>
        <w:ind w:left="0"/>
        <w:rPr>
          <w:rFonts w:asciiTheme="minorHAnsi" w:hAnsiTheme="minorHAnsi"/>
          <w:color w:val="000000" w:themeColor="text1"/>
          <w:u w:val="single"/>
        </w:rPr>
      </w:pPr>
      <w:r>
        <w:rPr>
          <w:rFonts w:asciiTheme="minorHAnsi" w:hAnsiTheme="minorHAnsi"/>
          <w:color w:val="000000" w:themeColor="text1"/>
          <w:u w:val="single"/>
        </w:rPr>
        <w:t>ACCOUNTING FOR CASH AT MEETINGS/EVENTS</w:t>
      </w:r>
    </w:p>
    <w:p w14:paraId="6E0A6C8E" w14:textId="77777777" w:rsidR="00136AC7" w:rsidRPr="002B640B" w:rsidRDefault="00136AC7" w:rsidP="001E5F97">
      <w:pPr>
        <w:pStyle w:val="ListParagraph"/>
        <w:ind w:left="0"/>
        <w:rPr>
          <w:rFonts w:asciiTheme="minorHAnsi" w:hAnsiTheme="minorHAnsi"/>
          <w:color w:val="000000" w:themeColor="text1"/>
        </w:rPr>
      </w:pPr>
    </w:p>
    <w:p w14:paraId="20F38357" w14:textId="77777777" w:rsidR="001E5F97" w:rsidRPr="002B640B" w:rsidRDefault="001E5F97" w:rsidP="003E07DB">
      <w:pPr>
        <w:pStyle w:val="ListParagraph"/>
        <w:ind w:left="0"/>
        <w:jc w:val="both"/>
        <w:rPr>
          <w:rFonts w:asciiTheme="minorHAnsi" w:hAnsiTheme="minorHAnsi"/>
          <w:color w:val="000000" w:themeColor="text1"/>
        </w:rPr>
      </w:pPr>
      <w:r w:rsidRPr="002B640B">
        <w:rPr>
          <w:rFonts w:asciiTheme="minorHAnsi" w:hAnsiTheme="minorHAnsi"/>
          <w:color w:val="000000" w:themeColor="text1"/>
        </w:rPr>
        <w:t>At no time will members be permitted to handle the cash box at an event</w:t>
      </w:r>
      <w:r w:rsidR="007C0AA4" w:rsidRPr="002B640B">
        <w:rPr>
          <w:rFonts w:asciiTheme="minorHAnsi" w:hAnsiTheme="minorHAnsi"/>
          <w:color w:val="000000" w:themeColor="text1"/>
        </w:rPr>
        <w:t>.</w:t>
      </w:r>
      <w:r w:rsidRPr="002B640B">
        <w:rPr>
          <w:rFonts w:asciiTheme="minorHAnsi" w:hAnsiTheme="minorHAnsi"/>
          <w:color w:val="000000" w:themeColor="text1"/>
        </w:rPr>
        <w:t xml:space="preserve"> Members may be permitted to assist the Association Sta</w:t>
      </w:r>
      <w:r w:rsidR="0016466C">
        <w:rPr>
          <w:rFonts w:asciiTheme="minorHAnsi" w:hAnsiTheme="minorHAnsi"/>
          <w:color w:val="000000" w:themeColor="text1"/>
        </w:rPr>
        <w:t>ff at a registration desk, but A</w:t>
      </w:r>
      <w:r w:rsidRPr="002B640B">
        <w:rPr>
          <w:rFonts w:asciiTheme="minorHAnsi" w:hAnsiTheme="minorHAnsi"/>
          <w:color w:val="000000" w:themeColor="text1"/>
        </w:rPr>
        <w:t xml:space="preserve">ssociation </w:t>
      </w:r>
      <w:r w:rsidR="0016466C">
        <w:rPr>
          <w:rFonts w:asciiTheme="minorHAnsi" w:hAnsiTheme="minorHAnsi"/>
          <w:color w:val="000000" w:themeColor="text1"/>
        </w:rPr>
        <w:t>S</w:t>
      </w:r>
      <w:r w:rsidRPr="002B640B">
        <w:rPr>
          <w:rFonts w:asciiTheme="minorHAnsi" w:hAnsiTheme="minorHAnsi"/>
          <w:color w:val="000000" w:themeColor="text1"/>
        </w:rPr>
        <w:t xml:space="preserve">taff will ultimately be responsible for all cash box </w:t>
      </w:r>
      <w:r w:rsidRPr="002B640B">
        <w:rPr>
          <w:rFonts w:asciiTheme="minorHAnsi" w:hAnsiTheme="minorHAnsi"/>
          <w:color w:val="000000" w:themeColor="text1"/>
        </w:rPr>
        <w:lastRenderedPageBreak/>
        <w:t xml:space="preserve">accountability.  </w:t>
      </w:r>
      <w:r w:rsidR="00A418A2">
        <w:rPr>
          <w:rFonts w:asciiTheme="minorHAnsi" w:hAnsiTheme="minorHAnsi"/>
          <w:color w:val="000000" w:themeColor="text1"/>
        </w:rPr>
        <w:t>Rational for this policy is that members are not bonded nor insured by the Association</w:t>
      </w:r>
      <w:r w:rsidR="003E07DB">
        <w:rPr>
          <w:rFonts w:asciiTheme="minorHAnsi" w:hAnsiTheme="minorHAnsi"/>
          <w:color w:val="000000" w:themeColor="text1"/>
        </w:rPr>
        <w:t>’</w:t>
      </w:r>
      <w:r w:rsidR="00A418A2">
        <w:rPr>
          <w:rFonts w:asciiTheme="minorHAnsi" w:hAnsiTheme="minorHAnsi"/>
          <w:color w:val="000000" w:themeColor="text1"/>
        </w:rPr>
        <w:t>s insurance policy to</w:t>
      </w:r>
      <w:r w:rsidR="00C8142E">
        <w:rPr>
          <w:rFonts w:asciiTheme="minorHAnsi" w:hAnsiTheme="minorHAnsi"/>
          <w:color w:val="000000" w:themeColor="text1"/>
        </w:rPr>
        <w:t xml:space="preserve"> physically</w:t>
      </w:r>
      <w:r w:rsidR="00A418A2">
        <w:rPr>
          <w:rFonts w:asciiTheme="minorHAnsi" w:hAnsiTheme="minorHAnsi"/>
          <w:color w:val="000000" w:themeColor="text1"/>
        </w:rPr>
        <w:t xml:space="preserve"> handle funds</w:t>
      </w:r>
      <w:r w:rsidR="00C8142E">
        <w:rPr>
          <w:rFonts w:asciiTheme="minorHAnsi" w:hAnsiTheme="minorHAnsi"/>
          <w:color w:val="000000" w:themeColor="text1"/>
        </w:rPr>
        <w:t>.</w:t>
      </w:r>
    </w:p>
    <w:p w14:paraId="39026EE8" w14:textId="77777777" w:rsidR="001E5F97" w:rsidRPr="002B640B" w:rsidRDefault="001E5F97" w:rsidP="003E07DB">
      <w:pPr>
        <w:pStyle w:val="ListParagraph"/>
        <w:ind w:left="0"/>
        <w:jc w:val="both"/>
        <w:rPr>
          <w:rFonts w:asciiTheme="minorHAnsi" w:hAnsiTheme="minorHAnsi"/>
          <w:color w:val="000000" w:themeColor="text1"/>
        </w:rPr>
      </w:pPr>
    </w:p>
    <w:p w14:paraId="2D658D01" w14:textId="77777777" w:rsidR="00294C91" w:rsidRPr="002B640B" w:rsidRDefault="001E5F97" w:rsidP="003E07DB">
      <w:pPr>
        <w:jc w:val="both"/>
        <w:rPr>
          <w:rFonts w:asciiTheme="minorHAnsi" w:hAnsiTheme="minorHAnsi"/>
          <w:color w:val="000000" w:themeColor="text1"/>
        </w:rPr>
      </w:pPr>
      <w:r w:rsidRPr="002B640B">
        <w:rPr>
          <w:rFonts w:asciiTheme="minorHAnsi" w:hAnsiTheme="minorHAnsi"/>
          <w:color w:val="000000" w:themeColor="text1"/>
        </w:rPr>
        <w:t>In the event where members are selling items within a crowd or over an extended period of time</w:t>
      </w:r>
      <w:r w:rsidR="003E07DB">
        <w:rPr>
          <w:rFonts w:asciiTheme="minorHAnsi" w:hAnsiTheme="minorHAnsi"/>
          <w:color w:val="000000" w:themeColor="text1"/>
        </w:rPr>
        <w:t>,</w:t>
      </w:r>
      <w:r w:rsidRPr="002B640B">
        <w:rPr>
          <w:rFonts w:asciiTheme="minorHAnsi" w:hAnsiTheme="minorHAnsi"/>
          <w:color w:val="000000" w:themeColor="text1"/>
        </w:rPr>
        <w:t xml:space="preserve"> such as raffle or event tickets or similar items, cash shall be counted down against tickets or items sold once the member has comp</w:t>
      </w:r>
      <w:r w:rsidR="0016466C">
        <w:rPr>
          <w:rFonts w:asciiTheme="minorHAnsi" w:hAnsiTheme="minorHAnsi"/>
          <w:color w:val="000000" w:themeColor="text1"/>
        </w:rPr>
        <w:t>leted their work.  Association S</w:t>
      </w:r>
      <w:r w:rsidRPr="002B640B">
        <w:rPr>
          <w:rFonts w:asciiTheme="minorHAnsi" w:hAnsiTheme="minorHAnsi"/>
          <w:color w:val="000000" w:themeColor="text1"/>
        </w:rPr>
        <w:t>taff shall record the transactions of tickets or items sold, and shall then be responsible for the cash.  All tickets and cash</w:t>
      </w:r>
      <w:r w:rsidR="0016466C">
        <w:rPr>
          <w:rFonts w:asciiTheme="minorHAnsi" w:hAnsiTheme="minorHAnsi"/>
          <w:color w:val="000000" w:themeColor="text1"/>
        </w:rPr>
        <w:t xml:space="preserve"> shall be provided to the A</w:t>
      </w:r>
      <w:r w:rsidRPr="002B640B">
        <w:rPr>
          <w:rFonts w:asciiTheme="minorHAnsi" w:hAnsiTheme="minorHAnsi"/>
          <w:color w:val="000000" w:themeColor="text1"/>
        </w:rPr>
        <w:t xml:space="preserve">ssociation immediately.  Any member who fails to provide or account for all cash, tickets, or similar items, shall be held responsible for the amount of cash, tickets or items personally. </w:t>
      </w:r>
    </w:p>
    <w:p w14:paraId="2BDF2739" w14:textId="77777777" w:rsidR="00294C91" w:rsidRPr="002B640B" w:rsidRDefault="00294C91" w:rsidP="00294C91">
      <w:pPr>
        <w:rPr>
          <w:rFonts w:asciiTheme="minorHAnsi" w:hAnsiTheme="minorHAnsi"/>
          <w:color w:val="000000" w:themeColor="text1"/>
        </w:rPr>
      </w:pPr>
    </w:p>
    <w:p w14:paraId="2AF0709A" w14:textId="77777777" w:rsidR="00294C91" w:rsidRDefault="00294C91" w:rsidP="00294C91">
      <w:pPr>
        <w:pStyle w:val="ListParagraph"/>
        <w:ind w:left="0"/>
        <w:rPr>
          <w:rFonts w:asciiTheme="minorHAnsi" w:hAnsiTheme="minorHAnsi"/>
          <w:color w:val="000000" w:themeColor="text1"/>
          <w:u w:val="single"/>
        </w:rPr>
      </w:pPr>
      <w:r w:rsidRPr="00594974">
        <w:rPr>
          <w:rFonts w:asciiTheme="minorHAnsi" w:hAnsiTheme="minorHAnsi"/>
          <w:color w:val="000000" w:themeColor="text1"/>
          <w:u w:val="single"/>
        </w:rPr>
        <w:t>NSF CHECKS</w:t>
      </w:r>
    </w:p>
    <w:p w14:paraId="651C94F1" w14:textId="77777777" w:rsidR="00136AC7" w:rsidRPr="00594974" w:rsidRDefault="00136AC7" w:rsidP="00294C91">
      <w:pPr>
        <w:pStyle w:val="ListParagraph"/>
        <w:ind w:left="0"/>
        <w:rPr>
          <w:rFonts w:asciiTheme="minorHAnsi" w:hAnsiTheme="minorHAnsi"/>
          <w:color w:val="000000" w:themeColor="text1"/>
          <w:u w:val="single"/>
        </w:rPr>
      </w:pPr>
    </w:p>
    <w:p w14:paraId="148AC8F4" w14:textId="77777777" w:rsidR="002B640B" w:rsidRDefault="00294C91" w:rsidP="003E07DB">
      <w:pPr>
        <w:jc w:val="both"/>
        <w:rPr>
          <w:rFonts w:asciiTheme="minorHAnsi" w:hAnsiTheme="minorHAnsi"/>
          <w:color w:val="FF0000"/>
          <w:u w:val="single"/>
        </w:rPr>
      </w:pPr>
      <w:r w:rsidRPr="002B640B">
        <w:rPr>
          <w:rFonts w:asciiTheme="minorHAnsi" w:hAnsiTheme="minorHAnsi"/>
          <w:color w:val="000000" w:themeColor="text1"/>
        </w:rPr>
        <w:t>Members who pay with a pers</w:t>
      </w:r>
      <w:r w:rsidR="003E07DB">
        <w:rPr>
          <w:rFonts w:asciiTheme="minorHAnsi" w:hAnsiTheme="minorHAnsi"/>
          <w:color w:val="000000" w:themeColor="text1"/>
        </w:rPr>
        <w:t>onal or business check with non-</w:t>
      </w:r>
      <w:r w:rsidRPr="002B640B">
        <w:rPr>
          <w:rFonts w:asciiTheme="minorHAnsi" w:hAnsiTheme="minorHAnsi"/>
          <w:color w:val="000000" w:themeColor="text1"/>
        </w:rPr>
        <w:t xml:space="preserve">sufficient funds will be charged a fee of $30.00 per check. </w:t>
      </w:r>
      <w:r w:rsidR="003E07DB">
        <w:rPr>
          <w:rFonts w:asciiTheme="minorHAnsi" w:hAnsiTheme="minorHAnsi"/>
          <w:color w:val="000000" w:themeColor="text1"/>
        </w:rPr>
        <w:t>If the same member provides non-</w:t>
      </w:r>
      <w:r w:rsidRPr="002B640B">
        <w:rPr>
          <w:rFonts w:asciiTheme="minorHAnsi" w:hAnsiTheme="minorHAnsi"/>
          <w:color w:val="000000" w:themeColor="text1"/>
        </w:rPr>
        <w:t>sufficient funds again</w:t>
      </w:r>
      <w:r w:rsidR="003E07DB">
        <w:rPr>
          <w:rFonts w:asciiTheme="minorHAnsi" w:hAnsiTheme="minorHAnsi"/>
          <w:color w:val="000000" w:themeColor="text1"/>
        </w:rPr>
        <w:t>,</w:t>
      </w:r>
      <w:r w:rsidRPr="002B640B">
        <w:rPr>
          <w:rFonts w:asciiTheme="minorHAnsi" w:hAnsiTheme="minorHAnsi"/>
          <w:color w:val="000000" w:themeColor="text1"/>
        </w:rPr>
        <w:t xml:space="preserve"> they will not be permitted</w:t>
      </w:r>
      <w:r w:rsidR="003E07DB">
        <w:rPr>
          <w:rFonts w:asciiTheme="minorHAnsi" w:hAnsiTheme="minorHAnsi"/>
          <w:color w:val="000000" w:themeColor="text1"/>
        </w:rPr>
        <w:t xml:space="preserve"> to use checks when paying for A</w:t>
      </w:r>
      <w:r w:rsidRPr="002B640B">
        <w:rPr>
          <w:rFonts w:asciiTheme="minorHAnsi" w:hAnsiTheme="minorHAnsi"/>
          <w:color w:val="000000" w:themeColor="text1"/>
        </w:rPr>
        <w:t>ssociation services or products in the future.</w:t>
      </w:r>
      <w:r w:rsidRPr="00294C91">
        <w:rPr>
          <w:rFonts w:asciiTheme="minorHAnsi" w:hAnsiTheme="minorHAnsi"/>
          <w:color w:val="FF0000"/>
          <w:u w:val="single"/>
        </w:rPr>
        <w:t xml:space="preserve"> </w:t>
      </w:r>
    </w:p>
    <w:p w14:paraId="2B4C0598" w14:textId="77777777" w:rsidR="00A418A2" w:rsidRDefault="00A418A2" w:rsidP="00A418A2">
      <w:pPr>
        <w:rPr>
          <w:rFonts w:asciiTheme="minorHAnsi" w:hAnsiTheme="minorHAnsi"/>
          <w:color w:val="FF0000"/>
          <w:u w:val="single"/>
        </w:rPr>
      </w:pPr>
    </w:p>
    <w:p w14:paraId="1E7F609A" w14:textId="77777777" w:rsidR="00A418A2" w:rsidRDefault="00A418A2" w:rsidP="00A418A2">
      <w:pPr>
        <w:pStyle w:val="ListParagraph"/>
        <w:ind w:left="0"/>
        <w:rPr>
          <w:rFonts w:asciiTheme="minorHAnsi" w:hAnsiTheme="minorHAnsi"/>
          <w:color w:val="000000" w:themeColor="text1"/>
          <w:u w:val="single"/>
        </w:rPr>
      </w:pPr>
      <w:r w:rsidRPr="00594974">
        <w:rPr>
          <w:rFonts w:asciiTheme="minorHAnsi" w:hAnsiTheme="minorHAnsi"/>
          <w:color w:val="000000" w:themeColor="text1"/>
          <w:u w:val="single"/>
        </w:rPr>
        <w:t>FINANCIAL REVIEW</w:t>
      </w:r>
      <w:r w:rsidR="00C8142E">
        <w:rPr>
          <w:rFonts w:asciiTheme="minorHAnsi" w:hAnsiTheme="minorHAnsi"/>
          <w:color w:val="000000" w:themeColor="text1"/>
          <w:u w:val="single"/>
        </w:rPr>
        <w:t>/AUDIT</w:t>
      </w:r>
    </w:p>
    <w:p w14:paraId="17A9B942" w14:textId="77777777" w:rsidR="00136AC7" w:rsidRPr="00594974" w:rsidRDefault="00136AC7" w:rsidP="00A418A2">
      <w:pPr>
        <w:pStyle w:val="ListParagraph"/>
        <w:ind w:left="0"/>
        <w:rPr>
          <w:rFonts w:asciiTheme="minorHAnsi" w:hAnsiTheme="minorHAnsi"/>
          <w:color w:val="000000" w:themeColor="text1"/>
          <w:u w:val="single"/>
        </w:rPr>
      </w:pPr>
    </w:p>
    <w:p w14:paraId="6534CD20" w14:textId="77777777" w:rsidR="00A418A2" w:rsidRDefault="00A418A2" w:rsidP="003E07DB">
      <w:pPr>
        <w:jc w:val="both"/>
        <w:rPr>
          <w:rFonts w:asciiTheme="minorHAnsi" w:hAnsiTheme="minorHAnsi"/>
          <w:color w:val="000000" w:themeColor="text1"/>
        </w:rPr>
      </w:pPr>
      <w:r>
        <w:rPr>
          <w:rFonts w:asciiTheme="minorHAnsi" w:hAnsiTheme="minorHAnsi"/>
          <w:color w:val="000000" w:themeColor="text1"/>
        </w:rPr>
        <w:t>The Association shall have an annual financial review, or audit, to comply with the Core Standards requirements as determined by the National Association of REALTORS®.</w:t>
      </w:r>
    </w:p>
    <w:p w14:paraId="35AE2EA6" w14:textId="77777777" w:rsidR="00A418A2" w:rsidRDefault="00A418A2" w:rsidP="003E07DB">
      <w:pPr>
        <w:jc w:val="both"/>
        <w:rPr>
          <w:rFonts w:asciiTheme="minorHAnsi" w:hAnsiTheme="minorHAnsi"/>
          <w:color w:val="000000" w:themeColor="text1"/>
        </w:rPr>
      </w:pPr>
    </w:p>
    <w:p w14:paraId="4BD5A66C" w14:textId="77777777" w:rsidR="00A418A2" w:rsidRDefault="00A418A2" w:rsidP="00A418A2">
      <w:pPr>
        <w:rPr>
          <w:rFonts w:asciiTheme="minorHAnsi" w:hAnsiTheme="minorHAnsi"/>
          <w:color w:val="000000" w:themeColor="text1"/>
          <w:u w:val="single"/>
        </w:rPr>
      </w:pPr>
      <w:r w:rsidRPr="00594974">
        <w:rPr>
          <w:rFonts w:asciiTheme="minorHAnsi" w:hAnsiTheme="minorHAnsi"/>
          <w:color w:val="000000" w:themeColor="text1"/>
          <w:u w:val="single"/>
        </w:rPr>
        <w:t>ACCOUNTS</w:t>
      </w:r>
    </w:p>
    <w:p w14:paraId="5E5E6ADA" w14:textId="77777777" w:rsidR="00136AC7" w:rsidRPr="00594974" w:rsidRDefault="00136AC7" w:rsidP="00A418A2">
      <w:pPr>
        <w:rPr>
          <w:rFonts w:asciiTheme="minorHAnsi" w:hAnsiTheme="minorHAnsi"/>
          <w:color w:val="000000" w:themeColor="text1"/>
          <w:u w:val="single"/>
        </w:rPr>
      </w:pPr>
    </w:p>
    <w:p w14:paraId="6736236E" w14:textId="77777777" w:rsidR="00A418A2" w:rsidRDefault="00A418A2" w:rsidP="003E07DB">
      <w:pPr>
        <w:jc w:val="both"/>
        <w:rPr>
          <w:rFonts w:asciiTheme="minorHAnsi" w:hAnsiTheme="minorHAnsi"/>
          <w:color w:val="000000" w:themeColor="text1"/>
        </w:rPr>
      </w:pPr>
      <w:r>
        <w:rPr>
          <w:rFonts w:asciiTheme="minorHAnsi" w:hAnsiTheme="minorHAnsi"/>
          <w:color w:val="000000" w:themeColor="text1"/>
        </w:rPr>
        <w:t xml:space="preserve">The Association shall maintain a checking account for the payment of all debts or accounts on a regular basis.  The Association shall also maintain the necessary investment accounts to ensure liquidity and proper handling of the assets of the Association. </w:t>
      </w:r>
    </w:p>
    <w:p w14:paraId="22FA24EE" w14:textId="77777777" w:rsidR="00773A5F" w:rsidRDefault="00773A5F" w:rsidP="00A418A2">
      <w:pPr>
        <w:rPr>
          <w:rFonts w:asciiTheme="minorHAnsi" w:hAnsiTheme="minorHAnsi"/>
          <w:i/>
          <w:color w:val="000000" w:themeColor="text1"/>
        </w:rPr>
      </w:pPr>
    </w:p>
    <w:p w14:paraId="71677C80" w14:textId="77777777" w:rsidR="00773A5F" w:rsidRDefault="00A418A2" w:rsidP="00A418A2">
      <w:pPr>
        <w:rPr>
          <w:rFonts w:asciiTheme="minorHAnsi" w:hAnsiTheme="minorHAnsi"/>
          <w:color w:val="000000" w:themeColor="text1"/>
          <w:u w:val="single"/>
        </w:rPr>
      </w:pPr>
      <w:r w:rsidRPr="00594974">
        <w:rPr>
          <w:rFonts w:asciiTheme="minorHAnsi" w:hAnsiTheme="minorHAnsi"/>
          <w:color w:val="000000" w:themeColor="text1"/>
          <w:u w:val="single"/>
        </w:rPr>
        <w:t>INVESTMENT POLICY</w:t>
      </w:r>
    </w:p>
    <w:p w14:paraId="2A2023A0" w14:textId="77777777" w:rsidR="00136AC7" w:rsidRPr="00594974" w:rsidRDefault="00136AC7" w:rsidP="00A418A2">
      <w:pPr>
        <w:rPr>
          <w:rFonts w:asciiTheme="minorHAnsi" w:hAnsiTheme="minorHAnsi"/>
          <w:color w:val="000000" w:themeColor="text1"/>
          <w:u w:val="single"/>
        </w:rPr>
      </w:pPr>
    </w:p>
    <w:p w14:paraId="2E0384F9" w14:textId="77777777" w:rsidR="00A418A2" w:rsidRDefault="00A418A2" w:rsidP="003E07DB">
      <w:pPr>
        <w:jc w:val="both"/>
        <w:rPr>
          <w:rFonts w:asciiTheme="minorHAnsi" w:hAnsiTheme="minorHAnsi"/>
          <w:color w:val="000000" w:themeColor="text1"/>
        </w:rPr>
      </w:pPr>
      <w:r>
        <w:rPr>
          <w:rFonts w:asciiTheme="minorHAnsi" w:hAnsiTheme="minorHAnsi"/>
          <w:color w:val="000000" w:themeColor="text1"/>
        </w:rPr>
        <w:t xml:space="preserve">The </w:t>
      </w:r>
      <w:r w:rsidR="00773A5F">
        <w:rPr>
          <w:rFonts w:asciiTheme="minorHAnsi" w:hAnsiTheme="minorHAnsi"/>
          <w:color w:val="000000" w:themeColor="text1"/>
        </w:rPr>
        <w:t>objective of the investment program is to obtain the maximum possible return on organization funds while assuring adequate protection of invested assets.  Be</w:t>
      </w:r>
      <w:r w:rsidR="003E07DB">
        <w:rPr>
          <w:rFonts w:asciiTheme="minorHAnsi" w:hAnsiTheme="minorHAnsi"/>
          <w:color w:val="000000" w:themeColor="text1"/>
        </w:rPr>
        <w:t>cause the organization is a Not-For-</w:t>
      </w:r>
      <w:r w:rsidR="00773A5F">
        <w:rPr>
          <w:rFonts w:asciiTheme="minorHAnsi" w:hAnsiTheme="minorHAnsi"/>
          <w:color w:val="000000" w:themeColor="text1"/>
        </w:rPr>
        <w:t xml:space="preserve">Profit, investments should not be designed for speculation.  It must be recognized, however, that all investments carry with them some degree of risk, not only as to the safety of the principal of itself, but also with regard to the inflationary erosion which occurs from failure to achieve an adequate return on invested assets. </w:t>
      </w:r>
      <w:r>
        <w:rPr>
          <w:rFonts w:asciiTheme="minorHAnsi" w:hAnsiTheme="minorHAnsi"/>
          <w:color w:val="000000" w:themeColor="text1"/>
        </w:rPr>
        <w:t xml:space="preserve"> </w:t>
      </w:r>
    </w:p>
    <w:p w14:paraId="581101BF" w14:textId="77777777" w:rsidR="00A418A2" w:rsidRDefault="00A418A2" w:rsidP="00A418A2">
      <w:pPr>
        <w:rPr>
          <w:rFonts w:asciiTheme="minorHAnsi" w:hAnsiTheme="minorHAnsi"/>
          <w:color w:val="000000" w:themeColor="text1"/>
        </w:rPr>
      </w:pPr>
    </w:p>
    <w:p w14:paraId="1F7CEC8F" w14:textId="77777777" w:rsidR="00A418A2" w:rsidRDefault="00A418A2" w:rsidP="00A418A2">
      <w:pPr>
        <w:rPr>
          <w:rFonts w:asciiTheme="minorHAnsi" w:hAnsiTheme="minorHAnsi"/>
          <w:color w:val="000000" w:themeColor="text1"/>
          <w:u w:val="single"/>
        </w:rPr>
      </w:pPr>
      <w:r w:rsidRPr="00594974">
        <w:rPr>
          <w:rFonts w:asciiTheme="minorHAnsi" w:hAnsiTheme="minorHAnsi"/>
          <w:color w:val="000000" w:themeColor="text1"/>
          <w:u w:val="single"/>
        </w:rPr>
        <w:t>RESERVES</w:t>
      </w:r>
    </w:p>
    <w:p w14:paraId="168BDA35" w14:textId="77777777" w:rsidR="00136AC7" w:rsidRPr="00594974" w:rsidRDefault="00136AC7" w:rsidP="00A418A2">
      <w:pPr>
        <w:rPr>
          <w:rFonts w:asciiTheme="minorHAnsi" w:hAnsiTheme="minorHAnsi"/>
          <w:color w:val="000000" w:themeColor="text1"/>
          <w:u w:val="single"/>
        </w:rPr>
      </w:pPr>
    </w:p>
    <w:p w14:paraId="0E3ED5D5" w14:textId="77777777" w:rsidR="00773A5F" w:rsidRDefault="00773A5F" w:rsidP="003E07DB">
      <w:pPr>
        <w:jc w:val="both"/>
        <w:rPr>
          <w:rFonts w:asciiTheme="minorHAnsi" w:hAnsiTheme="minorHAnsi"/>
          <w:color w:val="000000" w:themeColor="text1"/>
        </w:rPr>
      </w:pPr>
      <w:r>
        <w:rPr>
          <w:rFonts w:asciiTheme="minorHAnsi" w:hAnsiTheme="minorHAnsi"/>
          <w:color w:val="000000" w:themeColor="text1"/>
        </w:rPr>
        <w:t xml:space="preserve">The reserve fund investments are to improve the return on funds held for expenditure of the next one to five years, while managing investment risk.    It shall preserve capital, </w:t>
      </w:r>
      <w:r w:rsidR="003E07DB">
        <w:rPr>
          <w:rFonts w:asciiTheme="minorHAnsi" w:hAnsiTheme="minorHAnsi"/>
          <w:color w:val="000000" w:themeColor="text1"/>
        </w:rPr>
        <w:t>liquidity;</w:t>
      </w:r>
      <w:r>
        <w:rPr>
          <w:rFonts w:asciiTheme="minorHAnsi" w:hAnsiTheme="minorHAnsi"/>
          <w:color w:val="000000" w:themeColor="text1"/>
        </w:rPr>
        <w:t xml:space="preserve"> optimize return within a one to five year time frame.  Allowable investments shall include FDIC insured Money Market Accounts, Money Market Funds that invest in government backed securities; Federally-Insured Certificates of Deposit; Direct Obligations of the US Government and diversified Securities and Mutual Funds as deemed appropriate and lower risk. </w:t>
      </w:r>
    </w:p>
    <w:p w14:paraId="1B9E1729" w14:textId="77777777" w:rsidR="00773A5F" w:rsidRDefault="00773A5F" w:rsidP="00A418A2">
      <w:pPr>
        <w:rPr>
          <w:rFonts w:asciiTheme="minorHAnsi" w:hAnsiTheme="minorHAnsi"/>
          <w:color w:val="000000" w:themeColor="text1"/>
        </w:rPr>
      </w:pPr>
    </w:p>
    <w:p w14:paraId="1AEB3E03" w14:textId="77777777" w:rsidR="00A418A2" w:rsidRDefault="00A418A2" w:rsidP="00A418A2">
      <w:pPr>
        <w:rPr>
          <w:rFonts w:asciiTheme="minorHAnsi" w:hAnsiTheme="minorHAnsi"/>
          <w:color w:val="000000" w:themeColor="text1"/>
          <w:u w:val="single"/>
        </w:rPr>
      </w:pPr>
      <w:r w:rsidRPr="00594974">
        <w:rPr>
          <w:rFonts w:asciiTheme="minorHAnsi" w:hAnsiTheme="minorHAnsi"/>
          <w:color w:val="000000" w:themeColor="text1"/>
          <w:u w:val="single"/>
        </w:rPr>
        <w:t>CREDIT CARDS</w:t>
      </w:r>
    </w:p>
    <w:p w14:paraId="4DB6C2D2" w14:textId="77777777" w:rsidR="00136AC7" w:rsidRPr="00594974" w:rsidRDefault="00136AC7" w:rsidP="00A418A2">
      <w:pPr>
        <w:rPr>
          <w:rFonts w:asciiTheme="minorHAnsi" w:hAnsiTheme="minorHAnsi"/>
          <w:color w:val="000000" w:themeColor="text1"/>
          <w:u w:val="single"/>
        </w:rPr>
      </w:pPr>
    </w:p>
    <w:p w14:paraId="775CC1EF" w14:textId="5418185E" w:rsidR="00C8142E" w:rsidRDefault="00773A5F" w:rsidP="003E07DB">
      <w:pPr>
        <w:jc w:val="both"/>
        <w:rPr>
          <w:rFonts w:asciiTheme="minorHAnsi" w:hAnsiTheme="minorHAnsi"/>
          <w:color w:val="000000" w:themeColor="text1"/>
        </w:rPr>
      </w:pPr>
      <w:r>
        <w:rPr>
          <w:rFonts w:asciiTheme="minorHAnsi" w:hAnsiTheme="minorHAnsi"/>
          <w:color w:val="000000" w:themeColor="text1"/>
        </w:rPr>
        <w:t>The Association shall have a credit card for use by the Association Executive, Association President</w:t>
      </w:r>
      <w:r w:rsidR="00C8142E">
        <w:rPr>
          <w:rFonts w:asciiTheme="minorHAnsi" w:hAnsiTheme="minorHAnsi"/>
          <w:color w:val="000000" w:themeColor="text1"/>
        </w:rPr>
        <w:t>, President-Elect</w:t>
      </w:r>
      <w:r w:rsidR="00CF0222">
        <w:rPr>
          <w:rFonts w:asciiTheme="minorHAnsi" w:hAnsiTheme="minorHAnsi"/>
          <w:color w:val="000000" w:themeColor="text1"/>
        </w:rPr>
        <w:t>, Treasurer</w:t>
      </w:r>
      <w:r w:rsidR="00C8142E">
        <w:rPr>
          <w:rFonts w:asciiTheme="minorHAnsi" w:hAnsiTheme="minorHAnsi"/>
          <w:color w:val="000000" w:themeColor="text1"/>
        </w:rPr>
        <w:t xml:space="preserve"> </w:t>
      </w:r>
      <w:r>
        <w:rPr>
          <w:rFonts w:asciiTheme="minorHAnsi" w:hAnsiTheme="minorHAnsi"/>
          <w:color w:val="000000" w:themeColor="text1"/>
        </w:rPr>
        <w:t>and Staff as needed</w:t>
      </w:r>
      <w:r w:rsidR="00C8142E">
        <w:rPr>
          <w:rFonts w:asciiTheme="minorHAnsi" w:hAnsiTheme="minorHAnsi"/>
          <w:color w:val="000000" w:themeColor="text1"/>
        </w:rPr>
        <w:t xml:space="preserve"> for association business and travel</w:t>
      </w:r>
      <w:r w:rsidR="0016466C">
        <w:rPr>
          <w:rFonts w:asciiTheme="minorHAnsi" w:hAnsiTheme="minorHAnsi"/>
          <w:color w:val="000000" w:themeColor="text1"/>
        </w:rPr>
        <w:t xml:space="preserve">.  </w:t>
      </w:r>
    </w:p>
    <w:p w14:paraId="3C88F140" w14:textId="77777777" w:rsidR="00C8142E" w:rsidRDefault="00C8142E" w:rsidP="003E07DB">
      <w:pPr>
        <w:jc w:val="both"/>
        <w:rPr>
          <w:rFonts w:asciiTheme="minorHAnsi" w:hAnsiTheme="minorHAnsi"/>
          <w:color w:val="000000" w:themeColor="text1"/>
        </w:rPr>
      </w:pPr>
    </w:p>
    <w:p w14:paraId="6C9BEECD" w14:textId="77777777" w:rsidR="00A418A2" w:rsidRDefault="00A418A2" w:rsidP="00A418A2">
      <w:pPr>
        <w:rPr>
          <w:rFonts w:asciiTheme="minorHAnsi" w:hAnsiTheme="minorHAnsi"/>
          <w:color w:val="000000" w:themeColor="text1"/>
          <w:u w:val="single"/>
        </w:rPr>
      </w:pPr>
      <w:r w:rsidRPr="00594974">
        <w:rPr>
          <w:rFonts w:asciiTheme="minorHAnsi" w:hAnsiTheme="minorHAnsi"/>
          <w:color w:val="000000" w:themeColor="text1"/>
          <w:u w:val="single"/>
        </w:rPr>
        <w:lastRenderedPageBreak/>
        <w:t>CHECKS</w:t>
      </w:r>
    </w:p>
    <w:p w14:paraId="35252469" w14:textId="77777777" w:rsidR="00136AC7" w:rsidRPr="00594974" w:rsidRDefault="00136AC7" w:rsidP="00A418A2">
      <w:pPr>
        <w:rPr>
          <w:rFonts w:asciiTheme="minorHAnsi" w:hAnsiTheme="minorHAnsi"/>
          <w:color w:val="000000" w:themeColor="text1"/>
          <w:u w:val="single"/>
        </w:rPr>
      </w:pPr>
    </w:p>
    <w:p w14:paraId="6CF2A662" w14:textId="05CABEC3" w:rsidR="00A418A2" w:rsidRDefault="00B52CA2" w:rsidP="003E07DB">
      <w:pPr>
        <w:jc w:val="both"/>
        <w:rPr>
          <w:rFonts w:asciiTheme="minorHAnsi" w:hAnsiTheme="minorHAnsi"/>
          <w:color w:val="000000" w:themeColor="text1"/>
        </w:rPr>
      </w:pPr>
      <w:r>
        <w:rPr>
          <w:rFonts w:asciiTheme="minorHAnsi" w:hAnsiTheme="minorHAnsi"/>
          <w:color w:val="000000" w:themeColor="text1"/>
        </w:rPr>
        <w:t>The Association shall have checks available for the payment of debts owed by the Association.  Checks shall be kept in a safe unless in use.  Checks will be cut on a weekly basis.  No check shall be cut unless proper supporting documentation has been provided.  No checks can be cut unless they have been approved fo</w:t>
      </w:r>
      <w:r w:rsidR="00594974">
        <w:rPr>
          <w:rFonts w:asciiTheme="minorHAnsi" w:hAnsiTheme="minorHAnsi"/>
          <w:color w:val="000000" w:themeColor="text1"/>
        </w:rPr>
        <w:t>r expense by the Assoc</w:t>
      </w:r>
      <w:r>
        <w:rPr>
          <w:rFonts w:asciiTheme="minorHAnsi" w:hAnsiTheme="minorHAnsi"/>
          <w:color w:val="000000" w:themeColor="text1"/>
        </w:rPr>
        <w:t>i</w:t>
      </w:r>
      <w:r w:rsidR="00594974">
        <w:rPr>
          <w:rFonts w:asciiTheme="minorHAnsi" w:hAnsiTheme="minorHAnsi"/>
          <w:color w:val="000000" w:themeColor="text1"/>
        </w:rPr>
        <w:t>a</w:t>
      </w:r>
      <w:r>
        <w:rPr>
          <w:rFonts w:asciiTheme="minorHAnsi" w:hAnsiTheme="minorHAnsi"/>
          <w:color w:val="000000" w:themeColor="text1"/>
        </w:rPr>
        <w:t xml:space="preserve">tion Executive.  All checks payable to the Association Executive will be approved by the </w:t>
      </w:r>
      <w:r w:rsidR="00C8142E">
        <w:rPr>
          <w:rFonts w:asciiTheme="minorHAnsi" w:hAnsiTheme="minorHAnsi"/>
          <w:color w:val="000000" w:themeColor="text1"/>
        </w:rPr>
        <w:t>Treasurer</w:t>
      </w:r>
      <w:r>
        <w:rPr>
          <w:rFonts w:asciiTheme="minorHAnsi" w:hAnsiTheme="minorHAnsi"/>
          <w:color w:val="000000" w:themeColor="text1"/>
        </w:rPr>
        <w:t>.</w:t>
      </w:r>
      <w:r w:rsidR="003E07DB">
        <w:rPr>
          <w:rFonts w:asciiTheme="minorHAnsi" w:hAnsiTheme="minorHAnsi"/>
          <w:color w:val="000000" w:themeColor="text1"/>
        </w:rPr>
        <w:t xml:space="preserve">  Check signers shall include t</w:t>
      </w:r>
      <w:r>
        <w:rPr>
          <w:rFonts w:asciiTheme="minorHAnsi" w:hAnsiTheme="minorHAnsi"/>
          <w:color w:val="000000" w:themeColor="text1"/>
        </w:rPr>
        <w:t xml:space="preserve">he </w:t>
      </w:r>
      <w:fldSimple w:instr=" FILENAME  \p  \* MERGEFORMAT "/>
      <w:r>
        <w:rPr>
          <w:rFonts w:asciiTheme="minorHAnsi" w:hAnsiTheme="minorHAnsi"/>
          <w:color w:val="000000" w:themeColor="text1"/>
        </w:rPr>
        <w:t xml:space="preserve">President, President Elect, Treasurer and Past President.  </w:t>
      </w:r>
      <w:r w:rsidR="00661539">
        <w:rPr>
          <w:rFonts w:asciiTheme="minorHAnsi" w:hAnsiTheme="minorHAnsi"/>
          <w:color w:val="000000" w:themeColor="text1"/>
        </w:rPr>
        <w:t xml:space="preserve"> The association may employ a bookkeeping service to ensure payment of checks is completed and the use of electronic means is encouraged over paper checks.</w:t>
      </w:r>
    </w:p>
    <w:p w14:paraId="33E6006D" w14:textId="77777777" w:rsidR="00C8142E" w:rsidRDefault="00C8142E" w:rsidP="003E07DB">
      <w:pPr>
        <w:jc w:val="both"/>
        <w:rPr>
          <w:rFonts w:asciiTheme="minorHAnsi" w:hAnsiTheme="minorHAnsi"/>
          <w:color w:val="000000" w:themeColor="text1"/>
        </w:rPr>
      </w:pPr>
    </w:p>
    <w:p w14:paraId="19AB3522" w14:textId="77777777" w:rsidR="00A418A2" w:rsidRDefault="00A418A2" w:rsidP="00A418A2">
      <w:pPr>
        <w:rPr>
          <w:rFonts w:asciiTheme="minorHAnsi" w:hAnsiTheme="minorHAnsi"/>
          <w:color w:val="000000" w:themeColor="text1"/>
          <w:u w:val="single"/>
        </w:rPr>
      </w:pPr>
      <w:r w:rsidRPr="00594974">
        <w:rPr>
          <w:rFonts w:asciiTheme="minorHAnsi" w:hAnsiTheme="minorHAnsi"/>
          <w:color w:val="000000" w:themeColor="text1"/>
          <w:u w:val="single"/>
        </w:rPr>
        <w:t>ACCESS TO RECORDS AND INFORMATION</w:t>
      </w:r>
    </w:p>
    <w:p w14:paraId="58222388" w14:textId="77777777" w:rsidR="00136AC7" w:rsidRPr="00594974" w:rsidRDefault="00136AC7" w:rsidP="00A418A2">
      <w:pPr>
        <w:rPr>
          <w:rFonts w:asciiTheme="minorHAnsi" w:hAnsiTheme="minorHAnsi"/>
          <w:color w:val="000000" w:themeColor="text1"/>
          <w:u w:val="single"/>
        </w:rPr>
      </w:pPr>
    </w:p>
    <w:p w14:paraId="30B9EB81" w14:textId="2FF1F587" w:rsidR="00A418A2" w:rsidRDefault="00B52CA2" w:rsidP="00C11A7B">
      <w:pPr>
        <w:jc w:val="both"/>
        <w:rPr>
          <w:rFonts w:asciiTheme="minorHAnsi" w:hAnsiTheme="minorHAnsi"/>
          <w:color w:val="000000" w:themeColor="text1"/>
        </w:rPr>
      </w:pPr>
      <w:r>
        <w:rPr>
          <w:rFonts w:asciiTheme="minorHAnsi" w:hAnsiTheme="minorHAnsi"/>
          <w:color w:val="000000" w:themeColor="text1"/>
        </w:rPr>
        <w:t xml:space="preserve">Only a limited number of employees will </w:t>
      </w:r>
      <w:r w:rsidR="00C11A7B">
        <w:rPr>
          <w:rFonts w:asciiTheme="minorHAnsi" w:hAnsiTheme="minorHAnsi"/>
          <w:color w:val="000000" w:themeColor="text1"/>
        </w:rPr>
        <w:t>have access to the Association f</w:t>
      </w:r>
      <w:r>
        <w:rPr>
          <w:rFonts w:asciiTheme="minorHAnsi" w:hAnsiTheme="minorHAnsi"/>
          <w:color w:val="000000" w:themeColor="text1"/>
        </w:rPr>
        <w:t xml:space="preserve">inancial </w:t>
      </w:r>
      <w:r w:rsidR="00C11A7B">
        <w:rPr>
          <w:rFonts w:asciiTheme="minorHAnsi" w:hAnsiTheme="minorHAnsi"/>
          <w:color w:val="000000" w:themeColor="text1"/>
        </w:rPr>
        <w:t>r</w:t>
      </w:r>
      <w:r>
        <w:rPr>
          <w:rFonts w:asciiTheme="minorHAnsi" w:hAnsiTheme="minorHAnsi"/>
          <w:color w:val="000000" w:themeColor="text1"/>
        </w:rPr>
        <w:t>ecords.  Files will be kept in secured cabinets</w:t>
      </w:r>
      <w:r w:rsidR="00661539">
        <w:rPr>
          <w:rFonts w:asciiTheme="minorHAnsi" w:hAnsiTheme="minorHAnsi"/>
          <w:color w:val="000000" w:themeColor="text1"/>
        </w:rPr>
        <w:t xml:space="preserve"> or cloud environments</w:t>
      </w:r>
      <w:r>
        <w:rPr>
          <w:rFonts w:asciiTheme="minorHAnsi" w:hAnsiTheme="minorHAnsi"/>
          <w:color w:val="000000" w:themeColor="text1"/>
        </w:rPr>
        <w:t xml:space="preserve">.  The Association Treasurer shall have access to financial records after a disclosure has been made to the Board of Directors regarding the need for access.   Files and information will be provided to the outside CPA as needed for the financial review, audit or filing of the 990 tax return. </w:t>
      </w:r>
      <w:r w:rsidR="00C8142E">
        <w:rPr>
          <w:rFonts w:asciiTheme="minorHAnsi" w:hAnsiTheme="minorHAnsi"/>
          <w:color w:val="000000" w:themeColor="text1"/>
        </w:rPr>
        <w:t>IRS 990 documents are available online as they are available for public inspection on many non-profit database websites such as Foundation Center and 990 Finder.</w:t>
      </w:r>
    </w:p>
    <w:p w14:paraId="678C7832" w14:textId="77777777" w:rsidR="00A418A2" w:rsidRDefault="00A418A2" w:rsidP="00C11A7B">
      <w:pPr>
        <w:jc w:val="both"/>
        <w:rPr>
          <w:rFonts w:asciiTheme="minorHAnsi" w:hAnsiTheme="minorHAnsi"/>
          <w:color w:val="000000" w:themeColor="text1"/>
        </w:rPr>
      </w:pPr>
    </w:p>
    <w:p w14:paraId="3945F7C0" w14:textId="77777777" w:rsidR="00136AC7" w:rsidRDefault="00136AC7" w:rsidP="00A418A2">
      <w:pPr>
        <w:rPr>
          <w:rFonts w:asciiTheme="minorHAnsi" w:hAnsiTheme="minorHAnsi"/>
          <w:color w:val="000000" w:themeColor="text1"/>
          <w:u w:val="single"/>
        </w:rPr>
      </w:pPr>
    </w:p>
    <w:p w14:paraId="4C3E527F" w14:textId="77777777" w:rsidR="00A418A2" w:rsidRDefault="00594974" w:rsidP="00A418A2">
      <w:pPr>
        <w:rPr>
          <w:rFonts w:asciiTheme="minorHAnsi" w:hAnsiTheme="minorHAnsi"/>
          <w:color w:val="000000" w:themeColor="text1"/>
          <w:u w:val="single"/>
        </w:rPr>
      </w:pPr>
      <w:r w:rsidRPr="00594974">
        <w:rPr>
          <w:rFonts w:asciiTheme="minorHAnsi" w:hAnsiTheme="minorHAnsi"/>
          <w:color w:val="000000" w:themeColor="text1"/>
          <w:u w:val="single"/>
        </w:rPr>
        <w:t>I</w:t>
      </w:r>
      <w:r w:rsidR="00A418A2" w:rsidRPr="00594974">
        <w:rPr>
          <w:rFonts w:asciiTheme="minorHAnsi" w:hAnsiTheme="minorHAnsi"/>
          <w:color w:val="000000" w:themeColor="text1"/>
          <w:u w:val="single"/>
        </w:rPr>
        <w:t>NSURANCE</w:t>
      </w:r>
    </w:p>
    <w:p w14:paraId="0DEFB27F" w14:textId="77777777" w:rsidR="00136AC7" w:rsidRPr="00594974" w:rsidRDefault="00136AC7" w:rsidP="00A418A2">
      <w:pPr>
        <w:rPr>
          <w:rFonts w:asciiTheme="minorHAnsi" w:hAnsiTheme="minorHAnsi"/>
          <w:color w:val="000000" w:themeColor="text1"/>
          <w:u w:val="single"/>
        </w:rPr>
      </w:pPr>
    </w:p>
    <w:p w14:paraId="3F9F7C3E" w14:textId="77777777" w:rsidR="00594974" w:rsidRPr="00136AC7" w:rsidRDefault="00A418A2" w:rsidP="00136AC7">
      <w:pPr>
        <w:rPr>
          <w:rFonts w:asciiTheme="minorHAnsi" w:hAnsiTheme="minorHAnsi"/>
          <w:color w:val="000000" w:themeColor="text1"/>
        </w:rPr>
      </w:pPr>
      <w:r>
        <w:rPr>
          <w:rFonts w:asciiTheme="minorHAnsi" w:hAnsiTheme="minorHAnsi"/>
          <w:color w:val="000000" w:themeColor="text1"/>
        </w:rPr>
        <w:t xml:space="preserve">The Association shall </w:t>
      </w:r>
      <w:r w:rsidR="00B52CA2">
        <w:rPr>
          <w:rFonts w:asciiTheme="minorHAnsi" w:hAnsiTheme="minorHAnsi"/>
          <w:color w:val="000000" w:themeColor="text1"/>
        </w:rPr>
        <w:t>keep all insurance policies active and in good standing to ensure its assets are insured.  A local, reputable firm who maintains membership with WVAR shall be used. Any changes to the carrier shall not change this policy.</w:t>
      </w:r>
    </w:p>
    <w:p w14:paraId="646E22A6" w14:textId="77777777" w:rsidR="00594974" w:rsidRDefault="00594974" w:rsidP="00A418A2">
      <w:pPr>
        <w:jc w:val="center"/>
        <w:rPr>
          <w:rFonts w:asciiTheme="minorHAnsi" w:hAnsiTheme="minorHAnsi"/>
          <w:b/>
          <w:sz w:val="28"/>
          <w:szCs w:val="28"/>
        </w:rPr>
      </w:pPr>
    </w:p>
    <w:p w14:paraId="7034291F" w14:textId="77777777" w:rsidR="002164B1" w:rsidRPr="007552D4" w:rsidRDefault="002164B1" w:rsidP="00A418A2">
      <w:pPr>
        <w:jc w:val="center"/>
        <w:rPr>
          <w:rFonts w:asciiTheme="minorHAnsi" w:hAnsiTheme="minorHAnsi"/>
          <w:b/>
          <w:sz w:val="28"/>
          <w:szCs w:val="28"/>
        </w:rPr>
      </w:pPr>
      <w:r w:rsidRPr="007552D4">
        <w:rPr>
          <w:rFonts w:asciiTheme="minorHAnsi" w:hAnsiTheme="minorHAnsi"/>
          <w:b/>
          <w:sz w:val="28"/>
          <w:szCs w:val="28"/>
        </w:rPr>
        <w:t>CONFIDENTIALITY</w:t>
      </w:r>
      <w:r w:rsidR="007552D4" w:rsidRPr="007552D4">
        <w:rPr>
          <w:rFonts w:asciiTheme="minorHAnsi" w:hAnsiTheme="minorHAnsi"/>
          <w:b/>
          <w:sz w:val="28"/>
          <w:szCs w:val="28"/>
        </w:rPr>
        <w:t xml:space="preserve"> P0LICY</w:t>
      </w:r>
    </w:p>
    <w:p w14:paraId="1C1A7CE8" w14:textId="77777777" w:rsidR="002164B1" w:rsidRPr="00E5766D" w:rsidRDefault="002164B1" w:rsidP="00C11A7B">
      <w:pPr>
        <w:jc w:val="both"/>
        <w:rPr>
          <w:rFonts w:asciiTheme="minorHAnsi" w:hAnsiTheme="minorHAnsi"/>
          <w:i/>
        </w:rPr>
      </w:pPr>
    </w:p>
    <w:p w14:paraId="3F368076" w14:textId="77777777" w:rsidR="000F5304" w:rsidRPr="00E5766D" w:rsidRDefault="002164B1" w:rsidP="00C11A7B">
      <w:pPr>
        <w:jc w:val="both"/>
        <w:rPr>
          <w:rFonts w:asciiTheme="minorHAnsi" w:hAnsiTheme="minorHAnsi"/>
        </w:rPr>
      </w:pPr>
      <w:r w:rsidRPr="00E5766D">
        <w:rPr>
          <w:rFonts w:asciiTheme="minorHAnsi" w:hAnsiTheme="minorHAnsi"/>
        </w:rPr>
        <w:t xml:space="preserve">The protection of the </w:t>
      </w:r>
      <w:r w:rsidR="00915B0D">
        <w:rPr>
          <w:rFonts w:asciiTheme="minorHAnsi" w:hAnsiTheme="minorHAnsi"/>
        </w:rPr>
        <w:t>West Volusia</w:t>
      </w:r>
      <w:r w:rsidRPr="00E5766D">
        <w:rPr>
          <w:rFonts w:asciiTheme="minorHAnsi" w:hAnsiTheme="minorHAnsi"/>
        </w:rPr>
        <w:t xml:space="preserve"> Association of </w:t>
      </w:r>
      <w:r w:rsidR="004F59D9">
        <w:rPr>
          <w:rFonts w:asciiTheme="minorHAnsi" w:hAnsiTheme="minorHAnsi"/>
        </w:rPr>
        <w:t>REALTORS®</w:t>
      </w:r>
      <w:r w:rsidRPr="00E5766D">
        <w:rPr>
          <w:rFonts w:asciiTheme="minorHAnsi" w:hAnsiTheme="minorHAnsi"/>
        </w:rPr>
        <w:t>, its members and the public is the collective responsibility of the leadership of the Association and its appropriate committees and staff. The Association serves as a champion and guardian of the rights of property owners; therefore, all presiding officers of the governing body and of all committees should be especially sensitive as to what constitutes confidentially.</w:t>
      </w:r>
    </w:p>
    <w:p w14:paraId="28EB00D7" w14:textId="77777777" w:rsidR="002164B1" w:rsidRPr="00E5766D" w:rsidRDefault="002164B1" w:rsidP="002243B7">
      <w:pPr>
        <w:rPr>
          <w:rFonts w:asciiTheme="minorHAnsi" w:hAnsiTheme="minorHAnsi"/>
        </w:rPr>
      </w:pPr>
    </w:p>
    <w:p w14:paraId="5A8C0701" w14:textId="77777777" w:rsidR="002164B1" w:rsidRPr="00957721" w:rsidRDefault="002164B1" w:rsidP="00003536">
      <w:pPr>
        <w:pStyle w:val="ListParagraph"/>
        <w:numPr>
          <w:ilvl w:val="0"/>
          <w:numId w:val="13"/>
        </w:numPr>
        <w:tabs>
          <w:tab w:val="left" w:pos="270"/>
        </w:tabs>
        <w:jc w:val="both"/>
        <w:rPr>
          <w:rFonts w:asciiTheme="minorHAnsi" w:hAnsiTheme="minorHAnsi"/>
        </w:rPr>
      </w:pPr>
      <w:r w:rsidRPr="00957721">
        <w:rPr>
          <w:rFonts w:asciiTheme="minorHAnsi" w:hAnsiTheme="minorHAnsi"/>
        </w:rPr>
        <w:t>A breach of confidentiality in sensitive matters shall be considered an offen</w:t>
      </w:r>
      <w:r w:rsidR="0016466C">
        <w:rPr>
          <w:rFonts w:asciiTheme="minorHAnsi" w:hAnsiTheme="minorHAnsi"/>
        </w:rPr>
        <w:t>s</w:t>
      </w:r>
      <w:r w:rsidRPr="00957721">
        <w:rPr>
          <w:rFonts w:asciiTheme="minorHAnsi" w:hAnsiTheme="minorHAnsi"/>
        </w:rPr>
        <w:t xml:space="preserve">e against the Association. Such an offense will be handled as outlined in the section regarding “Disciplinary Procedures” in </w:t>
      </w:r>
      <w:r w:rsidRPr="00957721">
        <w:rPr>
          <w:rFonts w:asciiTheme="minorHAnsi" w:hAnsiTheme="minorHAnsi"/>
          <w:i/>
        </w:rPr>
        <w:t xml:space="preserve">Robert’s Rule of Order—Newly Revised edition; </w:t>
      </w:r>
      <w:r w:rsidRPr="00957721">
        <w:rPr>
          <w:rFonts w:asciiTheme="minorHAnsi" w:hAnsiTheme="minorHAnsi"/>
        </w:rPr>
        <w:t xml:space="preserve">and may result in fines, censure, suspension or revocation of membership. Additionally, </w:t>
      </w:r>
      <w:r w:rsidR="00C11A7B" w:rsidRPr="00957721">
        <w:rPr>
          <w:rFonts w:asciiTheme="minorHAnsi" w:hAnsiTheme="minorHAnsi"/>
        </w:rPr>
        <w:t>A</w:t>
      </w:r>
      <w:r w:rsidRPr="00957721">
        <w:rPr>
          <w:rFonts w:asciiTheme="minorHAnsi" w:hAnsiTheme="minorHAnsi"/>
        </w:rPr>
        <w:t>ssociation volunteers may be personally and individually legally liable for injury or damages that result from their unauthori</w:t>
      </w:r>
      <w:r w:rsidR="00C11A7B" w:rsidRPr="00957721">
        <w:rPr>
          <w:rFonts w:asciiTheme="minorHAnsi" w:hAnsiTheme="minorHAnsi"/>
        </w:rPr>
        <w:t>zed disclosure of confidential A</w:t>
      </w:r>
      <w:r w:rsidRPr="00957721">
        <w:rPr>
          <w:rFonts w:asciiTheme="minorHAnsi" w:hAnsiTheme="minorHAnsi"/>
        </w:rPr>
        <w:t>ssociation information.</w:t>
      </w:r>
    </w:p>
    <w:p w14:paraId="48F59578" w14:textId="77777777" w:rsidR="002164B1" w:rsidRPr="00957721" w:rsidRDefault="002164B1" w:rsidP="00003536">
      <w:pPr>
        <w:pStyle w:val="ListParagraph"/>
        <w:numPr>
          <w:ilvl w:val="0"/>
          <w:numId w:val="13"/>
        </w:numPr>
        <w:jc w:val="both"/>
        <w:rPr>
          <w:rFonts w:asciiTheme="minorHAnsi" w:hAnsiTheme="minorHAnsi"/>
        </w:rPr>
      </w:pPr>
      <w:r w:rsidRPr="00957721">
        <w:rPr>
          <w:rFonts w:asciiTheme="minorHAnsi" w:hAnsiTheme="minorHAnsi"/>
        </w:rPr>
        <w:t>It shall be the responsibility of the presiding officer of the governing body of the Association or any committee to identify the sensitivity of a particular matter and to excuse temporarily any person present who has no “need to know” the context of the matter for the duration of the discussion. (Extreme caution should be exercised)</w:t>
      </w:r>
    </w:p>
    <w:p w14:paraId="1073E9D9" w14:textId="77777777" w:rsidR="002164B1" w:rsidRPr="00957721" w:rsidRDefault="002164B1" w:rsidP="00003536">
      <w:pPr>
        <w:pStyle w:val="ListParagraph"/>
        <w:numPr>
          <w:ilvl w:val="0"/>
          <w:numId w:val="13"/>
        </w:numPr>
        <w:tabs>
          <w:tab w:val="left" w:pos="360"/>
        </w:tabs>
        <w:jc w:val="both"/>
        <w:rPr>
          <w:rFonts w:asciiTheme="minorHAnsi" w:hAnsiTheme="minorHAnsi"/>
        </w:rPr>
      </w:pPr>
      <w:r w:rsidRPr="00957721">
        <w:rPr>
          <w:rFonts w:asciiTheme="minorHAnsi" w:hAnsiTheme="minorHAnsi"/>
        </w:rPr>
        <w:t>It shall be the responsibility of the presiding officer of the governing body of the Association or any co</w:t>
      </w:r>
      <w:r w:rsidR="00C11A7B" w:rsidRPr="00957721">
        <w:rPr>
          <w:rFonts w:asciiTheme="minorHAnsi" w:hAnsiTheme="minorHAnsi"/>
        </w:rPr>
        <w:t>mmittees to halt immediately any</w:t>
      </w:r>
      <w:r w:rsidRPr="00957721">
        <w:rPr>
          <w:rFonts w:asciiTheme="minorHAnsi" w:hAnsiTheme="minorHAnsi"/>
        </w:rPr>
        <w:t xml:space="preserve"> unnecessary spontaneous discussion, or digression in discussion, of any matter of a sensitive nature.</w:t>
      </w:r>
    </w:p>
    <w:p w14:paraId="49DEE7B9" w14:textId="77777777" w:rsidR="002164B1" w:rsidRPr="00957721" w:rsidRDefault="002164B1" w:rsidP="00003536">
      <w:pPr>
        <w:pStyle w:val="ListParagraph"/>
        <w:numPr>
          <w:ilvl w:val="0"/>
          <w:numId w:val="13"/>
        </w:numPr>
        <w:jc w:val="both"/>
        <w:rPr>
          <w:rFonts w:asciiTheme="minorHAnsi" w:hAnsiTheme="minorHAnsi"/>
        </w:rPr>
      </w:pPr>
      <w:r w:rsidRPr="00957721">
        <w:rPr>
          <w:rFonts w:asciiTheme="minorHAnsi" w:hAnsiTheme="minorHAnsi"/>
        </w:rPr>
        <w:t>It shall be the responsibility of all members of a committee to be alert to the confidentiality of any subject and to call the matter to the attention of the presiding officer.</w:t>
      </w:r>
    </w:p>
    <w:p w14:paraId="076C7F66" w14:textId="77777777" w:rsidR="0019552B" w:rsidRPr="00957721" w:rsidRDefault="0019552B" w:rsidP="00003536">
      <w:pPr>
        <w:pStyle w:val="ListParagraph"/>
        <w:numPr>
          <w:ilvl w:val="0"/>
          <w:numId w:val="13"/>
        </w:numPr>
        <w:jc w:val="both"/>
        <w:rPr>
          <w:rFonts w:asciiTheme="minorHAnsi" w:hAnsiTheme="minorHAnsi"/>
        </w:rPr>
      </w:pPr>
      <w:r w:rsidRPr="00957721">
        <w:rPr>
          <w:rFonts w:asciiTheme="minorHAnsi" w:hAnsiTheme="minorHAnsi"/>
        </w:rPr>
        <w:lastRenderedPageBreak/>
        <w:t>Salaries and personal employment information of Association Staff shall remain confidential.</w:t>
      </w:r>
    </w:p>
    <w:p w14:paraId="686021B4" w14:textId="77777777" w:rsidR="002164B1" w:rsidRPr="00E5766D" w:rsidRDefault="002164B1" w:rsidP="00C11A7B">
      <w:pPr>
        <w:jc w:val="both"/>
        <w:rPr>
          <w:rFonts w:asciiTheme="minorHAnsi" w:hAnsiTheme="minorHAnsi"/>
        </w:rPr>
      </w:pPr>
    </w:p>
    <w:p w14:paraId="4AF9D254" w14:textId="77777777" w:rsidR="000C0850" w:rsidRDefault="000C0850" w:rsidP="00C11A7B">
      <w:pPr>
        <w:pStyle w:val="ListParagraph"/>
        <w:ind w:left="0"/>
        <w:jc w:val="both"/>
        <w:rPr>
          <w:rFonts w:asciiTheme="minorHAnsi" w:hAnsiTheme="minorHAnsi"/>
          <w:color w:val="000000" w:themeColor="text1"/>
          <w:u w:val="single"/>
        </w:rPr>
      </w:pPr>
      <w:r w:rsidRPr="00594974">
        <w:rPr>
          <w:rFonts w:asciiTheme="minorHAnsi" w:hAnsiTheme="minorHAnsi"/>
          <w:color w:val="000000" w:themeColor="text1"/>
          <w:u w:val="single"/>
        </w:rPr>
        <w:t>CONFIDENTIALY OF MEMBERSHIP FILES</w:t>
      </w:r>
      <w:r w:rsidR="00C8142E">
        <w:rPr>
          <w:rFonts w:asciiTheme="minorHAnsi" w:hAnsiTheme="minorHAnsi"/>
          <w:color w:val="000000" w:themeColor="text1"/>
          <w:u w:val="single"/>
        </w:rPr>
        <w:t xml:space="preserve"> &amp; INFORMATION</w:t>
      </w:r>
    </w:p>
    <w:p w14:paraId="6D06B57B" w14:textId="77777777" w:rsidR="00C8142E" w:rsidRPr="00594974" w:rsidRDefault="00C8142E" w:rsidP="00C11A7B">
      <w:pPr>
        <w:pStyle w:val="ListParagraph"/>
        <w:ind w:left="0"/>
        <w:jc w:val="both"/>
        <w:rPr>
          <w:rFonts w:asciiTheme="minorHAnsi" w:hAnsiTheme="minorHAnsi"/>
          <w:color w:val="000000" w:themeColor="text1"/>
          <w:u w:val="single"/>
        </w:rPr>
      </w:pPr>
    </w:p>
    <w:p w14:paraId="356D2F23" w14:textId="77777777" w:rsidR="0012250B" w:rsidRPr="000C0850" w:rsidRDefault="000C0850" w:rsidP="00C11A7B">
      <w:pPr>
        <w:jc w:val="both"/>
        <w:rPr>
          <w:rFonts w:asciiTheme="minorHAnsi" w:hAnsiTheme="minorHAnsi"/>
          <w:i/>
          <w:color w:val="FF0000"/>
          <w:u w:val="single"/>
        </w:rPr>
      </w:pPr>
      <w:r w:rsidRPr="002B640B">
        <w:rPr>
          <w:rFonts w:asciiTheme="minorHAnsi" w:hAnsiTheme="minorHAnsi"/>
          <w:color w:val="000000" w:themeColor="text1"/>
        </w:rPr>
        <w:t xml:space="preserve">Information in the membership files maintained by the Association shall be deemed confidential and shall not be made available to members or others except to the extent required for proper administration of the Association, and then only upon authorization by the Association Executive.  Any member may review his or her own file.  </w:t>
      </w:r>
      <w:r w:rsidR="00C8142E">
        <w:rPr>
          <w:rFonts w:asciiTheme="minorHAnsi" w:hAnsiTheme="minorHAnsi"/>
          <w:color w:val="000000" w:themeColor="text1"/>
        </w:rPr>
        <w:t xml:space="preserve">Membership information including email address, or mailing lists shall not be available for purchase by internal or external parties without the written consent of the member.  </w:t>
      </w:r>
    </w:p>
    <w:p w14:paraId="38B62A81" w14:textId="77777777" w:rsidR="00594974" w:rsidRDefault="00594974" w:rsidP="00C11A7B">
      <w:pPr>
        <w:jc w:val="both"/>
        <w:rPr>
          <w:rFonts w:asciiTheme="minorHAnsi" w:hAnsiTheme="minorHAnsi"/>
          <w:b/>
          <w:sz w:val="28"/>
          <w:szCs w:val="28"/>
        </w:rPr>
      </w:pPr>
      <w:r>
        <w:rPr>
          <w:rFonts w:asciiTheme="minorHAnsi" w:hAnsiTheme="minorHAnsi"/>
          <w:b/>
          <w:sz w:val="28"/>
          <w:szCs w:val="28"/>
        </w:rPr>
        <w:br w:type="page"/>
      </w:r>
    </w:p>
    <w:p w14:paraId="3F897A12" w14:textId="77777777" w:rsidR="002164B1" w:rsidRDefault="002164B1" w:rsidP="007552D4">
      <w:pPr>
        <w:jc w:val="center"/>
        <w:rPr>
          <w:rFonts w:asciiTheme="minorHAnsi" w:hAnsiTheme="minorHAnsi"/>
          <w:b/>
          <w:sz w:val="28"/>
          <w:szCs w:val="28"/>
        </w:rPr>
      </w:pPr>
      <w:r w:rsidRPr="007552D4">
        <w:rPr>
          <w:rFonts w:asciiTheme="minorHAnsi" w:hAnsiTheme="minorHAnsi"/>
          <w:b/>
          <w:sz w:val="28"/>
          <w:szCs w:val="28"/>
        </w:rPr>
        <w:lastRenderedPageBreak/>
        <w:t>AWARDS</w:t>
      </w:r>
      <w:r w:rsidR="007552D4">
        <w:rPr>
          <w:rFonts w:asciiTheme="minorHAnsi" w:hAnsiTheme="minorHAnsi"/>
          <w:b/>
          <w:sz w:val="28"/>
          <w:szCs w:val="28"/>
        </w:rPr>
        <w:t xml:space="preserve"> POLICY</w:t>
      </w:r>
    </w:p>
    <w:p w14:paraId="181CCAE6" w14:textId="77777777" w:rsidR="00C8142E" w:rsidRDefault="00C8142E" w:rsidP="007552D4">
      <w:pPr>
        <w:jc w:val="center"/>
        <w:rPr>
          <w:rFonts w:asciiTheme="minorHAnsi" w:hAnsiTheme="minorHAnsi"/>
          <w:b/>
          <w:sz w:val="28"/>
          <w:szCs w:val="28"/>
        </w:rPr>
      </w:pPr>
    </w:p>
    <w:p w14:paraId="23A0A289" w14:textId="77777777" w:rsidR="00C8142E" w:rsidRDefault="00C8142E" w:rsidP="00C8142E">
      <w:pPr>
        <w:pStyle w:val="ListParagraph"/>
        <w:ind w:left="0"/>
        <w:jc w:val="both"/>
        <w:rPr>
          <w:rFonts w:asciiTheme="minorHAnsi" w:hAnsiTheme="minorHAnsi"/>
          <w:color w:val="000000" w:themeColor="text1"/>
          <w:u w:val="single"/>
        </w:rPr>
      </w:pPr>
      <w:r>
        <w:rPr>
          <w:rFonts w:asciiTheme="minorHAnsi" w:hAnsiTheme="minorHAnsi"/>
          <w:color w:val="000000" w:themeColor="text1"/>
          <w:u w:val="single"/>
        </w:rPr>
        <w:t>AWARDS COMMITTEE COMPOSITION</w:t>
      </w:r>
    </w:p>
    <w:p w14:paraId="64883876" w14:textId="77777777" w:rsidR="00C8142E" w:rsidRPr="00594974" w:rsidRDefault="00C8142E" w:rsidP="00C8142E">
      <w:pPr>
        <w:pStyle w:val="ListParagraph"/>
        <w:ind w:left="0"/>
        <w:jc w:val="both"/>
        <w:rPr>
          <w:rFonts w:asciiTheme="minorHAnsi" w:hAnsiTheme="minorHAnsi"/>
          <w:color w:val="000000" w:themeColor="text1"/>
          <w:u w:val="single"/>
        </w:rPr>
      </w:pPr>
    </w:p>
    <w:p w14:paraId="58EAE6C6" w14:textId="77777777" w:rsidR="00C8142E" w:rsidRDefault="00C8142E" w:rsidP="00C8142E">
      <w:pPr>
        <w:rPr>
          <w:rFonts w:asciiTheme="minorHAnsi" w:hAnsiTheme="minorHAnsi"/>
          <w:b/>
          <w:sz w:val="28"/>
          <w:szCs w:val="28"/>
        </w:rPr>
      </w:pPr>
      <w:r>
        <w:rPr>
          <w:rFonts w:asciiTheme="minorHAnsi" w:hAnsiTheme="minorHAnsi"/>
          <w:color w:val="000000" w:themeColor="text1"/>
        </w:rPr>
        <w:t>(See Executive Committee Description)</w:t>
      </w:r>
    </w:p>
    <w:p w14:paraId="46A426F3" w14:textId="77777777" w:rsidR="00B52CA2" w:rsidRPr="00504B7A" w:rsidRDefault="00B52CA2" w:rsidP="00B52CA2">
      <w:pPr>
        <w:tabs>
          <w:tab w:val="left" w:pos="540"/>
        </w:tabs>
        <w:rPr>
          <w:rFonts w:ascii="Arial" w:hAnsi="Arial" w:cs="Arial"/>
          <w:sz w:val="22"/>
          <w:szCs w:val="22"/>
        </w:rPr>
      </w:pPr>
    </w:p>
    <w:p w14:paraId="22771D22" w14:textId="77777777" w:rsidR="00B52CA2" w:rsidRDefault="00B52CA2" w:rsidP="00994803">
      <w:pPr>
        <w:tabs>
          <w:tab w:val="left" w:pos="540"/>
        </w:tabs>
        <w:rPr>
          <w:rFonts w:asciiTheme="minorHAnsi" w:hAnsiTheme="minorHAnsi" w:cs="Arial"/>
          <w:u w:val="single"/>
        </w:rPr>
      </w:pPr>
      <w:r w:rsidRPr="00C11A7B">
        <w:rPr>
          <w:rFonts w:asciiTheme="minorHAnsi" w:hAnsiTheme="minorHAnsi" w:cs="Arial"/>
          <w:u w:val="single"/>
        </w:rPr>
        <w:t xml:space="preserve">AFFILIATE OF THE YEAR </w:t>
      </w:r>
    </w:p>
    <w:p w14:paraId="4EA5678F" w14:textId="77777777" w:rsidR="000B1A8E" w:rsidRDefault="000B1A8E" w:rsidP="00994803">
      <w:pPr>
        <w:tabs>
          <w:tab w:val="left" w:pos="540"/>
        </w:tabs>
        <w:rPr>
          <w:rFonts w:asciiTheme="minorHAnsi" w:hAnsiTheme="minorHAnsi" w:cs="Arial"/>
          <w:u w:val="single"/>
        </w:rPr>
      </w:pPr>
    </w:p>
    <w:p w14:paraId="3A82BA5B" w14:textId="1D6459FF" w:rsidR="00B52CA2" w:rsidRPr="00C11A7B" w:rsidRDefault="00B52CA2" w:rsidP="00003536">
      <w:pPr>
        <w:widowControl w:val="0"/>
        <w:numPr>
          <w:ilvl w:val="0"/>
          <w:numId w:val="14"/>
        </w:numPr>
        <w:tabs>
          <w:tab w:val="left" w:pos="0"/>
        </w:tabs>
        <w:jc w:val="both"/>
        <w:rPr>
          <w:rFonts w:asciiTheme="minorHAnsi" w:hAnsiTheme="minorHAnsi" w:cs="Arial"/>
        </w:rPr>
      </w:pPr>
      <w:r w:rsidRPr="00C11A7B">
        <w:rPr>
          <w:rFonts w:asciiTheme="minorHAnsi" w:hAnsiTheme="minorHAnsi" w:cs="Arial"/>
        </w:rPr>
        <w:t>All members, including Affiliate members, shall be invited to submit names to the Awards Committee for consideration.  The Awards Committee shall determine the winner</w:t>
      </w:r>
      <w:r w:rsidR="00241739">
        <w:rPr>
          <w:rFonts w:asciiTheme="minorHAnsi" w:hAnsiTheme="minorHAnsi" w:cs="Arial"/>
        </w:rPr>
        <w:t xml:space="preserve"> by the counting of points</w:t>
      </w:r>
      <w:r w:rsidRPr="00C11A7B">
        <w:rPr>
          <w:rFonts w:asciiTheme="minorHAnsi" w:hAnsiTheme="minorHAnsi" w:cs="Arial"/>
        </w:rPr>
        <w:t xml:space="preserve">.  The Awards Committee may also make nominations for AOTY, but no nominations will be considered that are not received by the published deadline. </w:t>
      </w:r>
    </w:p>
    <w:p w14:paraId="443413FE" w14:textId="77777777" w:rsidR="00B52CA2" w:rsidRPr="00C11A7B" w:rsidRDefault="00B52CA2" w:rsidP="00957721">
      <w:pPr>
        <w:tabs>
          <w:tab w:val="left" w:pos="540"/>
        </w:tabs>
        <w:ind w:left="900" w:firstLine="45"/>
        <w:rPr>
          <w:rFonts w:asciiTheme="minorHAnsi" w:hAnsiTheme="minorHAnsi" w:cs="Arial"/>
        </w:rPr>
      </w:pPr>
    </w:p>
    <w:p w14:paraId="1CEFD66F" w14:textId="77777777" w:rsidR="00B52CA2" w:rsidRPr="00C11A7B" w:rsidRDefault="00B52CA2" w:rsidP="00003536">
      <w:pPr>
        <w:widowControl w:val="0"/>
        <w:numPr>
          <w:ilvl w:val="0"/>
          <w:numId w:val="14"/>
        </w:numPr>
        <w:tabs>
          <w:tab w:val="left" w:pos="0"/>
        </w:tabs>
        <w:rPr>
          <w:rFonts w:asciiTheme="minorHAnsi" w:hAnsiTheme="minorHAnsi" w:cs="Arial"/>
        </w:rPr>
      </w:pPr>
      <w:r w:rsidRPr="00C11A7B">
        <w:rPr>
          <w:rFonts w:asciiTheme="minorHAnsi" w:hAnsiTheme="minorHAnsi" w:cs="Arial"/>
        </w:rPr>
        <w:t>Th</w:t>
      </w:r>
      <w:r w:rsidR="00A205F9">
        <w:rPr>
          <w:rFonts w:asciiTheme="minorHAnsi" w:hAnsiTheme="minorHAnsi" w:cs="Arial"/>
        </w:rPr>
        <w:t>e award shall be limited to one-</w:t>
      </w:r>
      <w:r w:rsidRPr="00C11A7B">
        <w:rPr>
          <w:rFonts w:asciiTheme="minorHAnsi" w:hAnsiTheme="minorHAnsi" w:cs="Arial"/>
        </w:rPr>
        <w:t>time only for any recipient.</w:t>
      </w:r>
    </w:p>
    <w:p w14:paraId="38022E07" w14:textId="77777777" w:rsidR="00B52CA2" w:rsidRPr="00C11A7B" w:rsidRDefault="00B52CA2" w:rsidP="0019552B">
      <w:pPr>
        <w:widowControl w:val="0"/>
        <w:tabs>
          <w:tab w:val="left" w:pos="0"/>
        </w:tabs>
        <w:ind w:left="720"/>
        <w:rPr>
          <w:rFonts w:asciiTheme="minorHAnsi" w:hAnsiTheme="minorHAnsi" w:cs="Arial"/>
        </w:rPr>
      </w:pPr>
    </w:p>
    <w:p w14:paraId="46AC83E1" w14:textId="77777777" w:rsidR="00B52CA2" w:rsidRPr="00C11A7B" w:rsidRDefault="00B52CA2" w:rsidP="00003536">
      <w:pPr>
        <w:widowControl w:val="0"/>
        <w:numPr>
          <w:ilvl w:val="0"/>
          <w:numId w:val="14"/>
        </w:numPr>
        <w:tabs>
          <w:tab w:val="left" w:pos="0"/>
        </w:tabs>
        <w:jc w:val="both"/>
        <w:rPr>
          <w:rFonts w:asciiTheme="minorHAnsi" w:hAnsiTheme="minorHAnsi" w:cs="Arial"/>
        </w:rPr>
      </w:pPr>
      <w:r w:rsidRPr="00C11A7B">
        <w:rPr>
          <w:rFonts w:asciiTheme="minorHAnsi" w:hAnsiTheme="minorHAnsi" w:cs="Arial"/>
        </w:rPr>
        <w:t>Recognizing that Affiliate members provide significant contributions and outstanding service to the West Volusia Association of REALTORS</w:t>
      </w:r>
      <w:r w:rsidRPr="000B1A8E">
        <w:rPr>
          <w:rFonts w:asciiTheme="minorHAnsi" w:hAnsiTheme="minorHAnsi" w:cs="Arial"/>
        </w:rPr>
        <w:t>®</w:t>
      </w:r>
      <w:r w:rsidRPr="00C11A7B">
        <w:rPr>
          <w:rFonts w:asciiTheme="minorHAnsi" w:hAnsiTheme="minorHAnsi" w:cs="Arial"/>
        </w:rPr>
        <w:t>, the Co</w:t>
      </w:r>
      <w:r w:rsidR="00A205F9">
        <w:rPr>
          <w:rFonts w:asciiTheme="minorHAnsi" w:hAnsiTheme="minorHAnsi" w:cs="Arial"/>
        </w:rPr>
        <w:t xml:space="preserve">mmittee may award the Affiliate of </w:t>
      </w:r>
      <w:r w:rsidRPr="00C11A7B">
        <w:rPr>
          <w:rFonts w:asciiTheme="minorHAnsi" w:hAnsiTheme="minorHAnsi" w:cs="Arial"/>
        </w:rPr>
        <w:t>the Year honor to one such Affiliate member</w:t>
      </w:r>
      <w:r w:rsidR="00C8142E">
        <w:rPr>
          <w:rFonts w:asciiTheme="minorHAnsi" w:hAnsiTheme="minorHAnsi" w:cs="Arial"/>
        </w:rPr>
        <w:t xml:space="preserve"> or team</w:t>
      </w:r>
      <w:r w:rsidRPr="00C11A7B">
        <w:rPr>
          <w:rFonts w:asciiTheme="minorHAnsi" w:hAnsiTheme="minorHAnsi" w:cs="Arial"/>
        </w:rPr>
        <w:t>. However, it is not mandatory that the award be made each year</w:t>
      </w:r>
      <w:r w:rsidR="00A205F9">
        <w:rPr>
          <w:rFonts w:asciiTheme="minorHAnsi" w:hAnsiTheme="minorHAnsi" w:cs="Arial"/>
        </w:rPr>
        <w:t>;</w:t>
      </w:r>
      <w:r w:rsidRPr="00C11A7B">
        <w:rPr>
          <w:rFonts w:asciiTheme="minorHAnsi" w:hAnsiTheme="minorHAnsi" w:cs="Arial"/>
        </w:rPr>
        <w:t xml:space="preserve"> and in the event that the Committee is of the opinion that no member adequately qualifies for the Award in any one year, the Award will not be made.</w:t>
      </w:r>
    </w:p>
    <w:p w14:paraId="634C3790" w14:textId="77777777" w:rsidR="00B52CA2" w:rsidRPr="00C11A7B" w:rsidRDefault="00B52CA2" w:rsidP="0019552B">
      <w:pPr>
        <w:widowControl w:val="0"/>
        <w:tabs>
          <w:tab w:val="left" w:pos="0"/>
        </w:tabs>
        <w:ind w:left="720"/>
        <w:rPr>
          <w:rFonts w:asciiTheme="minorHAnsi" w:hAnsiTheme="minorHAnsi" w:cs="Arial"/>
        </w:rPr>
      </w:pPr>
    </w:p>
    <w:p w14:paraId="7DFC6D92" w14:textId="77777777" w:rsidR="00B52CA2" w:rsidRDefault="00B52CA2" w:rsidP="00003536">
      <w:pPr>
        <w:widowControl w:val="0"/>
        <w:numPr>
          <w:ilvl w:val="0"/>
          <w:numId w:val="14"/>
        </w:numPr>
        <w:tabs>
          <w:tab w:val="left" w:pos="0"/>
        </w:tabs>
        <w:rPr>
          <w:rFonts w:asciiTheme="minorHAnsi" w:hAnsiTheme="minorHAnsi" w:cs="Arial"/>
        </w:rPr>
      </w:pPr>
      <w:r w:rsidRPr="00C11A7B">
        <w:rPr>
          <w:rFonts w:asciiTheme="minorHAnsi" w:hAnsiTheme="minorHAnsi" w:cs="Arial"/>
        </w:rPr>
        <w:t>The Awards shall be made to an Affiliate member</w:t>
      </w:r>
      <w:r w:rsidR="00C8142E">
        <w:rPr>
          <w:rFonts w:asciiTheme="minorHAnsi" w:hAnsiTheme="minorHAnsi" w:cs="Arial"/>
        </w:rPr>
        <w:t>(s)</w:t>
      </w:r>
      <w:r w:rsidRPr="00C11A7B">
        <w:rPr>
          <w:rFonts w:asciiTheme="minorHAnsi" w:hAnsiTheme="minorHAnsi" w:cs="Arial"/>
        </w:rPr>
        <w:t xml:space="preserve"> in good standing on the following basis: </w:t>
      </w:r>
    </w:p>
    <w:p w14:paraId="58046735" w14:textId="77777777" w:rsidR="00BD7D06" w:rsidRDefault="00BD7D06" w:rsidP="00BD7D06">
      <w:pPr>
        <w:widowControl w:val="0"/>
        <w:tabs>
          <w:tab w:val="left" w:pos="0"/>
        </w:tabs>
        <w:ind w:left="720"/>
        <w:rPr>
          <w:rFonts w:asciiTheme="minorHAnsi" w:hAnsiTheme="minorHAnsi" w:cs="Arial"/>
        </w:rPr>
      </w:pPr>
    </w:p>
    <w:p w14:paraId="3BF84F1F" w14:textId="77777777" w:rsidR="00A205F9" w:rsidRPr="00957721" w:rsidRDefault="00A205F9" w:rsidP="00003536">
      <w:pPr>
        <w:pStyle w:val="ListParagraph"/>
        <w:widowControl w:val="0"/>
        <w:numPr>
          <w:ilvl w:val="1"/>
          <w:numId w:val="14"/>
        </w:numPr>
        <w:tabs>
          <w:tab w:val="left" w:pos="0"/>
        </w:tabs>
        <w:jc w:val="both"/>
        <w:rPr>
          <w:rFonts w:asciiTheme="minorHAnsi" w:hAnsiTheme="minorHAnsi" w:cs="Arial"/>
        </w:rPr>
      </w:pPr>
      <w:r w:rsidRPr="00957721">
        <w:rPr>
          <w:rFonts w:asciiTheme="minorHAnsi" w:hAnsiTheme="minorHAnsi" w:cs="Arial"/>
        </w:rPr>
        <w:t>I</w:t>
      </w:r>
      <w:r w:rsidR="00B52CA2" w:rsidRPr="00957721">
        <w:rPr>
          <w:rFonts w:asciiTheme="minorHAnsi" w:hAnsiTheme="minorHAnsi" w:cs="Arial"/>
        </w:rPr>
        <w:t>ndividual support of and involvement in the West Volusia Association of REALTORS® to include, but not limited to, participation in Affiliate Committee meetings and events, attendance at Association meetings, sponsorship of Association events and classes, etc.</w:t>
      </w:r>
    </w:p>
    <w:p w14:paraId="40001D32" w14:textId="77777777" w:rsidR="00B52CA2" w:rsidRPr="00957721" w:rsidRDefault="00B52CA2" w:rsidP="00003536">
      <w:pPr>
        <w:pStyle w:val="ListParagraph"/>
        <w:widowControl w:val="0"/>
        <w:numPr>
          <w:ilvl w:val="1"/>
          <w:numId w:val="14"/>
        </w:numPr>
        <w:tabs>
          <w:tab w:val="left" w:pos="0"/>
        </w:tabs>
        <w:rPr>
          <w:rFonts w:asciiTheme="minorHAnsi" w:hAnsiTheme="minorHAnsi" w:cs="Arial"/>
        </w:rPr>
      </w:pPr>
      <w:r w:rsidRPr="00957721">
        <w:rPr>
          <w:rFonts w:asciiTheme="minorHAnsi" w:hAnsiTheme="minorHAnsi" w:cs="Arial"/>
        </w:rPr>
        <w:t>Individual community involvement outside of Association activities</w:t>
      </w:r>
    </w:p>
    <w:p w14:paraId="5F6CE533" w14:textId="77777777" w:rsidR="00B52CA2" w:rsidRPr="00957721" w:rsidRDefault="00B52CA2" w:rsidP="00003536">
      <w:pPr>
        <w:pStyle w:val="ListParagraph"/>
        <w:widowControl w:val="0"/>
        <w:numPr>
          <w:ilvl w:val="1"/>
          <w:numId w:val="14"/>
        </w:numPr>
        <w:tabs>
          <w:tab w:val="left" w:pos="0"/>
        </w:tabs>
        <w:rPr>
          <w:rFonts w:asciiTheme="minorHAnsi" w:hAnsiTheme="minorHAnsi" w:cs="Arial"/>
        </w:rPr>
      </w:pPr>
      <w:r w:rsidRPr="00957721">
        <w:rPr>
          <w:rFonts w:asciiTheme="minorHAnsi" w:hAnsiTheme="minorHAnsi" w:cs="Arial"/>
        </w:rPr>
        <w:t>Other relevant information</w:t>
      </w:r>
    </w:p>
    <w:p w14:paraId="6FA1ADCA" w14:textId="77777777" w:rsidR="00B52CA2" w:rsidRPr="00C11A7B" w:rsidRDefault="00B52CA2" w:rsidP="0019552B">
      <w:pPr>
        <w:widowControl w:val="0"/>
        <w:tabs>
          <w:tab w:val="left" w:pos="0"/>
        </w:tabs>
        <w:ind w:left="720"/>
        <w:rPr>
          <w:rFonts w:asciiTheme="minorHAnsi" w:hAnsiTheme="minorHAnsi" w:cs="Arial"/>
        </w:rPr>
      </w:pPr>
    </w:p>
    <w:p w14:paraId="28951D8A" w14:textId="77777777" w:rsidR="00B52CA2" w:rsidRPr="00C11A7B" w:rsidRDefault="00B52CA2" w:rsidP="00003536">
      <w:pPr>
        <w:widowControl w:val="0"/>
        <w:numPr>
          <w:ilvl w:val="0"/>
          <w:numId w:val="14"/>
        </w:numPr>
        <w:tabs>
          <w:tab w:val="left" w:pos="0"/>
        </w:tabs>
        <w:jc w:val="both"/>
        <w:rPr>
          <w:rFonts w:asciiTheme="minorHAnsi" w:hAnsiTheme="minorHAnsi" w:cs="Arial"/>
        </w:rPr>
      </w:pPr>
      <w:r w:rsidRPr="00C11A7B">
        <w:rPr>
          <w:rFonts w:asciiTheme="minorHAnsi" w:hAnsiTheme="minorHAnsi" w:cs="Arial"/>
        </w:rPr>
        <w:t xml:space="preserve">The Award shall be in the form of a trophy with the recipient’s name and the year received engraved on the award. The recipient shall keep the cup in his/her office for one year from the date received. </w:t>
      </w:r>
      <w:r w:rsidR="00A205F9">
        <w:rPr>
          <w:rFonts w:asciiTheme="minorHAnsi" w:hAnsiTheme="minorHAnsi" w:cs="Arial"/>
        </w:rPr>
        <w:t xml:space="preserve"> S/he </w:t>
      </w:r>
      <w:r w:rsidRPr="00C11A7B">
        <w:rPr>
          <w:rFonts w:asciiTheme="minorHAnsi" w:hAnsiTheme="minorHAnsi" w:cs="Arial"/>
        </w:rPr>
        <w:t xml:space="preserve">shall also receive a plaque designating him/her as Affiliate of the Year, which s/he shall keep permanently. The presentation of </w:t>
      </w:r>
      <w:r w:rsidR="00C4025B">
        <w:rPr>
          <w:rFonts w:asciiTheme="minorHAnsi" w:hAnsiTheme="minorHAnsi" w:cs="Arial"/>
        </w:rPr>
        <w:t>the Award shall be made at the a</w:t>
      </w:r>
      <w:r w:rsidRPr="00C11A7B">
        <w:rPr>
          <w:rFonts w:asciiTheme="minorHAnsi" w:hAnsiTheme="minorHAnsi" w:cs="Arial"/>
        </w:rPr>
        <w:t xml:space="preserve">nnual December </w:t>
      </w:r>
      <w:r w:rsidR="00C8142E">
        <w:rPr>
          <w:rFonts w:asciiTheme="minorHAnsi" w:hAnsiTheme="minorHAnsi" w:cs="Arial"/>
        </w:rPr>
        <w:t>Installation</w:t>
      </w:r>
      <w:r w:rsidRPr="00C11A7B">
        <w:rPr>
          <w:rFonts w:asciiTheme="minorHAnsi" w:hAnsiTheme="minorHAnsi" w:cs="Arial"/>
        </w:rPr>
        <w:t>. The name of the winner shall not be disclosed to the general membership prior to the presentation.</w:t>
      </w:r>
    </w:p>
    <w:p w14:paraId="7B9AF40C" w14:textId="77777777" w:rsidR="00B52CA2" w:rsidRPr="00C11A7B" w:rsidRDefault="00B52CA2" w:rsidP="00A205F9">
      <w:pPr>
        <w:widowControl w:val="0"/>
        <w:tabs>
          <w:tab w:val="left" w:pos="360"/>
        </w:tabs>
        <w:ind w:left="720"/>
        <w:rPr>
          <w:rFonts w:asciiTheme="minorHAnsi" w:hAnsiTheme="minorHAnsi" w:cs="Arial"/>
        </w:rPr>
      </w:pPr>
    </w:p>
    <w:p w14:paraId="0291640D" w14:textId="77777777" w:rsidR="00B52CA2" w:rsidRPr="00C11A7B" w:rsidRDefault="00B52CA2" w:rsidP="00994803">
      <w:pPr>
        <w:tabs>
          <w:tab w:val="left" w:pos="540"/>
        </w:tabs>
        <w:rPr>
          <w:rFonts w:asciiTheme="minorHAnsi" w:hAnsiTheme="minorHAnsi" w:cs="Arial"/>
          <w:u w:val="single"/>
        </w:rPr>
      </w:pPr>
      <w:r w:rsidRPr="00C11A7B">
        <w:rPr>
          <w:rFonts w:asciiTheme="minorHAnsi" w:hAnsiTheme="minorHAnsi" w:cs="Arial"/>
          <w:u w:val="single"/>
        </w:rPr>
        <w:t>REALTOR</w:t>
      </w:r>
      <w:r w:rsidRPr="00C11A7B">
        <w:rPr>
          <w:rFonts w:asciiTheme="minorHAnsi" w:hAnsiTheme="minorHAnsi" w:cs="Arial"/>
          <w:u w:val="single"/>
          <w:vertAlign w:val="superscript"/>
        </w:rPr>
        <w:t>®</w:t>
      </w:r>
      <w:r w:rsidRPr="00C11A7B">
        <w:rPr>
          <w:rFonts w:asciiTheme="minorHAnsi" w:hAnsiTheme="minorHAnsi" w:cs="Arial"/>
          <w:u w:val="single"/>
        </w:rPr>
        <w:t xml:space="preserve"> OF THE YEAR</w:t>
      </w:r>
    </w:p>
    <w:p w14:paraId="1EB80B96" w14:textId="77777777" w:rsidR="0019552B" w:rsidRDefault="00B52CA2" w:rsidP="0019552B">
      <w:pPr>
        <w:tabs>
          <w:tab w:val="left" w:pos="540"/>
        </w:tabs>
        <w:rPr>
          <w:rFonts w:asciiTheme="minorHAnsi" w:hAnsiTheme="minorHAnsi" w:cs="Arial"/>
        </w:rPr>
      </w:pPr>
      <w:r w:rsidRPr="00C11A7B">
        <w:rPr>
          <w:rFonts w:asciiTheme="minorHAnsi" w:hAnsiTheme="minorHAnsi" w:cs="Arial"/>
        </w:rPr>
        <w:t xml:space="preserve">     </w:t>
      </w:r>
    </w:p>
    <w:p w14:paraId="15A12A33" w14:textId="77777777" w:rsidR="00B52CA2" w:rsidRPr="00957721" w:rsidRDefault="00B52CA2" w:rsidP="00003536">
      <w:pPr>
        <w:pStyle w:val="ListParagraph"/>
        <w:numPr>
          <w:ilvl w:val="0"/>
          <w:numId w:val="15"/>
        </w:numPr>
        <w:tabs>
          <w:tab w:val="left" w:pos="540"/>
        </w:tabs>
        <w:jc w:val="both"/>
        <w:rPr>
          <w:rFonts w:asciiTheme="minorHAnsi" w:hAnsiTheme="minorHAnsi" w:cs="Arial"/>
        </w:rPr>
      </w:pPr>
      <w:r w:rsidRPr="00957721">
        <w:rPr>
          <w:rFonts w:asciiTheme="minorHAnsi" w:hAnsiTheme="minorHAnsi" w:cs="Arial"/>
        </w:rPr>
        <w:t xml:space="preserve">The name </w:t>
      </w:r>
      <w:r w:rsidR="00BD7D06">
        <w:rPr>
          <w:rFonts w:asciiTheme="minorHAnsi" w:hAnsiTheme="minorHAnsi" w:cs="Arial"/>
        </w:rPr>
        <w:t>of this Award shall be the V.W.</w:t>
      </w:r>
      <w:r w:rsidRPr="00957721">
        <w:rPr>
          <w:rFonts w:asciiTheme="minorHAnsi" w:hAnsiTheme="minorHAnsi" w:cs="Arial"/>
        </w:rPr>
        <w:t>Gould Memorial REALTOR</w:t>
      </w:r>
      <w:r w:rsidRPr="00957721">
        <w:rPr>
          <w:rFonts w:asciiTheme="minorHAnsi" w:hAnsiTheme="minorHAnsi" w:cs="Arial"/>
          <w:vertAlign w:val="superscript"/>
        </w:rPr>
        <w:t>®</w:t>
      </w:r>
      <w:r w:rsidRPr="00957721">
        <w:rPr>
          <w:rFonts w:asciiTheme="minorHAnsi" w:hAnsiTheme="minorHAnsi" w:cs="Arial"/>
        </w:rPr>
        <w:t xml:space="preserve"> of the Year Award. The </w:t>
      </w:r>
      <w:r w:rsidR="00BD7D06">
        <w:rPr>
          <w:rFonts w:asciiTheme="minorHAnsi" w:hAnsiTheme="minorHAnsi" w:cs="Arial"/>
        </w:rPr>
        <w:t>r</w:t>
      </w:r>
      <w:r w:rsidRPr="00957721">
        <w:rPr>
          <w:rFonts w:asciiTheme="minorHAnsi" w:hAnsiTheme="minorHAnsi" w:cs="Arial"/>
        </w:rPr>
        <w:t xml:space="preserve">ecipient </w:t>
      </w:r>
      <w:r w:rsidR="00BD7D06">
        <w:rPr>
          <w:rFonts w:asciiTheme="minorHAnsi" w:hAnsiTheme="minorHAnsi" w:cs="Arial"/>
        </w:rPr>
        <w:t xml:space="preserve">       </w:t>
      </w:r>
      <w:r w:rsidR="000F5304" w:rsidRPr="00957721">
        <w:rPr>
          <w:rFonts w:asciiTheme="minorHAnsi" w:hAnsiTheme="minorHAnsi" w:cs="Arial"/>
        </w:rPr>
        <w:t>of t</w:t>
      </w:r>
      <w:r w:rsidRPr="00957721">
        <w:rPr>
          <w:rFonts w:asciiTheme="minorHAnsi" w:hAnsiTheme="minorHAnsi" w:cs="Arial"/>
        </w:rPr>
        <w:t>he Award must be a REALTOR</w:t>
      </w:r>
      <w:r w:rsidRPr="00957721">
        <w:rPr>
          <w:rFonts w:asciiTheme="minorHAnsi" w:hAnsiTheme="minorHAnsi" w:cs="Arial"/>
          <w:vertAlign w:val="superscript"/>
        </w:rPr>
        <w:t>®</w:t>
      </w:r>
      <w:r w:rsidRPr="00957721">
        <w:rPr>
          <w:rFonts w:asciiTheme="minorHAnsi" w:hAnsiTheme="minorHAnsi" w:cs="Arial"/>
        </w:rPr>
        <w:t xml:space="preserve"> member in good standing of the West Volusia Association of REALTORS</w:t>
      </w:r>
      <w:r w:rsidRPr="00957721">
        <w:rPr>
          <w:rFonts w:asciiTheme="minorHAnsi" w:hAnsiTheme="minorHAnsi" w:cs="Arial"/>
          <w:vertAlign w:val="superscript"/>
        </w:rPr>
        <w:t>®</w:t>
      </w:r>
      <w:r w:rsidRPr="00957721">
        <w:rPr>
          <w:rFonts w:asciiTheme="minorHAnsi" w:hAnsiTheme="minorHAnsi" w:cs="Arial"/>
        </w:rPr>
        <w:t>.</w:t>
      </w:r>
    </w:p>
    <w:p w14:paraId="62DCB38D" w14:textId="77777777" w:rsidR="0019552B" w:rsidRDefault="0019552B" w:rsidP="00BD7D06">
      <w:pPr>
        <w:tabs>
          <w:tab w:val="left" w:pos="540"/>
          <w:tab w:val="left" w:pos="630"/>
        </w:tabs>
        <w:jc w:val="both"/>
        <w:rPr>
          <w:rFonts w:asciiTheme="minorHAnsi" w:hAnsiTheme="minorHAnsi" w:cs="Arial"/>
        </w:rPr>
      </w:pPr>
    </w:p>
    <w:p w14:paraId="47E11DEF" w14:textId="73BB0D92" w:rsidR="00B52CA2" w:rsidRPr="00957721" w:rsidRDefault="00BD7D06" w:rsidP="00003536">
      <w:pPr>
        <w:pStyle w:val="ListParagraph"/>
        <w:numPr>
          <w:ilvl w:val="0"/>
          <w:numId w:val="15"/>
        </w:numPr>
        <w:tabs>
          <w:tab w:val="left" w:pos="540"/>
          <w:tab w:val="left" w:pos="630"/>
        </w:tabs>
        <w:jc w:val="both"/>
        <w:rPr>
          <w:rFonts w:asciiTheme="minorHAnsi" w:hAnsiTheme="minorHAnsi" w:cs="Arial"/>
        </w:rPr>
      </w:pPr>
      <w:r>
        <w:rPr>
          <w:rFonts w:asciiTheme="minorHAnsi" w:hAnsiTheme="minorHAnsi" w:cs="Arial"/>
        </w:rPr>
        <w:t xml:space="preserve"> </w:t>
      </w:r>
      <w:r w:rsidR="00B52CA2" w:rsidRPr="00957721">
        <w:rPr>
          <w:rFonts w:asciiTheme="minorHAnsi" w:hAnsiTheme="minorHAnsi" w:cs="Arial"/>
        </w:rPr>
        <w:t>To enhance the true value and meaning of the REALTOR® of The Year (ROTY) award, it is clearly stipulated that there is no absolute requirement that a ROTY be selected each year. To the contrary, the award is only to be made when a West Volusia REALTOR® clearly demonstrates worthiness for the honor in any given year. The REALTOR® of The Year award is limited to one time within a 7-year period for any recipient.</w:t>
      </w:r>
      <w:r w:rsidR="00CF0222">
        <w:rPr>
          <w:rFonts w:asciiTheme="minorHAnsi" w:hAnsiTheme="minorHAnsi" w:cs="Arial"/>
        </w:rPr>
        <w:t xml:space="preserve"> Only individuals nominated by the membership may be considered.  The individual with the highest points shall be the ROTY.  In the event of a tie, members of the awards committee shall vote to decide the winner.  Members of the Board of Directors are ineligible for ROTY and all other awards. </w:t>
      </w:r>
    </w:p>
    <w:p w14:paraId="22464161" w14:textId="77777777" w:rsidR="00B52CA2" w:rsidRPr="00C11A7B" w:rsidRDefault="00B52CA2" w:rsidP="00A205F9">
      <w:pPr>
        <w:tabs>
          <w:tab w:val="left" w:pos="630"/>
        </w:tabs>
        <w:ind w:left="630" w:hanging="360"/>
        <w:rPr>
          <w:rFonts w:asciiTheme="minorHAnsi" w:hAnsiTheme="minorHAnsi" w:cs="Arial"/>
        </w:rPr>
      </w:pPr>
    </w:p>
    <w:p w14:paraId="7C46DAC2" w14:textId="0B4FBFB5" w:rsidR="00B52CA2" w:rsidRPr="00957721" w:rsidRDefault="00BD7D06" w:rsidP="00003536">
      <w:pPr>
        <w:pStyle w:val="ListParagraph"/>
        <w:numPr>
          <w:ilvl w:val="0"/>
          <w:numId w:val="15"/>
        </w:numPr>
        <w:tabs>
          <w:tab w:val="left" w:pos="630"/>
        </w:tabs>
        <w:jc w:val="both"/>
        <w:rPr>
          <w:rFonts w:asciiTheme="minorHAnsi" w:hAnsiTheme="minorHAnsi" w:cs="Arial"/>
        </w:rPr>
      </w:pPr>
      <w:r>
        <w:rPr>
          <w:rFonts w:asciiTheme="minorHAnsi" w:hAnsiTheme="minorHAnsi" w:cs="Arial"/>
        </w:rPr>
        <w:t xml:space="preserve"> </w:t>
      </w:r>
      <w:r w:rsidR="00994803" w:rsidRPr="00957721">
        <w:rPr>
          <w:rFonts w:asciiTheme="minorHAnsi" w:hAnsiTheme="minorHAnsi" w:cs="Arial"/>
        </w:rPr>
        <w:t xml:space="preserve">Every </w:t>
      </w:r>
      <w:r w:rsidR="00B52CA2" w:rsidRPr="00957721">
        <w:rPr>
          <w:rFonts w:asciiTheme="minorHAnsi" w:hAnsiTheme="minorHAnsi" w:cs="Arial"/>
        </w:rPr>
        <w:t>REALTOR® Member of the Association is eligible for consideration as the ROTY</w:t>
      </w:r>
      <w:r w:rsidR="00CF0222">
        <w:rPr>
          <w:rFonts w:asciiTheme="minorHAnsi" w:hAnsiTheme="minorHAnsi" w:cs="Arial"/>
        </w:rPr>
        <w:t xml:space="preserve"> with the exception of members of the Board of Directors. Members who </w:t>
      </w:r>
      <w:r w:rsidR="00B52CA2" w:rsidRPr="00957721">
        <w:rPr>
          <w:rFonts w:asciiTheme="minorHAnsi" w:hAnsiTheme="minorHAnsi" w:cs="Arial"/>
        </w:rPr>
        <w:t>have received the award any year prior</w:t>
      </w:r>
      <w:r w:rsidR="00CF0222">
        <w:rPr>
          <w:rFonts w:asciiTheme="minorHAnsi" w:hAnsiTheme="minorHAnsi" w:cs="Arial"/>
        </w:rPr>
        <w:t xml:space="preserve"> are ineligible</w:t>
      </w:r>
      <w:r w:rsidR="00B52CA2" w:rsidRPr="00957721">
        <w:rPr>
          <w:rFonts w:asciiTheme="minorHAnsi" w:hAnsiTheme="minorHAnsi" w:cs="Arial"/>
        </w:rPr>
        <w:t xml:space="preserve">. This should be clearly emphasized in any solicitations for nominations. </w:t>
      </w:r>
    </w:p>
    <w:p w14:paraId="45435157" w14:textId="77777777" w:rsidR="00B52CA2" w:rsidRPr="00C11A7B" w:rsidRDefault="00B52CA2" w:rsidP="00C4025B">
      <w:pPr>
        <w:tabs>
          <w:tab w:val="left" w:pos="630"/>
        </w:tabs>
        <w:ind w:left="630" w:hanging="360"/>
        <w:jc w:val="both"/>
        <w:rPr>
          <w:rFonts w:asciiTheme="minorHAnsi" w:hAnsiTheme="minorHAnsi" w:cs="Arial"/>
        </w:rPr>
      </w:pPr>
    </w:p>
    <w:p w14:paraId="42946307" w14:textId="77777777" w:rsidR="00B52CA2" w:rsidRDefault="00BD7D06" w:rsidP="00003536">
      <w:pPr>
        <w:pStyle w:val="ListParagraph"/>
        <w:numPr>
          <w:ilvl w:val="0"/>
          <w:numId w:val="15"/>
        </w:numPr>
        <w:tabs>
          <w:tab w:val="left" w:pos="630"/>
        </w:tabs>
        <w:jc w:val="both"/>
        <w:rPr>
          <w:rFonts w:asciiTheme="minorHAnsi" w:hAnsiTheme="minorHAnsi" w:cs="Arial"/>
        </w:rPr>
      </w:pPr>
      <w:r>
        <w:rPr>
          <w:rFonts w:asciiTheme="minorHAnsi" w:hAnsiTheme="minorHAnsi" w:cs="Arial"/>
        </w:rPr>
        <w:t xml:space="preserve">  </w:t>
      </w:r>
      <w:r w:rsidR="00B52CA2" w:rsidRPr="00957721">
        <w:rPr>
          <w:rFonts w:asciiTheme="minorHAnsi" w:hAnsiTheme="minorHAnsi" w:cs="Arial"/>
        </w:rPr>
        <w:t>All members shall be invited to submit names to the Awards Committee for consideration. The Awards Committee shall determine the recipient of the REALTOR® of the Year</w:t>
      </w:r>
      <w:r w:rsidR="00C404E6">
        <w:rPr>
          <w:rFonts w:asciiTheme="minorHAnsi" w:hAnsiTheme="minorHAnsi" w:cs="Arial"/>
        </w:rPr>
        <w:t xml:space="preserve"> buy a points system as approved by the Board of Directors in 2018.</w:t>
      </w:r>
    </w:p>
    <w:p w14:paraId="51A7D703" w14:textId="77777777" w:rsidR="0016466C" w:rsidRPr="00957721" w:rsidRDefault="0016466C" w:rsidP="0016466C">
      <w:pPr>
        <w:pStyle w:val="ListParagraph"/>
        <w:tabs>
          <w:tab w:val="left" w:pos="630"/>
        </w:tabs>
        <w:jc w:val="both"/>
        <w:rPr>
          <w:rFonts w:asciiTheme="minorHAnsi" w:hAnsiTheme="minorHAnsi" w:cs="Arial"/>
        </w:rPr>
      </w:pPr>
    </w:p>
    <w:p w14:paraId="2EF07544" w14:textId="0ED68DCC" w:rsidR="00B52CA2" w:rsidRPr="00957721" w:rsidRDefault="00BD7D06" w:rsidP="00003536">
      <w:pPr>
        <w:pStyle w:val="ListParagraph"/>
        <w:numPr>
          <w:ilvl w:val="0"/>
          <w:numId w:val="15"/>
        </w:numPr>
        <w:tabs>
          <w:tab w:val="left" w:pos="630"/>
        </w:tabs>
        <w:jc w:val="both"/>
        <w:rPr>
          <w:rFonts w:asciiTheme="minorHAnsi" w:hAnsiTheme="minorHAnsi" w:cs="Arial"/>
        </w:rPr>
      </w:pPr>
      <w:r>
        <w:rPr>
          <w:rFonts w:asciiTheme="minorHAnsi" w:hAnsiTheme="minorHAnsi" w:cs="Arial"/>
        </w:rPr>
        <w:t xml:space="preserve">  </w:t>
      </w:r>
      <w:r w:rsidR="00B52CA2" w:rsidRPr="00957721">
        <w:rPr>
          <w:rFonts w:asciiTheme="minorHAnsi" w:hAnsiTheme="minorHAnsi" w:cs="Arial"/>
        </w:rPr>
        <w:t xml:space="preserve">The Awards Committee may </w:t>
      </w:r>
      <w:r w:rsidR="00CF0222">
        <w:rPr>
          <w:rFonts w:asciiTheme="minorHAnsi" w:hAnsiTheme="minorHAnsi" w:cs="Arial"/>
        </w:rPr>
        <w:t>not</w:t>
      </w:r>
      <w:r w:rsidR="00B52CA2" w:rsidRPr="00957721">
        <w:rPr>
          <w:rFonts w:asciiTheme="minorHAnsi" w:hAnsiTheme="minorHAnsi" w:cs="Arial"/>
        </w:rPr>
        <w:t xml:space="preserve"> make nominations for ROTY, </w:t>
      </w:r>
      <w:r w:rsidR="00CF0222">
        <w:rPr>
          <w:rFonts w:asciiTheme="minorHAnsi" w:hAnsiTheme="minorHAnsi" w:cs="Arial"/>
        </w:rPr>
        <w:t xml:space="preserve">only </w:t>
      </w:r>
      <w:r w:rsidR="00B52CA2" w:rsidRPr="00957721">
        <w:rPr>
          <w:rFonts w:asciiTheme="minorHAnsi" w:hAnsiTheme="minorHAnsi" w:cs="Arial"/>
        </w:rPr>
        <w:t xml:space="preserve">nominations </w:t>
      </w:r>
      <w:r w:rsidR="00CF0222">
        <w:rPr>
          <w:rFonts w:asciiTheme="minorHAnsi" w:hAnsiTheme="minorHAnsi" w:cs="Arial"/>
        </w:rPr>
        <w:t>by the membership</w:t>
      </w:r>
      <w:r w:rsidR="00B52CA2" w:rsidRPr="00957721">
        <w:rPr>
          <w:rFonts w:asciiTheme="minorHAnsi" w:hAnsiTheme="minorHAnsi" w:cs="Arial"/>
        </w:rPr>
        <w:t xml:space="preserve"> will be considered </w:t>
      </w:r>
      <w:r w:rsidR="00CF0222">
        <w:rPr>
          <w:rFonts w:asciiTheme="minorHAnsi" w:hAnsiTheme="minorHAnsi" w:cs="Arial"/>
        </w:rPr>
        <w:t xml:space="preserve">and only those </w:t>
      </w:r>
      <w:r w:rsidR="00B52CA2" w:rsidRPr="00957721">
        <w:rPr>
          <w:rFonts w:asciiTheme="minorHAnsi" w:hAnsiTheme="minorHAnsi" w:cs="Arial"/>
        </w:rPr>
        <w:t xml:space="preserve">received by the published deadline.  </w:t>
      </w:r>
    </w:p>
    <w:p w14:paraId="59CF901D" w14:textId="77777777" w:rsidR="00B52CA2" w:rsidRPr="00C11A7B" w:rsidRDefault="00B52CA2" w:rsidP="00C4025B">
      <w:pPr>
        <w:tabs>
          <w:tab w:val="left" w:pos="630"/>
        </w:tabs>
        <w:ind w:left="630" w:hanging="360"/>
        <w:jc w:val="both"/>
        <w:rPr>
          <w:rFonts w:asciiTheme="minorHAnsi" w:hAnsiTheme="minorHAnsi" w:cs="Arial"/>
        </w:rPr>
      </w:pPr>
    </w:p>
    <w:p w14:paraId="0AD87D48" w14:textId="5D853EE9" w:rsidR="00B52CA2" w:rsidRPr="00957721" w:rsidRDefault="00BD7D06" w:rsidP="00003536">
      <w:pPr>
        <w:pStyle w:val="ListParagraph"/>
        <w:numPr>
          <w:ilvl w:val="0"/>
          <w:numId w:val="15"/>
        </w:numPr>
        <w:tabs>
          <w:tab w:val="left" w:pos="630"/>
        </w:tabs>
        <w:rPr>
          <w:rFonts w:asciiTheme="minorHAnsi" w:hAnsiTheme="minorHAnsi" w:cs="Arial"/>
        </w:rPr>
      </w:pPr>
      <w:r>
        <w:rPr>
          <w:rFonts w:asciiTheme="minorHAnsi" w:hAnsiTheme="minorHAnsi" w:cs="Arial"/>
        </w:rPr>
        <w:t xml:space="preserve">  </w:t>
      </w:r>
      <w:r w:rsidR="00B52CA2" w:rsidRPr="00957721">
        <w:rPr>
          <w:rFonts w:asciiTheme="minorHAnsi" w:hAnsiTheme="minorHAnsi" w:cs="Arial"/>
        </w:rPr>
        <w:t>The final meeting to review nominations shall be held no later than November</w:t>
      </w:r>
      <w:r w:rsidR="00C404E6">
        <w:rPr>
          <w:rFonts w:asciiTheme="minorHAnsi" w:hAnsiTheme="minorHAnsi" w:cs="Arial"/>
        </w:rPr>
        <w:t xml:space="preserve"> 15</w:t>
      </w:r>
      <w:r w:rsidR="00CF0222">
        <w:rPr>
          <w:rFonts w:asciiTheme="minorHAnsi" w:hAnsiTheme="minorHAnsi" w:cs="Arial"/>
        </w:rPr>
        <w:t xml:space="preserve"> or the scheduled November Executive Committee Meeting</w:t>
      </w:r>
      <w:r w:rsidR="00B52CA2" w:rsidRPr="00957721">
        <w:rPr>
          <w:rFonts w:asciiTheme="minorHAnsi" w:hAnsiTheme="minorHAnsi" w:cs="Arial"/>
        </w:rPr>
        <w:t xml:space="preserve">. </w:t>
      </w:r>
    </w:p>
    <w:p w14:paraId="2E4AF758" w14:textId="23E386F7" w:rsidR="00B52CA2" w:rsidRPr="00957721" w:rsidRDefault="00B52CA2" w:rsidP="00003536">
      <w:pPr>
        <w:pStyle w:val="ListParagraph"/>
        <w:numPr>
          <w:ilvl w:val="1"/>
          <w:numId w:val="15"/>
        </w:numPr>
        <w:tabs>
          <w:tab w:val="left" w:pos="630"/>
        </w:tabs>
        <w:jc w:val="both"/>
        <w:rPr>
          <w:rFonts w:asciiTheme="minorHAnsi" w:hAnsiTheme="minorHAnsi" w:cs="Arial"/>
        </w:rPr>
      </w:pPr>
      <w:r w:rsidRPr="00957721">
        <w:rPr>
          <w:rFonts w:asciiTheme="minorHAnsi" w:hAnsiTheme="minorHAnsi" w:cs="Arial"/>
        </w:rPr>
        <w:t>To meet this schedule, initial promotion of nominations from the membership shall begin in mid-</w:t>
      </w:r>
      <w:r w:rsidR="0016074F" w:rsidRPr="00957721">
        <w:rPr>
          <w:rFonts w:asciiTheme="minorHAnsi" w:hAnsiTheme="minorHAnsi" w:cs="Arial"/>
        </w:rPr>
        <w:t xml:space="preserve"> </w:t>
      </w:r>
      <w:r w:rsidRPr="00957721">
        <w:rPr>
          <w:rFonts w:asciiTheme="minorHAnsi" w:hAnsiTheme="minorHAnsi" w:cs="Arial"/>
        </w:rPr>
        <w:t>October.</w:t>
      </w:r>
    </w:p>
    <w:p w14:paraId="0CFFA9B0" w14:textId="77777777" w:rsidR="00B52CA2" w:rsidRPr="00C11A7B" w:rsidRDefault="00B52CA2" w:rsidP="00C404E6">
      <w:pPr>
        <w:tabs>
          <w:tab w:val="left" w:pos="630"/>
        </w:tabs>
        <w:rPr>
          <w:rFonts w:asciiTheme="minorHAnsi" w:hAnsiTheme="minorHAnsi" w:cs="Arial"/>
        </w:rPr>
      </w:pPr>
    </w:p>
    <w:p w14:paraId="471D79B0" w14:textId="77777777" w:rsidR="00B52CA2" w:rsidRPr="00957721" w:rsidRDefault="00BD7D06" w:rsidP="00003536">
      <w:pPr>
        <w:pStyle w:val="ListParagraph"/>
        <w:numPr>
          <w:ilvl w:val="0"/>
          <w:numId w:val="15"/>
        </w:numPr>
        <w:tabs>
          <w:tab w:val="left" w:pos="630"/>
        </w:tabs>
        <w:jc w:val="both"/>
        <w:rPr>
          <w:rFonts w:asciiTheme="minorHAnsi" w:hAnsiTheme="minorHAnsi" w:cs="Arial"/>
        </w:rPr>
      </w:pPr>
      <w:r>
        <w:rPr>
          <w:rFonts w:asciiTheme="minorHAnsi" w:hAnsiTheme="minorHAnsi" w:cs="Arial"/>
        </w:rPr>
        <w:t xml:space="preserve">  </w:t>
      </w:r>
      <w:r w:rsidR="00B52CA2" w:rsidRPr="00957721">
        <w:rPr>
          <w:rFonts w:asciiTheme="minorHAnsi" w:hAnsiTheme="minorHAnsi" w:cs="Arial"/>
        </w:rPr>
        <w:t>The Award shall be in the form of a loving cup, topped by a figurine symbolizing achievement, to be given by the West Volusia Association of REALTORS®. The Award shall have the recipient’s name engraved and the year received.</w:t>
      </w:r>
    </w:p>
    <w:p w14:paraId="50D229FB" w14:textId="77777777" w:rsidR="00B52CA2" w:rsidRPr="00C11A7B" w:rsidRDefault="00B52CA2" w:rsidP="001F7078">
      <w:pPr>
        <w:tabs>
          <w:tab w:val="left" w:pos="630"/>
        </w:tabs>
        <w:ind w:left="630" w:hanging="360"/>
        <w:jc w:val="both"/>
        <w:rPr>
          <w:rFonts w:asciiTheme="minorHAnsi" w:hAnsiTheme="minorHAnsi" w:cs="Arial"/>
        </w:rPr>
      </w:pPr>
    </w:p>
    <w:p w14:paraId="29A1623E" w14:textId="77777777" w:rsidR="00B52CA2" w:rsidRPr="00957721" w:rsidRDefault="00BD7D06" w:rsidP="00003536">
      <w:pPr>
        <w:pStyle w:val="ListParagraph"/>
        <w:numPr>
          <w:ilvl w:val="0"/>
          <w:numId w:val="15"/>
        </w:numPr>
        <w:tabs>
          <w:tab w:val="left" w:pos="630"/>
        </w:tabs>
        <w:rPr>
          <w:rFonts w:asciiTheme="minorHAnsi" w:hAnsiTheme="minorHAnsi" w:cs="Arial"/>
        </w:rPr>
      </w:pPr>
      <w:r>
        <w:rPr>
          <w:rFonts w:asciiTheme="minorHAnsi" w:hAnsiTheme="minorHAnsi" w:cs="Arial"/>
        </w:rPr>
        <w:t xml:space="preserve">  </w:t>
      </w:r>
      <w:r w:rsidR="00B52CA2" w:rsidRPr="00957721">
        <w:rPr>
          <w:rFonts w:asciiTheme="minorHAnsi" w:hAnsiTheme="minorHAnsi" w:cs="Arial"/>
        </w:rPr>
        <w:t>The recipient shall keep the cup in his/her office for one year from the date s/he receives it. S/he shall also receive a plaque designating him/her as REALTOR® of the Year to be kept permanently.</w:t>
      </w:r>
    </w:p>
    <w:p w14:paraId="2F42B91E" w14:textId="77777777" w:rsidR="00B52CA2" w:rsidRPr="00C11A7B" w:rsidRDefault="00B52CA2" w:rsidP="00A205F9">
      <w:pPr>
        <w:tabs>
          <w:tab w:val="left" w:pos="630"/>
        </w:tabs>
        <w:ind w:left="630" w:hanging="360"/>
        <w:rPr>
          <w:rFonts w:asciiTheme="minorHAnsi" w:hAnsiTheme="minorHAnsi" w:cs="Arial"/>
        </w:rPr>
      </w:pPr>
    </w:p>
    <w:p w14:paraId="2DC49083" w14:textId="3CF63E9D" w:rsidR="00B52CA2" w:rsidRPr="00FE6C9B" w:rsidRDefault="00B52CA2" w:rsidP="00A205F9">
      <w:pPr>
        <w:pStyle w:val="ListParagraph"/>
        <w:numPr>
          <w:ilvl w:val="0"/>
          <w:numId w:val="15"/>
        </w:numPr>
        <w:tabs>
          <w:tab w:val="left" w:pos="630"/>
        </w:tabs>
        <w:ind w:left="630"/>
        <w:rPr>
          <w:rFonts w:asciiTheme="minorHAnsi" w:hAnsiTheme="minorHAnsi" w:cs="Arial"/>
        </w:rPr>
      </w:pPr>
      <w:r w:rsidRPr="00FE6C9B">
        <w:rPr>
          <w:rFonts w:asciiTheme="minorHAnsi" w:hAnsiTheme="minorHAnsi" w:cs="Arial"/>
        </w:rPr>
        <w:t xml:space="preserve">Formal presentation of the Award shall be made at the </w:t>
      </w:r>
      <w:r w:rsidR="001F7078" w:rsidRPr="00FE6C9B">
        <w:rPr>
          <w:rFonts w:asciiTheme="minorHAnsi" w:hAnsiTheme="minorHAnsi" w:cs="Arial"/>
        </w:rPr>
        <w:t>a</w:t>
      </w:r>
      <w:r w:rsidRPr="00FE6C9B">
        <w:rPr>
          <w:rFonts w:asciiTheme="minorHAnsi" w:hAnsiTheme="minorHAnsi" w:cs="Arial"/>
        </w:rPr>
        <w:t xml:space="preserve">nnual December </w:t>
      </w:r>
      <w:r w:rsidR="00C404E6">
        <w:rPr>
          <w:rFonts w:asciiTheme="minorHAnsi" w:hAnsiTheme="minorHAnsi" w:cs="Arial"/>
        </w:rPr>
        <w:t>Installation</w:t>
      </w:r>
      <w:r w:rsidR="00CF0222">
        <w:rPr>
          <w:rFonts w:asciiTheme="minorHAnsi" w:hAnsiTheme="minorHAnsi" w:cs="Arial"/>
        </w:rPr>
        <w:t xml:space="preserve"> if possible</w:t>
      </w:r>
      <w:r w:rsidRPr="00FE6C9B">
        <w:rPr>
          <w:rFonts w:asciiTheme="minorHAnsi" w:hAnsiTheme="minorHAnsi" w:cs="Arial"/>
        </w:rPr>
        <w:t>.</w:t>
      </w:r>
    </w:p>
    <w:p w14:paraId="68E8B88B" w14:textId="77777777" w:rsidR="00B52CA2" w:rsidRPr="00957721" w:rsidRDefault="00B52CA2" w:rsidP="00003536">
      <w:pPr>
        <w:pStyle w:val="ListParagraph"/>
        <w:numPr>
          <w:ilvl w:val="1"/>
          <w:numId w:val="15"/>
        </w:numPr>
        <w:tabs>
          <w:tab w:val="left" w:pos="630"/>
        </w:tabs>
        <w:jc w:val="both"/>
        <w:rPr>
          <w:rFonts w:asciiTheme="minorHAnsi" w:hAnsiTheme="minorHAnsi" w:cs="Arial"/>
        </w:rPr>
      </w:pPr>
      <w:r w:rsidRPr="00957721">
        <w:rPr>
          <w:rFonts w:asciiTheme="minorHAnsi" w:hAnsiTheme="minorHAnsi" w:cs="Arial"/>
        </w:rPr>
        <w:t>Until formal presentation to the membership, the identity of the new ROTY shall be held in the utmost confidence within the Selection Committee.</w:t>
      </w:r>
    </w:p>
    <w:p w14:paraId="42FCAD39" w14:textId="77777777" w:rsidR="00B52CA2" w:rsidRPr="00957721" w:rsidRDefault="00B52CA2" w:rsidP="00003536">
      <w:pPr>
        <w:pStyle w:val="ListParagraph"/>
        <w:numPr>
          <w:ilvl w:val="1"/>
          <w:numId w:val="15"/>
        </w:numPr>
        <w:tabs>
          <w:tab w:val="left" w:pos="630"/>
        </w:tabs>
        <w:rPr>
          <w:rFonts w:asciiTheme="minorHAnsi" w:hAnsiTheme="minorHAnsi" w:cs="Arial"/>
        </w:rPr>
      </w:pPr>
      <w:r w:rsidRPr="00957721">
        <w:rPr>
          <w:rFonts w:asciiTheme="minorHAnsi" w:hAnsiTheme="minorHAnsi" w:cs="Arial"/>
        </w:rPr>
        <w:t>However, the individual who nominated the recipient should be advised to ensure that the recipient</w:t>
      </w:r>
      <w:r w:rsidR="0019552B" w:rsidRPr="00957721">
        <w:rPr>
          <w:rFonts w:asciiTheme="minorHAnsi" w:hAnsiTheme="minorHAnsi" w:cs="Arial"/>
        </w:rPr>
        <w:t xml:space="preserve"> </w:t>
      </w:r>
      <w:r w:rsidRPr="00957721">
        <w:rPr>
          <w:rFonts w:asciiTheme="minorHAnsi" w:hAnsiTheme="minorHAnsi" w:cs="Arial"/>
        </w:rPr>
        <w:t>attends the presentation meeting.</w:t>
      </w:r>
      <w:r w:rsidR="00994803" w:rsidRPr="00957721">
        <w:rPr>
          <w:rFonts w:asciiTheme="minorHAnsi" w:hAnsiTheme="minorHAnsi" w:cs="Arial"/>
        </w:rPr>
        <w:br/>
      </w:r>
    </w:p>
    <w:p w14:paraId="728E3FCB" w14:textId="77777777" w:rsidR="00B52CA2" w:rsidRDefault="00B52CA2" w:rsidP="00BD7D06">
      <w:pPr>
        <w:widowControl w:val="0"/>
        <w:spacing w:before="60"/>
        <w:rPr>
          <w:rFonts w:asciiTheme="minorHAnsi" w:hAnsiTheme="minorHAnsi" w:cs="Arial"/>
          <w:u w:val="single"/>
        </w:rPr>
      </w:pPr>
      <w:r w:rsidRPr="00BD7D06">
        <w:rPr>
          <w:rFonts w:asciiTheme="minorHAnsi" w:hAnsiTheme="minorHAnsi" w:cs="Arial"/>
          <w:u w:val="single"/>
        </w:rPr>
        <w:t>ROOKIE OF THE YEAR AWARD</w:t>
      </w:r>
    </w:p>
    <w:p w14:paraId="563231A7" w14:textId="77777777" w:rsidR="00FE6C9B" w:rsidRPr="00BD7D06" w:rsidRDefault="00FE6C9B" w:rsidP="00BD7D06">
      <w:pPr>
        <w:widowControl w:val="0"/>
        <w:spacing w:before="60"/>
        <w:rPr>
          <w:rFonts w:asciiTheme="minorHAnsi" w:hAnsiTheme="minorHAnsi" w:cs="Arial"/>
          <w:u w:val="single"/>
        </w:rPr>
      </w:pPr>
    </w:p>
    <w:p w14:paraId="5EA7A484" w14:textId="77777777" w:rsidR="00B52CA2" w:rsidRPr="00FE6A6D" w:rsidRDefault="00B52CA2" w:rsidP="00003536">
      <w:pPr>
        <w:pStyle w:val="ListParagraph"/>
        <w:widowControl w:val="0"/>
        <w:numPr>
          <w:ilvl w:val="0"/>
          <w:numId w:val="16"/>
        </w:numPr>
        <w:tabs>
          <w:tab w:val="left" w:pos="0"/>
          <w:tab w:val="left" w:pos="360"/>
          <w:tab w:val="left" w:pos="630"/>
          <w:tab w:val="left" w:pos="1080"/>
        </w:tabs>
        <w:rPr>
          <w:rFonts w:asciiTheme="minorHAnsi" w:hAnsiTheme="minorHAnsi" w:cs="Arial"/>
        </w:rPr>
      </w:pPr>
      <w:r w:rsidRPr="00FE6A6D">
        <w:rPr>
          <w:rFonts w:asciiTheme="minorHAnsi" w:hAnsiTheme="minorHAnsi" w:cs="Arial"/>
        </w:rPr>
        <w:t>Eligibility:</w:t>
      </w:r>
    </w:p>
    <w:p w14:paraId="605F356A" w14:textId="77777777" w:rsidR="00B52CA2" w:rsidRPr="00BD7D06" w:rsidRDefault="00B52CA2" w:rsidP="00003536">
      <w:pPr>
        <w:pStyle w:val="ListParagraph"/>
        <w:widowControl w:val="0"/>
        <w:numPr>
          <w:ilvl w:val="1"/>
          <w:numId w:val="16"/>
        </w:numPr>
        <w:tabs>
          <w:tab w:val="left" w:pos="630"/>
        </w:tabs>
        <w:jc w:val="both"/>
        <w:rPr>
          <w:rFonts w:asciiTheme="minorHAnsi" w:hAnsiTheme="minorHAnsi" w:cs="Arial"/>
        </w:rPr>
      </w:pPr>
      <w:r w:rsidRPr="00BD7D06">
        <w:rPr>
          <w:rFonts w:asciiTheme="minorHAnsi" w:hAnsiTheme="minorHAnsi" w:cs="Arial"/>
        </w:rPr>
        <w:t xml:space="preserve">Members shall be eligible for consideration for Rookie of the Year if their WVAR membership </w:t>
      </w:r>
      <w:r w:rsidR="00E83585" w:rsidRPr="00BD7D06">
        <w:rPr>
          <w:rFonts w:asciiTheme="minorHAnsi" w:hAnsiTheme="minorHAnsi" w:cs="Arial"/>
        </w:rPr>
        <w:t xml:space="preserve">began after </w:t>
      </w:r>
      <w:r w:rsidRPr="00BD7D06">
        <w:rPr>
          <w:rFonts w:asciiTheme="minorHAnsi" w:hAnsiTheme="minorHAnsi" w:cs="Arial"/>
        </w:rPr>
        <w:t>October 1 of the two years prior to the award year and no later than September 30 of the one year prior to the award year.  (For example:  For the 2009 Rookie Award those dates would be after 10/1/2007 and no later than 9/30/2008.)  Membership start date is the date their Association dues were paid and submitted with all completed new member forms, as verified by the Association membership database.</w:t>
      </w:r>
    </w:p>
    <w:p w14:paraId="3F911F11" w14:textId="77777777" w:rsidR="00B52CA2" w:rsidRPr="00BD7D06" w:rsidRDefault="00D33008" w:rsidP="00003536">
      <w:pPr>
        <w:pStyle w:val="ListParagraph"/>
        <w:widowControl w:val="0"/>
        <w:numPr>
          <w:ilvl w:val="1"/>
          <w:numId w:val="16"/>
        </w:numPr>
        <w:tabs>
          <w:tab w:val="left" w:pos="630"/>
          <w:tab w:val="left" w:pos="1350"/>
        </w:tabs>
        <w:jc w:val="both"/>
        <w:rPr>
          <w:rFonts w:asciiTheme="minorHAnsi" w:hAnsiTheme="minorHAnsi" w:cs="Arial"/>
        </w:rPr>
      </w:pPr>
      <w:r>
        <w:rPr>
          <w:rFonts w:asciiTheme="minorHAnsi" w:hAnsiTheme="minorHAnsi" w:cs="Arial"/>
        </w:rPr>
        <w:t xml:space="preserve">  </w:t>
      </w:r>
      <w:r w:rsidR="00E83585" w:rsidRPr="00BD7D06">
        <w:rPr>
          <w:rFonts w:asciiTheme="minorHAnsi" w:hAnsiTheme="minorHAnsi" w:cs="Arial"/>
        </w:rPr>
        <w:t xml:space="preserve">Members </w:t>
      </w:r>
      <w:r w:rsidR="00B52CA2" w:rsidRPr="00BD7D06">
        <w:rPr>
          <w:rFonts w:asciiTheme="minorHAnsi" w:hAnsiTheme="minorHAnsi" w:cs="Arial"/>
        </w:rPr>
        <w:t>with previous real estate experience are not eligible.</w:t>
      </w:r>
    </w:p>
    <w:p w14:paraId="3D6196CF" w14:textId="77777777" w:rsidR="00B52CA2" w:rsidRDefault="00D33008" w:rsidP="00003536">
      <w:pPr>
        <w:pStyle w:val="ListParagraph"/>
        <w:widowControl w:val="0"/>
        <w:numPr>
          <w:ilvl w:val="1"/>
          <w:numId w:val="16"/>
        </w:numPr>
        <w:tabs>
          <w:tab w:val="left" w:pos="630"/>
          <w:tab w:val="left" w:pos="810"/>
          <w:tab w:val="left" w:pos="1350"/>
        </w:tabs>
        <w:jc w:val="both"/>
        <w:rPr>
          <w:rFonts w:asciiTheme="minorHAnsi" w:hAnsiTheme="minorHAnsi" w:cs="Arial"/>
        </w:rPr>
      </w:pPr>
      <w:r>
        <w:rPr>
          <w:rFonts w:asciiTheme="minorHAnsi" w:hAnsiTheme="minorHAnsi" w:cs="Arial"/>
        </w:rPr>
        <w:t xml:space="preserve">  </w:t>
      </w:r>
      <w:r w:rsidR="00B52CA2" w:rsidRPr="00BD7D06">
        <w:rPr>
          <w:rFonts w:asciiTheme="minorHAnsi" w:hAnsiTheme="minorHAnsi" w:cs="Arial"/>
        </w:rPr>
        <w:t>Teams or team members are not eligible for consideration.</w:t>
      </w:r>
    </w:p>
    <w:p w14:paraId="63E34F8D" w14:textId="77777777" w:rsidR="00FE6C9B" w:rsidRPr="00BD7D06" w:rsidRDefault="00FE6C9B" w:rsidP="00FE6C9B">
      <w:pPr>
        <w:pStyle w:val="ListParagraph"/>
        <w:widowControl w:val="0"/>
        <w:tabs>
          <w:tab w:val="left" w:pos="630"/>
          <w:tab w:val="left" w:pos="810"/>
          <w:tab w:val="left" w:pos="1350"/>
        </w:tabs>
        <w:ind w:left="1440"/>
        <w:jc w:val="both"/>
        <w:rPr>
          <w:rFonts w:asciiTheme="minorHAnsi" w:hAnsiTheme="minorHAnsi" w:cs="Arial"/>
        </w:rPr>
      </w:pPr>
    </w:p>
    <w:p w14:paraId="226FB196" w14:textId="77777777" w:rsidR="00BD7D06" w:rsidRDefault="00D33008" w:rsidP="00003536">
      <w:pPr>
        <w:pStyle w:val="ListParagraph"/>
        <w:widowControl w:val="0"/>
        <w:numPr>
          <w:ilvl w:val="0"/>
          <w:numId w:val="16"/>
        </w:numPr>
        <w:tabs>
          <w:tab w:val="left" w:pos="0"/>
          <w:tab w:val="left" w:pos="630"/>
          <w:tab w:val="left" w:pos="1080"/>
        </w:tabs>
        <w:jc w:val="both"/>
        <w:rPr>
          <w:rFonts w:asciiTheme="minorHAnsi" w:hAnsiTheme="minorHAnsi" w:cs="Arial"/>
        </w:rPr>
      </w:pPr>
      <w:r w:rsidRPr="00D33008">
        <w:rPr>
          <w:rFonts w:asciiTheme="minorHAnsi" w:hAnsiTheme="minorHAnsi" w:cs="Arial"/>
        </w:rPr>
        <w:t xml:space="preserve">  </w:t>
      </w:r>
      <w:r w:rsidR="00B52CA2" w:rsidRPr="00D33008">
        <w:rPr>
          <w:rFonts w:asciiTheme="minorHAnsi" w:hAnsiTheme="minorHAnsi" w:cs="Arial"/>
        </w:rPr>
        <w:t>All Selection Guidelines must be met within the twelve (1</w:t>
      </w:r>
      <w:r>
        <w:rPr>
          <w:rFonts w:asciiTheme="minorHAnsi" w:hAnsiTheme="minorHAnsi" w:cs="Arial"/>
        </w:rPr>
        <w:t xml:space="preserve">2) month Rookie </w:t>
      </w:r>
      <w:r w:rsidR="00D10E2F">
        <w:rPr>
          <w:rFonts w:asciiTheme="minorHAnsi" w:hAnsiTheme="minorHAnsi" w:cs="Arial"/>
        </w:rPr>
        <w:t>Qualification period</w:t>
      </w:r>
      <w:r>
        <w:rPr>
          <w:rFonts w:asciiTheme="minorHAnsi" w:hAnsiTheme="minorHAnsi" w:cs="Arial"/>
        </w:rPr>
        <w:t xml:space="preserve"> which </w:t>
      </w:r>
      <w:r w:rsidR="00B52CA2" w:rsidRPr="00D33008">
        <w:rPr>
          <w:rFonts w:asciiTheme="minorHAnsi" w:hAnsiTheme="minorHAnsi" w:cs="Arial"/>
        </w:rPr>
        <w:t>is the first twelve (12) months after the first full month of membership.   Guidelines for Selection for Rookie of the year shall be as follows:</w:t>
      </w:r>
    </w:p>
    <w:p w14:paraId="31FC8768" w14:textId="77777777" w:rsidR="00B52CA2" w:rsidRDefault="00D33008" w:rsidP="00D33008">
      <w:pPr>
        <w:pStyle w:val="ListParagraph"/>
        <w:widowControl w:val="0"/>
        <w:tabs>
          <w:tab w:val="left" w:pos="0"/>
          <w:tab w:val="left" w:pos="630"/>
          <w:tab w:val="left" w:pos="1080"/>
        </w:tabs>
        <w:jc w:val="both"/>
        <w:rPr>
          <w:rFonts w:asciiTheme="minorHAnsi" w:hAnsiTheme="minorHAnsi" w:cs="Arial"/>
        </w:rPr>
      </w:pPr>
      <w:r>
        <w:rPr>
          <w:rFonts w:asciiTheme="minorHAnsi" w:hAnsiTheme="minorHAnsi" w:cs="Arial"/>
        </w:rPr>
        <w:tab/>
        <w:t>a.</w:t>
      </w:r>
      <w:r>
        <w:rPr>
          <w:rFonts w:asciiTheme="minorHAnsi" w:hAnsiTheme="minorHAnsi" w:cs="Arial"/>
        </w:rPr>
        <w:tab/>
        <w:t>P</w:t>
      </w:r>
      <w:r w:rsidR="00B52CA2" w:rsidRPr="00D33008">
        <w:rPr>
          <w:rFonts w:asciiTheme="minorHAnsi" w:hAnsiTheme="minorHAnsi" w:cs="Arial"/>
          <w:b/>
        </w:rPr>
        <w:t>roduction</w:t>
      </w:r>
      <w:r w:rsidR="00B52CA2" w:rsidRPr="00D33008">
        <w:rPr>
          <w:rFonts w:asciiTheme="minorHAnsi" w:hAnsiTheme="minorHAnsi" w:cs="Arial"/>
        </w:rPr>
        <w:t>—</w:t>
      </w:r>
      <w:r w:rsidR="00BD7D06" w:rsidRPr="00D33008">
        <w:rPr>
          <w:rFonts w:asciiTheme="minorHAnsi" w:hAnsiTheme="minorHAnsi" w:cs="Arial"/>
        </w:rPr>
        <w:t>I</w:t>
      </w:r>
      <w:r w:rsidR="00B52CA2" w:rsidRPr="00D33008">
        <w:rPr>
          <w:rFonts w:asciiTheme="minorHAnsi" w:hAnsiTheme="minorHAnsi" w:cs="Arial"/>
        </w:rPr>
        <w:t>ncludes volume of business or profits earned. (40%)</w:t>
      </w:r>
    </w:p>
    <w:p w14:paraId="3FE3784C" w14:textId="77777777" w:rsidR="00B52CA2" w:rsidRDefault="00D33008" w:rsidP="00D33008">
      <w:pPr>
        <w:pStyle w:val="ListParagraph"/>
        <w:widowControl w:val="0"/>
        <w:tabs>
          <w:tab w:val="left" w:pos="0"/>
          <w:tab w:val="left" w:pos="630"/>
          <w:tab w:val="left" w:pos="1080"/>
        </w:tabs>
        <w:jc w:val="both"/>
        <w:rPr>
          <w:rFonts w:asciiTheme="minorHAnsi" w:hAnsiTheme="minorHAnsi" w:cs="Arial"/>
        </w:rPr>
      </w:pPr>
      <w:r>
        <w:rPr>
          <w:rFonts w:asciiTheme="minorHAnsi" w:hAnsiTheme="minorHAnsi" w:cs="Arial"/>
        </w:rPr>
        <w:tab/>
        <w:t>b.</w:t>
      </w:r>
      <w:r>
        <w:rPr>
          <w:rFonts w:asciiTheme="minorHAnsi" w:hAnsiTheme="minorHAnsi" w:cs="Arial"/>
        </w:rPr>
        <w:tab/>
      </w:r>
      <w:r w:rsidR="00B52CA2" w:rsidRPr="00FE6A6D">
        <w:rPr>
          <w:rFonts w:asciiTheme="minorHAnsi" w:hAnsiTheme="minorHAnsi" w:cs="Arial"/>
          <w:b/>
          <w:bCs/>
        </w:rPr>
        <w:t>Education</w:t>
      </w:r>
      <w:r w:rsidR="00B52CA2" w:rsidRPr="00FE6A6D">
        <w:rPr>
          <w:rFonts w:asciiTheme="minorHAnsi" w:hAnsiTheme="minorHAnsi" w:cs="Arial"/>
        </w:rPr>
        <w:t>— Quality and volume of educational classes completed by the individual. (25%)</w:t>
      </w:r>
    </w:p>
    <w:p w14:paraId="148ADB72" w14:textId="77777777" w:rsidR="00FE6A6D" w:rsidRDefault="00D33008" w:rsidP="00D33008">
      <w:pPr>
        <w:pStyle w:val="ListParagraph"/>
        <w:widowControl w:val="0"/>
        <w:tabs>
          <w:tab w:val="left" w:pos="0"/>
          <w:tab w:val="left" w:pos="630"/>
          <w:tab w:val="left" w:pos="1080"/>
        </w:tabs>
        <w:ind w:left="1440" w:hanging="720"/>
        <w:jc w:val="both"/>
        <w:rPr>
          <w:rFonts w:asciiTheme="minorHAnsi" w:hAnsiTheme="minorHAnsi" w:cs="Arial"/>
          <w:b/>
          <w:bCs/>
        </w:rPr>
      </w:pPr>
      <w:r>
        <w:rPr>
          <w:rFonts w:asciiTheme="minorHAnsi" w:hAnsiTheme="minorHAnsi" w:cs="Arial"/>
        </w:rPr>
        <w:lastRenderedPageBreak/>
        <w:tab/>
        <w:t>c.</w:t>
      </w:r>
      <w:r>
        <w:rPr>
          <w:rFonts w:asciiTheme="minorHAnsi" w:hAnsiTheme="minorHAnsi" w:cs="Arial"/>
        </w:rPr>
        <w:tab/>
      </w:r>
      <w:r w:rsidR="00FE6A6D" w:rsidRPr="00FE6A6D">
        <w:rPr>
          <w:rFonts w:asciiTheme="minorHAnsi" w:hAnsiTheme="minorHAnsi" w:cs="Arial"/>
          <w:b/>
        </w:rPr>
        <w:t>L</w:t>
      </w:r>
      <w:r w:rsidR="00B52CA2" w:rsidRPr="00FE6A6D">
        <w:rPr>
          <w:rFonts w:asciiTheme="minorHAnsi" w:hAnsiTheme="minorHAnsi" w:cs="Arial"/>
          <w:b/>
          <w:bCs/>
        </w:rPr>
        <w:t>ocal Association Activities</w:t>
      </w:r>
      <w:r w:rsidR="00B52CA2" w:rsidRPr="00FE6A6D">
        <w:rPr>
          <w:rFonts w:asciiTheme="minorHAnsi" w:hAnsiTheme="minorHAnsi" w:cs="Arial"/>
        </w:rPr>
        <w:t>—Local Association offices and committee work, special assignments, meeting attendance record, professional education and REALTOR</w:t>
      </w:r>
      <w:r w:rsidR="00B52CA2" w:rsidRPr="00FE6A6D">
        <w:rPr>
          <w:rFonts w:asciiTheme="minorHAnsi" w:hAnsiTheme="minorHAnsi" w:cs="Arial"/>
          <w:vertAlign w:val="superscript"/>
        </w:rPr>
        <w:t>®</w:t>
      </w:r>
      <w:r w:rsidR="00B52CA2" w:rsidRPr="00FE6A6D">
        <w:rPr>
          <w:rFonts w:asciiTheme="minorHAnsi" w:hAnsiTheme="minorHAnsi" w:cs="Arial"/>
        </w:rPr>
        <w:t xml:space="preserve"> promotion work, membership and offices held in local chapters of NAR Institutes, etc. </w:t>
      </w:r>
      <w:r w:rsidR="00B52CA2" w:rsidRPr="00FE6A6D">
        <w:rPr>
          <w:rFonts w:asciiTheme="minorHAnsi" w:hAnsiTheme="minorHAnsi" w:cs="Arial"/>
          <w:b/>
          <w:bCs/>
        </w:rPr>
        <w:t>(25%)</w:t>
      </w:r>
    </w:p>
    <w:p w14:paraId="2E11641B" w14:textId="77777777" w:rsidR="00B52CA2" w:rsidRDefault="00D33008" w:rsidP="00D33008">
      <w:pPr>
        <w:pStyle w:val="ListParagraph"/>
        <w:widowControl w:val="0"/>
        <w:tabs>
          <w:tab w:val="left" w:pos="0"/>
          <w:tab w:val="left" w:pos="630"/>
          <w:tab w:val="left" w:pos="1080"/>
        </w:tabs>
        <w:ind w:left="1440" w:hanging="720"/>
        <w:jc w:val="both"/>
        <w:rPr>
          <w:rFonts w:asciiTheme="minorHAnsi" w:hAnsiTheme="minorHAnsi" w:cs="Arial"/>
        </w:rPr>
      </w:pPr>
      <w:r>
        <w:rPr>
          <w:rFonts w:asciiTheme="minorHAnsi" w:hAnsiTheme="minorHAnsi" w:cs="Arial"/>
          <w:b/>
          <w:bCs/>
        </w:rPr>
        <w:tab/>
      </w:r>
      <w:r w:rsidRPr="00D3466F">
        <w:rPr>
          <w:rFonts w:asciiTheme="minorHAnsi" w:hAnsiTheme="minorHAnsi" w:cs="Arial"/>
          <w:bCs/>
        </w:rPr>
        <w:t>d</w:t>
      </w:r>
      <w:r>
        <w:rPr>
          <w:rFonts w:asciiTheme="minorHAnsi" w:hAnsiTheme="minorHAnsi" w:cs="Arial"/>
          <w:b/>
          <w:bCs/>
        </w:rPr>
        <w:t>.</w:t>
      </w:r>
      <w:r>
        <w:rPr>
          <w:rFonts w:asciiTheme="minorHAnsi" w:hAnsiTheme="minorHAnsi" w:cs="Arial"/>
          <w:b/>
          <w:bCs/>
        </w:rPr>
        <w:tab/>
      </w:r>
      <w:r w:rsidR="00FE6A6D">
        <w:rPr>
          <w:rFonts w:asciiTheme="minorHAnsi" w:hAnsiTheme="minorHAnsi" w:cs="Arial"/>
          <w:b/>
          <w:bCs/>
        </w:rPr>
        <w:t>C</w:t>
      </w:r>
      <w:r w:rsidR="00B52CA2" w:rsidRPr="00FE6A6D">
        <w:rPr>
          <w:rFonts w:asciiTheme="minorHAnsi" w:hAnsiTheme="minorHAnsi" w:cs="Arial"/>
          <w:b/>
          <w:bCs/>
        </w:rPr>
        <w:t>ommunity Service</w:t>
      </w:r>
      <w:r w:rsidR="00B52CA2" w:rsidRPr="00FE6A6D">
        <w:rPr>
          <w:rFonts w:asciiTheme="minorHAnsi" w:hAnsiTheme="minorHAnsi" w:cs="Arial"/>
        </w:rPr>
        <w:t>—Activities connected with work in the local Chamber of Commerce, youth groups, religious organizations, civic clubs, cultural or recreational groups, interest and activity in programs designed to aid the public welfare, active participation in community bond or tax matters concerning real estate, public offices held (such as mayor, city council, public commissions, school board, planning or zoning boards, or tax groups). (5%)</w:t>
      </w:r>
    </w:p>
    <w:p w14:paraId="6C3A226B" w14:textId="77777777" w:rsidR="00FE6A6D" w:rsidRDefault="00D3466F" w:rsidP="00D3466F">
      <w:pPr>
        <w:pStyle w:val="ListParagraph"/>
        <w:widowControl w:val="0"/>
        <w:tabs>
          <w:tab w:val="left" w:pos="0"/>
          <w:tab w:val="left" w:pos="630"/>
          <w:tab w:val="left" w:pos="1080"/>
        </w:tabs>
        <w:ind w:left="1440" w:hanging="720"/>
        <w:jc w:val="both"/>
        <w:rPr>
          <w:rFonts w:asciiTheme="minorHAnsi" w:hAnsiTheme="minorHAnsi" w:cs="Arial"/>
        </w:rPr>
      </w:pPr>
      <w:r>
        <w:rPr>
          <w:rFonts w:asciiTheme="minorHAnsi" w:hAnsiTheme="minorHAnsi" w:cs="Arial"/>
        </w:rPr>
        <w:tab/>
      </w:r>
      <w:r w:rsidRPr="00D3466F">
        <w:rPr>
          <w:rFonts w:asciiTheme="minorHAnsi" w:hAnsiTheme="minorHAnsi" w:cs="Arial"/>
          <w:b/>
        </w:rPr>
        <w:t>e</w:t>
      </w:r>
      <w:r>
        <w:rPr>
          <w:rFonts w:asciiTheme="minorHAnsi" w:hAnsiTheme="minorHAnsi" w:cs="Arial"/>
        </w:rPr>
        <w:t>.</w:t>
      </w:r>
      <w:r>
        <w:rPr>
          <w:rFonts w:asciiTheme="minorHAnsi" w:hAnsiTheme="minorHAnsi" w:cs="Arial"/>
        </w:rPr>
        <w:tab/>
      </w:r>
      <w:r w:rsidR="00FE6A6D" w:rsidRPr="00D33008">
        <w:rPr>
          <w:rFonts w:asciiTheme="minorHAnsi" w:hAnsiTheme="minorHAnsi" w:cs="Arial"/>
          <w:b/>
        </w:rPr>
        <w:t xml:space="preserve">Other </w:t>
      </w:r>
      <w:r w:rsidR="00FE6A6D">
        <w:rPr>
          <w:rFonts w:asciiTheme="minorHAnsi" w:hAnsiTheme="minorHAnsi" w:cs="Arial"/>
        </w:rPr>
        <w:t>– (5%)</w:t>
      </w:r>
    </w:p>
    <w:p w14:paraId="0D474F12" w14:textId="77777777" w:rsidR="00D3466F" w:rsidRPr="00FE6A6D" w:rsidRDefault="00D3466F" w:rsidP="00D3466F">
      <w:pPr>
        <w:pStyle w:val="ListParagraph"/>
        <w:widowControl w:val="0"/>
        <w:tabs>
          <w:tab w:val="left" w:pos="0"/>
          <w:tab w:val="left" w:pos="630"/>
          <w:tab w:val="left" w:pos="1080"/>
        </w:tabs>
        <w:ind w:left="1440" w:hanging="720"/>
        <w:jc w:val="both"/>
        <w:rPr>
          <w:rFonts w:asciiTheme="minorHAnsi" w:hAnsiTheme="minorHAnsi" w:cs="Arial"/>
          <w:b/>
          <w:bCs/>
        </w:rPr>
      </w:pPr>
    </w:p>
    <w:p w14:paraId="03B1241C" w14:textId="77777777" w:rsidR="00B52CA2" w:rsidRPr="00D33008" w:rsidRDefault="00B52CA2" w:rsidP="00003536">
      <w:pPr>
        <w:pStyle w:val="ListParagraph"/>
        <w:widowControl w:val="0"/>
        <w:numPr>
          <w:ilvl w:val="0"/>
          <w:numId w:val="16"/>
        </w:numPr>
        <w:tabs>
          <w:tab w:val="left" w:pos="630"/>
          <w:tab w:val="left" w:pos="720"/>
          <w:tab w:val="left" w:pos="1080"/>
        </w:tabs>
        <w:spacing w:before="120"/>
        <w:jc w:val="both"/>
        <w:rPr>
          <w:rFonts w:asciiTheme="minorHAnsi" w:hAnsiTheme="minorHAnsi" w:cs="Arial"/>
        </w:rPr>
      </w:pPr>
      <w:r w:rsidRPr="00D33008">
        <w:rPr>
          <w:rFonts w:asciiTheme="minorHAnsi" w:hAnsiTheme="minorHAnsi" w:cs="Arial"/>
        </w:rPr>
        <w:t>The Rookie of the Year Award selection shall be done by the Awards Committee.</w:t>
      </w:r>
    </w:p>
    <w:p w14:paraId="3DC2ECFC" w14:textId="77777777" w:rsidR="00B52CA2" w:rsidRDefault="00B52CA2" w:rsidP="00D3466F">
      <w:pPr>
        <w:spacing w:before="120"/>
        <w:rPr>
          <w:rFonts w:asciiTheme="minorHAnsi" w:hAnsiTheme="minorHAnsi" w:cs="Arial"/>
        </w:rPr>
      </w:pPr>
    </w:p>
    <w:p w14:paraId="7A0A5CD4" w14:textId="77777777" w:rsidR="00B52CA2" w:rsidRPr="00D3466F" w:rsidRDefault="00B52CA2" w:rsidP="00D3466F">
      <w:pPr>
        <w:tabs>
          <w:tab w:val="left" w:pos="540"/>
        </w:tabs>
        <w:rPr>
          <w:rFonts w:asciiTheme="minorHAnsi" w:hAnsiTheme="minorHAnsi" w:cs="Arial"/>
          <w:u w:val="single"/>
        </w:rPr>
      </w:pPr>
      <w:r w:rsidRPr="00D3466F">
        <w:rPr>
          <w:rFonts w:asciiTheme="minorHAnsi" w:hAnsiTheme="minorHAnsi" w:cs="Arial"/>
          <w:u w:val="single"/>
        </w:rPr>
        <w:t xml:space="preserve">CONTINUING SERVICE AWARD </w:t>
      </w:r>
    </w:p>
    <w:p w14:paraId="7A9836AF" w14:textId="77777777" w:rsidR="00B52CA2" w:rsidRPr="00D3466F" w:rsidRDefault="00B52CA2" w:rsidP="00D3466F">
      <w:pPr>
        <w:tabs>
          <w:tab w:val="left" w:pos="540"/>
        </w:tabs>
        <w:rPr>
          <w:rFonts w:asciiTheme="minorHAnsi" w:hAnsiTheme="minorHAnsi" w:cs="Arial"/>
        </w:rPr>
      </w:pPr>
    </w:p>
    <w:p w14:paraId="3C76D993" w14:textId="77777777" w:rsidR="00B52CA2" w:rsidRPr="00D3466F" w:rsidRDefault="00B52CA2" w:rsidP="00D3466F">
      <w:pPr>
        <w:rPr>
          <w:rFonts w:asciiTheme="minorHAnsi" w:hAnsiTheme="minorHAnsi" w:cs="Arial"/>
        </w:rPr>
      </w:pPr>
      <w:r w:rsidRPr="00D3466F">
        <w:rPr>
          <w:rFonts w:asciiTheme="minorHAnsi" w:hAnsiTheme="minorHAnsi" w:cs="Arial"/>
        </w:rPr>
        <w:t>The name of this Award shall be the Warren A. Todd Continuing Service Award. To be considered for the Award, a member must:</w:t>
      </w:r>
    </w:p>
    <w:p w14:paraId="3685BBF0" w14:textId="77777777" w:rsidR="00B52CA2" w:rsidRPr="00D3466F" w:rsidRDefault="00B52CA2" w:rsidP="00003536">
      <w:pPr>
        <w:pStyle w:val="ListParagraph"/>
        <w:widowControl w:val="0"/>
        <w:numPr>
          <w:ilvl w:val="0"/>
          <w:numId w:val="17"/>
        </w:numPr>
        <w:spacing w:before="120"/>
        <w:rPr>
          <w:rFonts w:asciiTheme="minorHAnsi" w:hAnsiTheme="minorHAnsi" w:cs="Arial"/>
        </w:rPr>
      </w:pPr>
      <w:r w:rsidRPr="00D3466F">
        <w:rPr>
          <w:rFonts w:asciiTheme="minorHAnsi" w:hAnsiTheme="minorHAnsi" w:cs="Arial"/>
        </w:rPr>
        <w:t>Be a REALTOR</w:t>
      </w:r>
      <w:r w:rsidRPr="00D3466F">
        <w:rPr>
          <w:rFonts w:asciiTheme="minorHAnsi" w:hAnsiTheme="minorHAnsi" w:cs="Arial"/>
          <w:vertAlign w:val="superscript"/>
        </w:rPr>
        <w:t>®</w:t>
      </w:r>
      <w:r w:rsidRPr="00D3466F">
        <w:rPr>
          <w:rFonts w:asciiTheme="minorHAnsi" w:hAnsiTheme="minorHAnsi" w:cs="Arial"/>
        </w:rPr>
        <w:t xml:space="preserve"> member in good standing; and</w:t>
      </w:r>
    </w:p>
    <w:p w14:paraId="4387B05E" w14:textId="77777777" w:rsidR="00B52CA2" w:rsidRPr="00D3466F" w:rsidRDefault="00B52CA2" w:rsidP="00003536">
      <w:pPr>
        <w:pStyle w:val="ListParagraph"/>
        <w:widowControl w:val="0"/>
        <w:numPr>
          <w:ilvl w:val="0"/>
          <w:numId w:val="17"/>
        </w:numPr>
        <w:spacing w:before="120"/>
        <w:rPr>
          <w:rFonts w:asciiTheme="minorHAnsi" w:hAnsiTheme="minorHAnsi" w:cs="Arial"/>
        </w:rPr>
      </w:pPr>
      <w:r w:rsidRPr="00D3466F">
        <w:rPr>
          <w:rFonts w:asciiTheme="minorHAnsi" w:hAnsiTheme="minorHAnsi" w:cs="Arial"/>
        </w:rPr>
        <w:t>Have served the Association on a committee and/or Board of Directors for 10 consecutive years.</w:t>
      </w:r>
    </w:p>
    <w:p w14:paraId="4785D93E" w14:textId="77777777" w:rsidR="00B52CA2" w:rsidRPr="00D3466F" w:rsidRDefault="00B52CA2" w:rsidP="00003536">
      <w:pPr>
        <w:pStyle w:val="ListParagraph"/>
        <w:widowControl w:val="0"/>
        <w:numPr>
          <w:ilvl w:val="0"/>
          <w:numId w:val="17"/>
        </w:numPr>
        <w:spacing w:before="120"/>
        <w:rPr>
          <w:rFonts w:asciiTheme="minorHAnsi" w:hAnsiTheme="minorHAnsi" w:cs="Arial"/>
        </w:rPr>
      </w:pPr>
      <w:r w:rsidRPr="00D3466F">
        <w:rPr>
          <w:rFonts w:asciiTheme="minorHAnsi" w:hAnsiTheme="minorHAnsi" w:cs="Arial"/>
        </w:rPr>
        <w:t>The Continuous Service Award selection shall be done by the Awards Committee.</w:t>
      </w:r>
    </w:p>
    <w:p w14:paraId="74EC0A38" w14:textId="77777777" w:rsidR="00B52CA2" w:rsidRPr="00D3466F" w:rsidRDefault="00B52CA2" w:rsidP="00003536">
      <w:pPr>
        <w:pStyle w:val="ListParagraph"/>
        <w:widowControl w:val="0"/>
        <w:numPr>
          <w:ilvl w:val="0"/>
          <w:numId w:val="17"/>
        </w:numPr>
        <w:spacing w:before="120"/>
        <w:rPr>
          <w:rFonts w:asciiTheme="minorHAnsi" w:hAnsiTheme="minorHAnsi" w:cs="Arial"/>
        </w:rPr>
      </w:pPr>
      <w:r w:rsidRPr="00D3466F">
        <w:rPr>
          <w:rFonts w:asciiTheme="minorHAnsi" w:hAnsiTheme="minorHAnsi" w:cs="Arial"/>
        </w:rPr>
        <w:t>The recipients for the last three (3) years are not eligible to receive this award.</w:t>
      </w:r>
    </w:p>
    <w:p w14:paraId="1E50F95C" w14:textId="77777777" w:rsidR="00B52CA2" w:rsidRPr="00D3466F" w:rsidRDefault="00B52CA2" w:rsidP="00003536">
      <w:pPr>
        <w:pStyle w:val="ListParagraph"/>
        <w:widowControl w:val="0"/>
        <w:numPr>
          <w:ilvl w:val="0"/>
          <w:numId w:val="17"/>
        </w:numPr>
        <w:spacing w:before="120"/>
        <w:rPr>
          <w:rFonts w:asciiTheme="minorHAnsi" w:hAnsiTheme="minorHAnsi" w:cs="Arial"/>
        </w:rPr>
      </w:pPr>
      <w:r w:rsidRPr="00D3466F">
        <w:rPr>
          <w:rFonts w:asciiTheme="minorHAnsi" w:hAnsiTheme="minorHAnsi" w:cs="Arial"/>
        </w:rPr>
        <w:t>Formal presentation of the Award shall be made at the Annual December Meeting.</w:t>
      </w:r>
    </w:p>
    <w:p w14:paraId="237B115F" w14:textId="77777777" w:rsidR="00B52CA2" w:rsidRPr="00D3466F" w:rsidRDefault="00B52CA2" w:rsidP="00D3466F">
      <w:pPr>
        <w:ind w:left="540"/>
        <w:rPr>
          <w:rFonts w:asciiTheme="minorHAnsi" w:hAnsiTheme="minorHAnsi" w:cs="Arial"/>
        </w:rPr>
      </w:pPr>
    </w:p>
    <w:p w14:paraId="43561FE9" w14:textId="77777777" w:rsidR="00B52CA2" w:rsidRPr="00D3466F" w:rsidRDefault="00B52CA2" w:rsidP="00D3466F">
      <w:pPr>
        <w:widowControl w:val="0"/>
        <w:rPr>
          <w:rFonts w:asciiTheme="minorHAnsi" w:hAnsiTheme="minorHAnsi" w:cs="Arial"/>
          <w:u w:val="single"/>
        </w:rPr>
      </w:pPr>
      <w:r w:rsidRPr="00D3466F">
        <w:rPr>
          <w:rFonts w:asciiTheme="minorHAnsi" w:hAnsiTheme="minorHAnsi" w:cs="Arial"/>
          <w:u w:val="single"/>
        </w:rPr>
        <w:t xml:space="preserve">REALTOR® </w:t>
      </w:r>
      <w:r w:rsidR="00994803" w:rsidRPr="00D3466F">
        <w:rPr>
          <w:rFonts w:asciiTheme="minorHAnsi" w:hAnsiTheme="minorHAnsi" w:cs="Arial"/>
          <w:u w:val="single"/>
        </w:rPr>
        <w:t>HUMANITARIAN</w:t>
      </w:r>
      <w:r w:rsidRPr="00D3466F">
        <w:rPr>
          <w:rFonts w:asciiTheme="minorHAnsi" w:hAnsiTheme="minorHAnsi" w:cs="Arial"/>
          <w:u w:val="single"/>
        </w:rPr>
        <w:t xml:space="preserve"> AWARD</w:t>
      </w:r>
    </w:p>
    <w:p w14:paraId="5A130289" w14:textId="77777777" w:rsidR="00B52CA2" w:rsidRPr="00D3466F" w:rsidRDefault="00B52CA2" w:rsidP="00D3466F">
      <w:pPr>
        <w:rPr>
          <w:rFonts w:asciiTheme="minorHAnsi" w:hAnsiTheme="minorHAnsi" w:cs="Arial"/>
        </w:rPr>
      </w:pPr>
      <w:r w:rsidRPr="00D3466F">
        <w:rPr>
          <w:rFonts w:asciiTheme="minorHAnsi" w:hAnsiTheme="minorHAnsi" w:cs="Arial"/>
        </w:rPr>
        <w:tab/>
      </w:r>
    </w:p>
    <w:p w14:paraId="26553A42" w14:textId="3F2BB454" w:rsidR="00B52CA2" w:rsidRPr="00D3466F" w:rsidRDefault="00B52CA2" w:rsidP="00D3466F">
      <w:pPr>
        <w:rPr>
          <w:rFonts w:asciiTheme="minorHAnsi" w:hAnsiTheme="minorHAnsi" w:cs="Arial"/>
        </w:rPr>
      </w:pPr>
      <w:r w:rsidRPr="00D3466F">
        <w:rPr>
          <w:rFonts w:asciiTheme="minorHAnsi" w:hAnsiTheme="minorHAnsi" w:cs="Arial"/>
        </w:rPr>
        <w:t>This award is to be chosen at the discretion of the Awards Co</w:t>
      </w:r>
      <w:r w:rsidR="00994803" w:rsidRPr="00D3466F">
        <w:rPr>
          <w:rFonts w:asciiTheme="minorHAnsi" w:hAnsiTheme="minorHAnsi" w:cs="Arial"/>
        </w:rPr>
        <w:t xml:space="preserve">mmittee and presented at the </w:t>
      </w:r>
      <w:r w:rsidRPr="00D3466F">
        <w:rPr>
          <w:rFonts w:asciiTheme="minorHAnsi" w:hAnsiTheme="minorHAnsi" w:cs="Arial"/>
        </w:rPr>
        <w:t xml:space="preserve">Annual December </w:t>
      </w:r>
      <w:r w:rsidR="00C404E6">
        <w:rPr>
          <w:rFonts w:asciiTheme="minorHAnsi" w:hAnsiTheme="minorHAnsi" w:cs="Arial"/>
        </w:rPr>
        <w:t>Installation</w:t>
      </w:r>
      <w:r w:rsidRPr="00D3466F">
        <w:rPr>
          <w:rFonts w:asciiTheme="minorHAnsi" w:hAnsiTheme="minorHAnsi" w:cs="Arial"/>
        </w:rPr>
        <w:t>.</w:t>
      </w:r>
      <w:r w:rsidR="00994803" w:rsidRPr="00D3466F">
        <w:rPr>
          <w:rFonts w:asciiTheme="minorHAnsi" w:hAnsiTheme="minorHAnsi" w:cs="Arial"/>
        </w:rPr>
        <w:t xml:space="preserve"> The Awards committee shall solicit recommendations </w:t>
      </w:r>
      <w:r w:rsidR="00C404E6">
        <w:rPr>
          <w:rFonts w:asciiTheme="minorHAnsi" w:hAnsiTheme="minorHAnsi" w:cs="Arial"/>
        </w:rPr>
        <w:t>electronically</w:t>
      </w:r>
      <w:r w:rsidR="00994803" w:rsidRPr="00D3466F">
        <w:rPr>
          <w:rFonts w:asciiTheme="minorHAnsi" w:hAnsiTheme="minorHAnsi" w:cs="Arial"/>
        </w:rPr>
        <w:t xml:space="preserve"> from the membership.</w:t>
      </w:r>
      <w:r w:rsidR="00C404E6">
        <w:rPr>
          <w:rFonts w:asciiTheme="minorHAnsi" w:hAnsiTheme="minorHAnsi" w:cs="Arial"/>
        </w:rPr>
        <w:t xml:space="preserve"> A nomination for this award shall be in the form of a formal written letter outlining the reasons why the individual deserves the award.  </w:t>
      </w:r>
      <w:r w:rsidR="00CF0222">
        <w:rPr>
          <w:rFonts w:asciiTheme="minorHAnsi" w:hAnsiTheme="minorHAnsi" w:cs="Arial"/>
        </w:rPr>
        <w:t xml:space="preserve">If no nominations are received by the general membership, no award shall be given.  The Awards Committee may not nominate individuals for the award to avoid conflicts of interest. </w:t>
      </w:r>
    </w:p>
    <w:p w14:paraId="2EA8AC73" w14:textId="77777777" w:rsidR="00FE6C9B" w:rsidRDefault="00FE6C9B" w:rsidP="00D3466F">
      <w:pPr>
        <w:jc w:val="both"/>
        <w:rPr>
          <w:rFonts w:asciiTheme="minorHAnsi" w:hAnsiTheme="minorHAnsi" w:cs="Arial"/>
          <w:u w:val="single"/>
        </w:rPr>
      </w:pPr>
    </w:p>
    <w:p w14:paraId="17EC93A4" w14:textId="77777777" w:rsidR="00C404E6" w:rsidRDefault="00C404E6" w:rsidP="00D3466F">
      <w:pPr>
        <w:jc w:val="both"/>
        <w:rPr>
          <w:rFonts w:asciiTheme="minorHAnsi" w:hAnsiTheme="minorHAnsi" w:cs="Arial"/>
          <w:u w:val="single"/>
        </w:rPr>
      </w:pPr>
      <w:r>
        <w:rPr>
          <w:rFonts w:asciiTheme="minorHAnsi" w:hAnsiTheme="minorHAnsi" w:cs="Arial"/>
          <w:u w:val="single"/>
        </w:rPr>
        <w:t>BROKER OF THE YEAR</w:t>
      </w:r>
    </w:p>
    <w:p w14:paraId="69E8C894" w14:textId="77777777" w:rsidR="00C404E6" w:rsidRDefault="00C404E6" w:rsidP="00D3466F">
      <w:pPr>
        <w:jc w:val="both"/>
        <w:rPr>
          <w:rFonts w:asciiTheme="minorHAnsi" w:hAnsiTheme="minorHAnsi" w:cs="Arial"/>
          <w:u w:val="single"/>
        </w:rPr>
      </w:pPr>
    </w:p>
    <w:p w14:paraId="2263B2FB" w14:textId="77777777" w:rsidR="00C404E6" w:rsidRPr="00C404E6" w:rsidRDefault="00C404E6" w:rsidP="00D3466F">
      <w:pPr>
        <w:jc w:val="both"/>
        <w:rPr>
          <w:rFonts w:asciiTheme="minorHAnsi" w:hAnsiTheme="minorHAnsi" w:cs="Arial"/>
        </w:rPr>
      </w:pPr>
      <w:r w:rsidRPr="00C404E6">
        <w:rPr>
          <w:rFonts w:asciiTheme="minorHAnsi" w:hAnsiTheme="minorHAnsi" w:cs="Arial"/>
        </w:rPr>
        <w:t xml:space="preserve">Established in 2018 by the Board of Directors on the recommendation of a Presidential Advisory Group, the Broker of the Year shall be selected by the Awards Committee based on criteria approved by the Board of Directors.  Criteria must include the member be a Designated REALTOR in good standing who embodies a true professional and inspiration to their agents and others through outstanding service and leading by example.  No sales criteria may be factored into the consideration. </w:t>
      </w:r>
    </w:p>
    <w:p w14:paraId="65D5F929" w14:textId="77777777" w:rsidR="00994803" w:rsidRPr="00D3466F" w:rsidRDefault="00994803" w:rsidP="00D3466F">
      <w:pPr>
        <w:rPr>
          <w:rFonts w:asciiTheme="minorHAnsi" w:hAnsiTheme="minorHAnsi" w:cs="Arial"/>
        </w:rPr>
      </w:pPr>
    </w:p>
    <w:p w14:paraId="5CC479A7" w14:textId="6463B03B" w:rsidR="00B52CA2" w:rsidRPr="00D3466F" w:rsidRDefault="00B52CA2" w:rsidP="00D3466F">
      <w:pPr>
        <w:rPr>
          <w:rFonts w:asciiTheme="minorHAnsi" w:hAnsiTheme="minorHAnsi" w:cs="Arial"/>
          <w:u w:val="single"/>
        </w:rPr>
      </w:pPr>
      <w:r w:rsidRPr="00D3466F">
        <w:rPr>
          <w:rFonts w:asciiTheme="minorHAnsi" w:hAnsiTheme="minorHAnsi" w:cs="Arial"/>
          <w:u w:val="single"/>
        </w:rPr>
        <w:t>WEST VOLUSIA ASSOCIATION OF REALTORS</w:t>
      </w:r>
      <w:r w:rsidRPr="00D3466F">
        <w:rPr>
          <w:rFonts w:asciiTheme="minorHAnsi" w:hAnsiTheme="minorHAnsi" w:cs="Arial"/>
          <w:u w:val="single"/>
          <w:vertAlign w:val="superscript"/>
        </w:rPr>
        <w:t>®</w:t>
      </w:r>
      <w:r w:rsidRPr="00D3466F">
        <w:rPr>
          <w:rFonts w:asciiTheme="minorHAnsi" w:hAnsiTheme="minorHAnsi" w:cs="Arial"/>
          <w:u w:val="single"/>
        </w:rPr>
        <w:t xml:space="preserve"> HONOR SOCIETY</w:t>
      </w:r>
    </w:p>
    <w:p w14:paraId="787BDAC0" w14:textId="77777777" w:rsidR="00B52CA2" w:rsidRPr="00D3466F" w:rsidRDefault="00B52CA2" w:rsidP="00D3466F">
      <w:pPr>
        <w:ind w:left="90"/>
        <w:rPr>
          <w:rFonts w:asciiTheme="minorHAnsi" w:hAnsiTheme="minorHAnsi" w:cs="Arial"/>
        </w:rPr>
      </w:pPr>
    </w:p>
    <w:p w14:paraId="4283E4D9" w14:textId="7E9F8882" w:rsidR="00B52CA2" w:rsidRDefault="00B52CA2" w:rsidP="00FE6C9B">
      <w:pPr>
        <w:spacing w:after="200"/>
        <w:jc w:val="both"/>
        <w:rPr>
          <w:rFonts w:asciiTheme="minorHAnsi" w:hAnsiTheme="minorHAnsi" w:cs="Arial"/>
        </w:rPr>
      </w:pPr>
      <w:r w:rsidRPr="00D3466F">
        <w:rPr>
          <w:rFonts w:asciiTheme="minorHAnsi" w:hAnsiTheme="minorHAnsi" w:cs="Arial"/>
        </w:rPr>
        <w:t>The West Volusia Association of REALTORS</w:t>
      </w:r>
      <w:r w:rsidRPr="00D3466F">
        <w:rPr>
          <w:rFonts w:asciiTheme="minorHAnsi" w:hAnsiTheme="minorHAnsi" w:cs="Arial"/>
          <w:vertAlign w:val="superscript"/>
        </w:rPr>
        <w:t>®</w:t>
      </w:r>
      <w:r w:rsidRPr="00D3466F">
        <w:rPr>
          <w:rFonts w:asciiTheme="minorHAnsi" w:hAnsiTheme="minorHAnsi" w:cs="Arial"/>
        </w:rPr>
        <w:t xml:space="preserve"> Honor Society </w:t>
      </w:r>
      <w:r w:rsidR="00CF0222">
        <w:rPr>
          <w:rFonts w:asciiTheme="minorHAnsi" w:hAnsiTheme="minorHAnsi" w:cs="Arial"/>
        </w:rPr>
        <w:t>Recognitions</w:t>
      </w:r>
      <w:r w:rsidRPr="00D3466F">
        <w:rPr>
          <w:rFonts w:asciiTheme="minorHAnsi" w:hAnsiTheme="minorHAnsi" w:cs="Arial"/>
        </w:rPr>
        <w:t xml:space="preserve"> will be </w:t>
      </w:r>
      <w:r w:rsidR="00CF0222">
        <w:rPr>
          <w:rFonts w:asciiTheme="minorHAnsi" w:hAnsiTheme="minorHAnsi" w:cs="Arial"/>
        </w:rPr>
        <w:t>given</w:t>
      </w:r>
      <w:r w:rsidRPr="00D3466F">
        <w:rPr>
          <w:rFonts w:asciiTheme="minorHAnsi" w:hAnsiTheme="minorHAnsi" w:cs="Arial"/>
        </w:rPr>
        <w:t xml:space="preserve"> at the annual Installation &amp; Awards Event</w:t>
      </w:r>
      <w:r w:rsidR="00CF0222">
        <w:rPr>
          <w:rFonts w:asciiTheme="minorHAnsi" w:hAnsiTheme="minorHAnsi" w:cs="Arial"/>
        </w:rPr>
        <w:t xml:space="preserve"> if possible</w:t>
      </w:r>
      <w:r w:rsidRPr="00D3466F">
        <w:rPr>
          <w:rFonts w:asciiTheme="minorHAnsi" w:hAnsiTheme="minorHAnsi" w:cs="Arial"/>
        </w:rPr>
        <w:t xml:space="preserve">.  </w:t>
      </w:r>
      <w:r w:rsidR="00D3466F">
        <w:rPr>
          <w:rFonts w:asciiTheme="minorHAnsi" w:hAnsiTheme="minorHAnsi" w:cs="Arial"/>
        </w:rPr>
        <w:t xml:space="preserve">  </w:t>
      </w:r>
      <w:r w:rsidRPr="00D3466F">
        <w:rPr>
          <w:rFonts w:asciiTheme="minorHAnsi" w:hAnsiTheme="minorHAnsi" w:cs="Arial"/>
        </w:rPr>
        <w:t>Qualifying period for meeting the criteria will be November 1</w:t>
      </w:r>
      <w:r w:rsidRPr="00D3466F">
        <w:rPr>
          <w:rFonts w:asciiTheme="minorHAnsi" w:hAnsiTheme="minorHAnsi" w:cs="Arial"/>
          <w:vertAlign w:val="superscript"/>
        </w:rPr>
        <w:t>st</w:t>
      </w:r>
      <w:r w:rsidRPr="00D3466F">
        <w:rPr>
          <w:rFonts w:asciiTheme="minorHAnsi" w:hAnsiTheme="minorHAnsi" w:cs="Arial"/>
        </w:rPr>
        <w:t xml:space="preserve"> of the prior year through October 31</w:t>
      </w:r>
      <w:r w:rsidRPr="00D3466F">
        <w:rPr>
          <w:rFonts w:asciiTheme="minorHAnsi" w:hAnsiTheme="minorHAnsi" w:cs="Arial"/>
          <w:vertAlign w:val="superscript"/>
        </w:rPr>
        <w:t>st</w:t>
      </w:r>
      <w:r w:rsidRPr="00D3466F">
        <w:rPr>
          <w:rFonts w:asciiTheme="minorHAnsi" w:hAnsiTheme="minorHAnsi" w:cs="Arial"/>
        </w:rPr>
        <w:t xml:space="preserve"> of the award year.</w:t>
      </w:r>
      <w:r w:rsidR="00CF0222">
        <w:rPr>
          <w:rFonts w:asciiTheme="minorHAnsi" w:hAnsiTheme="minorHAnsi" w:cs="Arial"/>
        </w:rPr>
        <w:t xml:space="preserve">  Members must fill out the form to be eligible.  Affiliates may participate in the affiliate version of this recognition.</w:t>
      </w:r>
    </w:p>
    <w:p w14:paraId="50B739E8" w14:textId="20355D03" w:rsidR="00CF0222" w:rsidRDefault="00CF0222" w:rsidP="00FE6C9B">
      <w:pPr>
        <w:spacing w:after="200"/>
        <w:jc w:val="both"/>
        <w:rPr>
          <w:rFonts w:asciiTheme="minorHAnsi" w:hAnsiTheme="minorHAnsi" w:cs="Arial"/>
        </w:rPr>
      </w:pPr>
    </w:p>
    <w:p w14:paraId="3A3E0CDD" w14:textId="77777777" w:rsidR="00CF0222" w:rsidRPr="00D3466F" w:rsidRDefault="00CF0222" w:rsidP="00FE6C9B">
      <w:pPr>
        <w:spacing w:after="200"/>
        <w:jc w:val="both"/>
        <w:rPr>
          <w:rFonts w:asciiTheme="minorHAnsi" w:hAnsiTheme="minorHAnsi" w:cs="Arial"/>
        </w:rPr>
      </w:pPr>
    </w:p>
    <w:p w14:paraId="58EF1E4A" w14:textId="4944DEDC" w:rsidR="00B52CA2" w:rsidRPr="00327CFB" w:rsidRDefault="00B52CA2" w:rsidP="00D3466F">
      <w:pPr>
        <w:spacing w:after="200"/>
        <w:rPr>
          <w:rFonts w:asciiTheme="minorHAnsi" w:hAnsiTheme="minorHAnsi" w:cs="Arial"/>
          <w:u w:val="single"/>
        </w:rPr>
      </w:pPr>
      <w:r w:rsidRPr="00327CFB">
        <w:rPr>
          <w:rFonts w:asciiTheme="minorHAnsi" w:hAnsiTheme="minorHAnsi" w:cs="Arial"/>
          <w:u w:val="single"/>
        </w:rPr>
        <w:lastRenderedPageBreak/>
        <w:t>WEST VOLUSIA ASSOCIATION OF REALTORS</w:t>
      </w:r>
      <w:r w:rsidRPr="00327CFB">
        <w:rPr>
          <w:rFonts w:asciiTheme="minorHAnsi" w:hAnsiTheme="minorHAnsi" w:cs="Arial"/>
          <w:u w:val="single"/>
          <w:vertAlign w:val="superscript"/>
        </w:rPr>
        <w:t>®</w:t>
      </w:r>
      <w:r w:rsidRPr="00327CFB">
        <w:rPr>
          <w:rFonts w:asciiTheme="minorHAnsi" w:hAnsiTheme="minorHAnsi" w:cs="Arial"/>
          <w:u w:val="single"/>
        </w:rPr>
        <w:t xml:space="preserve"> HONOR SOCIETY LIFETIME ACHIEVEMENT</w:t>
      </w:r>
    </w:p>
    <w:p w14:paraId="6869E555" w14:textId="77777777" w:rsidR="00B52CA2" w:rsidRPr="00327CFB" w:rsidRDefault="00B52CA2" w:rsidP="00327CFB">
      <w:pPr>
        <w:spacing w:after="200"/>
        <w:rPr>
          <w:rFonts w:asciiTheme="minorHAnsi" w:hAnsiTheme="minorHAnsi" w:cs="Arial"/>
        </w:rPr>
      </w:pPr>
      <w:r w:rsidRPr="00327CFB">
        <w:rPr>
          <w:rFonts w:asciiTheme="minorHAnsi" w:hAnsiTheme="minorHAnsi" w:cs="Arial"/>
        </w:rPr>
        <w:t>This award was created for those members who have received the annual West Volusia Association of REALTORS</w:t>
      </w:r>
      <w:r w:rsidRPr="00327CFB">
        <w:rPr>
          <w:rFonts w:asciiTheme="minorHAnsi" w:hAnsiTheme="minorHAnsi" w:cs="Arial"/>
          <w:vertAlign w:val="superscript"/>
        </w:rPr>
        <w:t>®</w:t>
      </w:r>
      <w:r w:rsidRPr="00327CFB">
        <w:rPr>
          <w:rFonts w:asciiTheme="minorHAnsi" w:hAnsiTheme="minorHAnsi" w:cs="Arial"/>
        </w:rPr>
        <w:t xml:space="preserve"> Honor Society Award for 20 non-consecutive years.  </w:t>
      </w:r>
    </w:p>
    <w:p w14:paraId="418FCFA9" w14:textId="44190173" w:rsidR="00B52CA2" w:rsidRPr="00FE6C9B" w:rsidRDefault="00241739" w:rsidP="00327CFB">
      <w:pPr>
        <w:spacing w:after="200"/>
        <w:rPr>
          <w:rFonts w:asciiTheme="minorHAnsi" w:hAnsiTheme="minorHAnsi" w:cs="Arial"/>
        </w:rPr>
      </w:pPr>
      <w:r>
        <w:rPr>
          <w:rFonts w:asciiTheme="minorHAnsi" w:hAnsiTheme="minorHAnsi" w:cs="Arial"/>
        </w:rPr>
        <w:t xml:space="preserve">All </w:t>
      </w:r>
      <w:r w:rsidR="00B52CA2" w:rsidRPr="00327CFB">
        <w:rPr>
          <w:rFonts w:asciiTheme="minorHAnsi" w:hAnsiTheme="minorHAnsi" w:cs="Arial"/>
        </w:rPr>
        <w:t xml:space="preserve">Recipients will receive a </w:t>
      </w:r>
      <w:r>
        <w:rPr>
          <w:rFonts w:asciiTheme="minorHAnsi" w:hAnsiTheme="minorHAnsi" w:cs="Arial"/>
        </w:rPr>
        <w:t xml:space="preserve">legacy </w:t>
      </w:r>
      <w:r w:rsidR="00B52CA2" w:rsidRPr="00327CFB">
        <w:rPr>
          <w:rFonts w:asciiTheme="minorHAnsi" w:hAnsiTheme="minorHAnsi" w:cs="Arial"/>
        </w:rPr>
        <w:t>plaque</w:t>
      </w:r>
      <w:r>
        <w:rPr>
          <w:rFonts w:asciiTheme="minorHAnsi" w:hAnsiTheme="minorHAnsi" w:cs="Arial"/>
        </w:rPr>
        <w:t xml:space="preserve"> with year plates accordingly.</w:t>
      </w:r>
    </w:p>
    <w:p w14:paraId="451E61CF" w14:textId="77777777" w:rsidR="00994803" w:rsidRPr="00D3466F" w:rsidRDefault="00994803" w:rsidP="00D3466F">
      <w:pPr>
        <w:spacing w:after="200"/>
        <w:jc w:val="both"/>
        <w:rPr>
          <w:rFonts w:asciiTheme="minorHAnsi" w:hAnsiTheme="minorHAnsi" w:cs="Arial"/>
          <w:u w:val="single"/>
        </w:rPr>
      </w:pPr>
      <w:r w:rsidRPr="00D3466F">
        <w:rPr>
          <w:rFonts w:asciiTheme="minorHAnsi" w:hAnsiTheme="minorHAnsi" w:cs="Arial"/>
          <w:u w:val="single"/>
        </w:rPr>
        <w:t>CIRCLE OF EXCELLENCE</w:t>
      </w:r>
    </w:p>
    <w:p w14:paraId="399B0CC1" w14:textId="77777777" w:rsidR="00C404E6" w:rsidRDefault="00C404E6" w:rsidP="00D3466F">
      <w:pPr>
        <w:spacing w:after="200"/>
        <w:jc w:val="both"/>
        <w:rPr>
          <w:rFonts w:asciiTheme="minorHAnsi" w:hAnsiTheme="minorHAnsi" w:cs="Arial"/>
        </w:rPr>
      </w:pPr>
      <w:r>
        <w:rPr>
          <w:rFonts w:asciiTheme="minorHAnsi" w:hAnsiTheme="minorHAnsi" w:cs="Arial"/>
        </w:rPr>
        <w:t>The Circle of Excellence is not an award.</w:t>
      </w:r>
    </w:p>
    <w:p w14:paraId="0C4517B1" w14:textId="6A532E58" w:rsidR="00994803" w:rsidRDefault="00994803" w:rsidP="00D3466F">
      <w:pPr>
        <w:spacing w:after="200"/>
        <w:jc w:val="both"/>
        <w:rPr>
          <w:rFonts w:asciiTheme="minorHAnsi" w:hAnsiTheme="minorHAnsi" w:cs="Arial"/>
        </w:rPr>
      </w:pPr>
      <w:r w:rsidRPr="00D3466F">
        <w:rPr>
          <w:rFonts w:asciiTheme="minorHAnsi" w:hAnsiTheme="minorHAnsi" w:cs="Arial"/>
        </w:rPr>
        <w:t xml:space="preserve">It shall be noted that the Circle of Excellence is a </w:t>
      </w:r>
      <w:r w:rsidR="00C404E6">
        <w:rPr>
          <w:rFonts w:asciiTheme="minorHAnsi" w:hAnsiTheme="minorHAnsi" w:cs="Arial"/>
        </w:rPr>
        <w:t>s</w:t>
      </w:r>
      <w:r w:rsidRPr="00D3466F">
        <w:rPr>
          <w:rFonts w:asciiTheme="minorHAnsi" w:hAnsiTheme="minorHAnsi" w:cs="Arial"/>
        </w:rPr>
        <w:t xml:space="preserve">ales </w:t>
      </w:r>
      <w:r w:rsidR="00C404E6">
        <w:rPr>
          <w:rFonts w:asciiTheme="minorHAnsi" w:hAnsiTheme="minorHAnsi" w:cs="Arial"/>
        </w:rPr>
        <w:t>s</w:t>
      </w:r>
      <w:r w:rsidRPr="00D3466F">
        <w:rPr>
          <w:rFonts w:asciiTheme="minorHAnsi" w:hAnsiTheme="minorHAnsi" w:cs="Arial"/>
        </w:rPr>
        <w:t xml:space="preserve">ociety or sales </w:t>
      </w:r>
      <w:r w:rsidR="00C404E6">
        <w:rPr>
          <w:rFonts w:asciiTheme="minorHAnsi" w:hAnsiTheme="minorHAnsi" w:cs="Arial"/>
        </w:rPr>
        <w:t xml:space="preserve">advertising </w:t>
      </w:r>
      <w:r w:rsidRPr="00D3466F">
        <w:rPr>
          <w:rFonts w:asciiTheme="minorHAnsi" w:hAnsiTheme="minorHAnsi" w:cs="Arial"/>
        </w:rPr>
        <w:t xml:space="preserve">club where membership will be required.  </w:t>
      </w:r>
      <w:r w:rsidR="00C404E6">
        <w:rPr>
          <w:rFonts w:asciiTheme="minorHAnsi" w:hAnsiTheme="minorHAnsi" w:cs="Arial"/>
        </w:rPr>
        <w:t>Only members of the West Volusia Association of REALTORS in good standing may apply for membership in the Circle of Excellence.</w:t>
      </w:r>
      <w:r w:rsidR="00E0679F">
        <w:rPr>
          <w:rFonts w:asciiTheme="minorHAnsi" w:hAnsiTheme="minorHAnsi" w:cs="Arial"/>
        </w:rPr>
        <w:t xml:space="preserve">  Application may only be accepted with payment by a deadline set by the Board of Directors.</w:t>
      </w:r>
      <w:r w:rsidR="00C404E6">
        <w:rPr>
          <w:rFonts w:asciiTheme="minorHAnsi" w:hAnsiTheme="minorHAnsi" w:cs="Arial"/>
        </w:rPr>
        <w:t xml:space="preserve"> </w:t>
      </w:r>
      <w:r w:rsidRPr="00D3466F">
        <w:rPr>
          <w:rFonts w:asciiTheme="minorHAnsi" w:hAnsiTheme="minorHAnsi" w:cs="Arial"/>
        </w:rPr>
        <w:t>Qualifying sales</w:t>
      </w:r>
      <w:r w:rsidR="00C404E6">
        <w:rPr>
          <w:rFonts w:asciiTheme="minorHAnsi" w:hAnsiTheme="minorHAnsi" w:cs="Arial"/>
        </w:rPr>
        <w:t xml:space="preserve"> totaling at least 3 Million Dollars</w:t>
      </w:r>
      <w:r w:rsidRPr="00D3466F">
        <w:rPr>
          <w:rFonts w:asciiTheme="minorHAnsi" w:hAnsiTheme="minorHAnsi" w:cs="Arial"/>
        </w:rPr>
        <w:t xml:space="preserve"> shall include all residential, commercial, vacant land, or property management transactions.  Out of area sales within the State of Florida will be eligible towards totals.  Teams may apply for inclusion, and qualifying totals will be multiplied by the number of team members.</w:t>
      </w:r>
      <w:r w:rsidR="00C404E6">
        <w:rPr>
          <w:rFonts w:asciiTheme="minorHAnsi" w:hAnsiTheme="minorHAnsi" w:cs="Arial"/>
        </w:rPr>
        <w:t xml:space="preserve"> All team members will be required to join the Circle of Excellence.</w:t>
      </w:r>
      <w:r w:rsidRPr="00D3466F">
        <w:rPr>
          <w:rFonts w:asciiTheme="minorHAnsi" w:hAnsiTheme="minorHAnsi" w:cs="Arial"/>
        </w:rPr>
        <w:t xml:space="preserve">  Individuals who violate rules of the Circle of Exc</w:t>
      </w:r>
      <w:r w:rsidR="00533A16" w:rsidRPr="00D3466F">
        <w:rPr>
          <w:rFonts w:asciiTheme="minorHAnsi" w:hAnsiTheme="minorHAnsi" w:cs="Arial"/>
        </w:rPr>
        <w:t>e</w:t>
      </w:r>
      <w:r w:rsidRPr="00D3466F">
        <w:rPr>
          <w:rFonts w:asciiTheme="minorHAnsi" w:hAnsiTheme="minorHAnsi" w:cs="Arial"/>
        </w:rPr>
        <w:t xml:space="preserve">llence outlined within the application form shall be subject to a hearing by their peers with sanctions including but not limited to removal from the sales society.    </w:t>
      </w:r>
      <w:r w:rsidR="001E755A">
        <w:rPr>
          <w:rFonts w:asciiTheme="minorHAnsi" w:hAnsiTheme="minorHAnsi" w:cs="Arial"/>
        </w:rPr>
        <w:t>Please refer to Circle of Excellence forms for full and detailed/approved criteria.</w:t>
      </w:r>
      <w:r w:rsidR="0004559E">
        <w:rPr>
          <w:rFonts w:asciiTheme="minorHAnsi" w:hAnsiTheme="minorHAnsi" w:cs="Arial"/>
        </w:rPr>
        <w:t xml:space="preserve">  </w:t>
      </w:r>
    </w:p>
    <w:p w14:paraId="22099C3B" w14:textId="078C3E7A" w:rsidR="0004559E" w:rsidRDefault="0004559E" w:rsidP="00D3466F">
      <w:pPr>
        <w:spacing w:after="200"/>
        <w:jc w:val="both"/>
        <w:rPr>
          <w:rFonts w:asciiTheme="minorHAnsi" w:hAnsiTheme="minorHAnsi" w:cs="Arial"/>
        </w:rPr>
      </w:pPr>
      <w:r>
        <w:rPr>
          <w:rFonts w:asciiTheme="minorHAnsi" w:hAnsiTheme="minorHAnsi" w:cs="Arial"/>
        </w:rPr>
        <w:t xml:space="preserve">Applications will be </w:t>
      </w:r>
      <w:proofErr w:type="gramStart"/>
      <w:r>
        <w:rPr>
          <w:rFonts w:asciiTheme="minorHAnsi" w:hAnsiTheme="minorHAnsi" w:cs="Arial"/>
        </w:rPr>
        <w:t>electronic, and</w:t>
      </w:r>
      <w:proofErr w:type="gramEnd"/>
      <w:r>
        <w:rPr>
          <w:rFonts w:asciiTheme="minorHAnsi" w:hAnsiTheme="minorHAnsi" w:cs="Arial"/>
        </w:rPr>
        <w:t xml:space="preserve"> will allow for the proration of new team members based on the percentage of time they have been on the team and if they meet the percentage of $3M in production.  </w:t>
      </w:r>
    </w:p>
    <w:p w14:paraId="2A457AFB" w14:textId="13C535FC" w:rsidR="0004559E" w:rsidRPr="00D3466F" w:rsidRDefault="0004559E" w:rsidP="00D3466F">
      <w:pPr>
        <w:spacing w:after="200"/>
        <w:jc w:val="both"/>
        <w:rPr>
          <w:rFonts w:asciiTheme="minorHAnsi" w:hAnsiTheme="minorHAnsi" w:cs="Arial"/>
        </w:rPr>
      </w:pPr>
      <w:r>
        <w:rPr>
          <w:rFonts w:asciiTheme="minorHAnsi" w:hAnsiTheme="minorHAnsi" w:cs="Arial"/>
        </w:rPr>
        <w:t>Members who do not make the application deadline will not be permitted in the Circle of Excellence for that year.</w:t>
      </w:r>
    </w:p>
    <w:p w14:paraId="51AA9108" w14:textId="77777777" w:rsidR="00994803" w:rsidRPr="00C11A7B" w:rsidRDefault="00533A16" w:rsidP="00D3466F">
      <w:pPr>
        <w:spacing w:after="200"/>
        <w:jc w:val="both"/>
        <w:rPr>
          <w:rFonts w:asciiTheme="minorHAnsi" w:hAnsiTheme="minorHAnsi" w:cs="Arial"/>
        </w:rPr>
      </w:pPr>
      <w:r w:rsidRPr="00D3466F">
        <w:rPr>
          <w:rFonts w:asciiTheme="minorHAnsi" w:hAnsiTheme="minorHAnsi" w:cs="Arial"/>
        </w:rPr>
        <w:t>T</w:t>
      </w:r>
      <w:r w:rsidR="00994803" w:rsidRPr="00D3466F">
        <w:rPr>
          <w:rFonts w:asciiTheme="minorHAnsi" w:hAnsiTheme="minorHAnsi" w:cs="Arial"/>
        </w:rPr>
        <w:t xml:space="preserve">he Board of Directors or Staff </w:t>
      </w:r>
      <w:r w:rsidRPr="00D3466F">
        <w:rPr>
          <w:rFonts w:asciiTheme="minorHAnsi" w:hAnsiTheme="minorHAnsi" w:cs="Arial"/>
        </w:rPr>
        <w:t xml:space="preserve">shall not </w:t>
      </w:r>
      <w:r w:rsidR="00994803" w:rsidRPr="00D3466F">
        <w:rPr>
          <w:rFonts w:asciiTheme="minorHAnsi" w:hAnsiTheme="minorHAnsi" w:cs="Arial"/>
        </w:rPr>
        <w:t>use any monies from</w:t>
      </w:r>
      <w:r w:rsidR="00327CFB">
        <w:rPr>
          <w:rFonts w:asciiTheme="minorHAnsi" w:hAnsiTheme="minorHAnsi" w:cs="Arial"/>
        </w:rPr>
        <w:t xml:space="preserve"> the general fund to pay for </w:t>
      </w:r>
      <w:r w:rsidR="00994803" w:rsidRPr="00D3466F">
        <w:rPr>
          <w:rFonts w:asciiTheme="minorHAnsi" w:hAnsiTheme="minorHAnsi" w:cs="Arial"/>
        </w:rPr>
        <w:t>expenses for the Circle of Excellence.</w:t>
      </w:r>
      <w:r w:rsidR="00994803" w:rsidRPr="00C11A7B">
        <w:rPr>
          <w:rFonts w:asciiTheme="minorHAnsi" w:hAnsiTheme="minorHAnsi" w:cs="Arial"/>
        </w:rPr>
        <w:t xml:space="preserve"> </w:t>
      </w:r>
    </w:p>
    <w:p w14:paraId="178AAE6F" w14:textId="77777777" w:rsidR="001E5F97" w:rsidRPr="00C11A7B" w:rsidRDefault="001E5F97" w:rsidP="007C4402">
      <w:pPr>
        <w:jc w:val="center"/>
        <w:rPr>
          <w:rFonts w:asciiTheme="minorHAnsi" w:hAnsiTheme="minorHAnsi"/>
          <w:b/>
          <w:sz w:val="28"/>
        </w:rPr>
      </w:pPr>
      <w:r w:rsidRPr="00C11A7B">
        <w:rPr>
          <w:rFonts w:asciiTheme="minorHAnsi" w:hAnsiTheme="minorHAnsi"/>
          <w:b/>
          <w:sz w:val="28"/>
        </w:rPr>
        <w:t>COMMUNICATIONS POLICY</w:t>
      </w:r>
    </w:p>
    <w:p w14:paraId="3E529996" w14:textId="77777777" w:rsidR="001E5F97" w:rsidRPr="00C11A7B" w:rsidRDefault="001E5F97" w:rsidP="001E5F97">
      <w:pPr>
        <w:jc w:val="center"/>
        <w:rPr>
          <w:rFonts w:asciiTheme="minorHAnsi" w:hAnsiTheme="minorHAnsi"/>
          <w:b/>
        </w:rPr>
      </w:pPr>
    </w:p>
    <w:p w14:paraId="01DAF15A" w14:textId="77777777" w:rsidR="001E5F97" w:rsidRDefault="001E5F97" w:rsidP="001E5F97">
      <w:pPr>
        <w:rPr>
          <w:rFonts w:asciiTheme="minorHAnsi" w:hAnsiTheme="minorHAnsi"/>
          <w:u w:val="single"/>
        </w:rPr>
      </w:pPr>
      <w:r w:rsidRPr="00C11A7B">
        <w:rPr>
          <w:rFonts w:asciiTheme="minorHAnsi" w:hAnsiTheme="minorHAnsi"/>
          <w:u w:val="single"/>
        </w:rPr>
        <w:t>COMMUNICATIONS/EMAIL POLICY/ADVERTISING</w:t>
      </w:r>
    </w:p>
    <w:p w14:paraId="4769C5B6" w14:textId="77777777" w:rsidR="00136AC7" w:rsidRPr="00C11A7B" w:rsidRDefault="00136AC7" w:rsidP="001E5F97">
      <w:pPr>
        <w:rPr>
          <w:rFonts w:asciiTheme="minorHAnsi" w:hAnsiTheme="minorHAnsi"/>
          <w:u w:val="single"/>
        </w:rPr>
      </w:pPr>
    </w:p>
    <w:p w14:paraId="3FD2C3EA" w14:textId="77777777" w:rsidR="001E5F97" w:rsidRPr="00C11A7B" w:rsidRDefault="001E5F97" w:rsidP="00327CFB">
      <w:pPr>
        <w:jc w:val="both"/>
        <w:rPr>
          <w:rFonts w:asciiTheme="minorHAnsi" w:hAnsiTheme="minorHAnsi"/>
        </w:rPr>
      </w:pPr>
      <w:r w:rsidRPr="00C11A7B">
        <w:rPr>
          <w:rFonts w:asciiTheme="minorHAnsi" w:hAnsiTheme="minorHAnsi"/>
        </w:rPr>
        <w:t xml:space="preserve">The </w:t>
      </w:r>
      <w:r w:rsidR="00915B0D" w:rsidRPr="00C11A7B">
        <w:rPr>
          <w:rFonts w:asciiTheme="minorHAnsi" w:hAnsiTheme="minorHAnsi"/>
        </w:rPr>
        <w:t>WVAR</w:t>
      </w:r>
      <w:r w:rsidRPr="00C11A7B">
        <w:rPr>
          <w:rFonts w:asciiTheme="minorHAnsi" w:hAnsiTheme="minorHAnsi"/>
        </w:rPr>
        <w:t xml:space="preserve"> Weekly Broadcast messa</w:t>
      </w:r>
      <w:r w:rsidR="00327CFB">
        <w:rPr>
          <w:rFonts w:asciiTheme="minorHAnsi" w:hAnsiTheme="minorHAnsi"/>
        </w:rPr>
        <w:t>ges shall be available only to a</w:t>
      </w:r>
      <w:r w:rsidRPr="00C11A7B">
        <w:rPr>
          <w:rFonts w:asciiTheme="minorHAnsi" w:hAnsiTheme="minorHAnsi"/>
        </w:rPr>
        <w:t xml:space="preserve">ctive </w:t>
      </w:r>
      <w:r w:rsidR="00327CFB">
        <w:rPr>
          <w:rFonts w:asciiTheme="minorHAnsi" w:hAnsiTheme="minorHAnsi"/>
        </w:rPr>
        <w:t>m</w:t>
      </w:r>
      <w:r w:rsidRPr="00C11A7B">
        <w:rPr>
          <w:rFonts w:asciiTheme="minorHAnsi" w:hAnsiTheme="minorHAnsi"/>
        </w:rPr>
        <w:t xml:space="preserve">embers of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shall only advertise products and services of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or partnership programs with other associations</w:t>
      </w:r>
      <w:r w:rsidR="00327CFB">
        <w:rPr>
          <w:rFonts w:asciiTheme="minorHAnsi" w:hAnsiTheme="minorHAnsi"/>
        </w:rPr>
        <w:t xml:space="preserve"> in its weekly broadcast emails</w:t>
      </w:r>
      <w:r w:rsidRPr="00C11A7B">
        <w:rPr>
          <w:rFonts w:asciiTheme="minorHAnsi" w:hAnsiTheme="minorHAnsi"/>
        </w:rPr>
        <w:t xml:space="preserve"> or special broadcast emails as needed.  No services or products of its Affiliates or </w:t>
      </w:r>
      <w:r w:rsidR="004F59D9" w:rsidRPr="00C11A7B">
        <w:rPr>
          <w:rFonts w:asciiTheme="minorHAnsi" w:hAnsiTheme="minorHAnsi"/>
        </w:rPr>
        <w:t>REALTOR®</w:t>
      </w:r>
      <w:r w:rsidRPr="00C11A7B">
        <w:rPr>
          <w:rFonts w:asciiTheme="minorHAnsi" w:hAnsiTheme="minorHAnsi"/>
        </w:rPr>
        <w:t xml:space="preserve"> Member Companies may be advertised via email, with the exception of </w:t>
      </w:r>
      <w:r w:rsidR="00A418A2" w:rsidRPr="00C11A7B">
        <w:rPr>
          <w:rFonts w:asciiTheme="minorHAnsi" w:hAnsiTheme="minorHAnsi"/>
        </w:rPr>
        <w:t>those affiliates participating in the advertising program</w:t>
      </w:r>
      <w:r w:rsidRPr="00C11A7B">
        <w:rPr>
          <w:rFonts w:asciiTheme="minorHAnsi" w:hAnsiTheme="minorHAnsi"/>
        </w:rPr>
        <w:t xml:space="preserve">.  </w:t>
      </w:r>
    </w:p>
    <w:p w14:paraId="13B2CEF6" w14:textId="77777777" w:rsidR="001E5F97" w:rsidRPr="00C11A7B" w:rsidRDefault="001E5F97" w:rsidP="001E5F97">
      <w:pPr>
        <w:pStyle w:val="ListParagraph"/>
        <w:ind w:left="0"/>
        <w:rPr>
          <w:rFonts w:asciiTheme="minorHAnsi" w:hAnsiTheme="minorHAnsi"/>
          <w:i/>
        </w:rPr>
      </w:pPr>
    </w:p>
    <w:p w14:paraId="4DBA7CDF" w14:textId="77777777" w:rsidR="001E5F97" w:rsidRDefault="00E0679F" w:rsidP="001E5F97">
      <w:pPr>
        <w:pStyle w:val="ListParagraph"/>
        <w:ind w:left="0"/>
        <w:rPr>
          <w:rFonts w:asciiTheme="minorHAnsi" w:hAnsiTheme="minorHAnsi"/>
          <w:color w:val="000000" w:themeColor="text1"/>
          <w:u w:val="single"/>
        </w:rPr>
      </w:pPr>
      <w:r>
        <w:rPr>
          <w:rFonts w:asciiTheme="minorHAnsi" w:hAnsiTheme="minorHAnsi"/>
          <w:color w:val="000000" w:themeColor="text1"/>
          <w:u w:val="single"/>
        </w:rPr>
        <w:t>ADVERTISING</w:t>
      </w:r>
    </w:p>
    <w:p w14:paraId="0655581F" w14:textId="77777777" w:rsidR="00136AC7" w:rsidRPr="00C11A7B" w:rsidRDefault="00136AC7" w:rsidP="001E5F97">
      <w:pPr>
        <w:pStyle w:val="ListParagraph"/>
        <w:ind w:left="0"/>
        <w:rPr>
          <w:rFonts w:asciiTheme="minorHAnsi" w:hAnsiTheme="minorHAnsi"/>
          <w:color w:val="000000" w:themeColor="text1"/>
          <w:u w:val="single"/>
        </w:rPr>
      </w:pPr>
    </w:p>
    <w:p w14:paraId="13226053" w14:textId="77777777" w:rsidR="001E5F97" w:rsidRPr="00C11A7B" w:rsidRDefault="001E5F97" w:rsidP="00327CFB">
      <w:pPr>
        <w:pStyle w:val="ListParagraph"/>
        <w:ind w:left="0"/>
        <w:jc w:val="both"/>
        <w:rPr>
          <w:rFonts w:asciiTheme="minorHAnsi" w:hAnsiTheme="minorHAnsi"/>
          <w:color w:val="FF0000"/>
        </w:rPr>
      </w:pPr>
      <w:r w:rsidRPr="00C11A7B">
        <w:rPr>
          <w:rFonts w:asciiTheme="minorHAnsi" w:hAnsiTheme="minorHAnsi"/>
        </w:rPr>
        <w:t xml:space="preserve">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w:t>
      </w:r>
      <w:r w:rsidR="00E0679F">
        <w:rPr>
          <w:rFonts w:asciiTheme="minorHAnsi" w:hAnsiTheme="minorHAnsi"/>
        </w:rPr>
        <w:t>may offer advertising to Affiliates</w:t>
      </w:r>
      <w:r w:rsidRPr="00C11A7B">
        <w:rPr>
          <w:rFonts w:asciiTheme="minorHAnsi" w:hAnsiTheme="minorHAnsi"/>
        </w:rPr>
        <w:t xml:space="preserve"> in </w:t>
      </w:r>
      <w:r w:rsidR="00E0679F">
        <w:rPr>
          <w:rFonts w:asciiTheme="minorHAnsi" w:hAnsiTheme="minorHAnsi"/>
        </w:rPr>
        <w:t xml:space="preserve">many </w:t>
      </w:r>
      <w:r w:rsidRPr="00C11A7B">
        <w:rPr>
          <w:rFonts w:asciiTheme="minorHAnsi" w:hAnsiTheme="minorHAnsi"/>
        </w:rPr>
        <w:t>format</w:t>
      </w:r>
      <w:r w:rsidR="00E0679F">
        <w:rPr>
          <w:rFonts w:asciiTheme="minorHAnsi" w:hAnsiTheme="minorHAnsi"/>
        </w:rPr>
        <w:t>s for a fee.</w:t>
      </w:r>
      <w:r w:rsidRPr="00C11A7B">
        <w:rPr>
          <w:rFonts w:asciiTheme="minorHAnsi" w:hAnsiTheme="minorHAnsi"/>
        </w:rPr>
        <w:t xml:space="preserve"> </w:t>
      </w:r>
      <w:r w:rsidR="00A418A2" w:rsidRPr="00C11A7B">
        <w:rPr>
          <w:rFonts w:asciiTheme="minorHAnsi" w:hAnsiTheme="minorHAnsi"/>
        </w:rPr>
        <w:t>Conforming</w:t>
      </w:r>
      <w:r w:rsidR="00E3027D">
        <w:rPr>
          <w:rFonts w:asciiTheme="minorHAnsi" w:hAnsiTheme="minorHAnsi"/>
        </w:rPr>
        <w:t xml:space="preserve"> </w:t>
      </w:r>
      <w:r w:rsidR="00D10E2F" w:rsidRPr="00C11A7B">
        <w:rPr>
          <w:rFonts w:asciiTheme="minorHAnsi" w:hAnsiTheme="minorHAnsi"/>
        </w:rPr>
        <w:t>to</w:t>
      </w:r>
      <w:r w:rsidR="00E3027D">
        <w:rPr>
          <w:rFonts w:asciiTheme="minorHAnsi" w:hAnsiTheme="minorHAnsi"/>
        </w:rPr>
        <w:t xml:space="preserve"> </w:t>
      </w:r>
      <w:r w:rsidRPr="00C11A7B">
        <w:rPr>
          <w:rFonts w:asciiTheme="minorHAnsi" w:hAnsiTheme="minorHAnsi"/>
        </w:rPr>
        <w:t>the</w:t>
      </w:r>
      <w:r w:rsidR="00E3027D">
        <w:rPr>
          <w:rFonts w:asciiTheme="minorHAnsi" w:hAnsiTheme="minorHAnsi"/>
        </w:rPr>
        <w:t xml:space="preserve"> </w:t>
      </w:r>
      <w:r w:rsidRPr="00C11A7B">
        <w:rPr>
          <w:rFonts w:asciiTheme="minorHAnsi" w:hAnsiTheme="minorHAnsi"/>
        </w:rPr>
        <w:t xml:space="preserve">established publications standards of </w:t>
      </w:r>
      <w:r w:rsidR="00E0679F">
        <w:rPr>
          <w:rFonts w:asciiTheme="minorHAnsi" w:hAnsiTheme="minorHAnsi"/>
        </w:rPr>
        <w:t>many association</w:t>
      </w:r>
      <w:r w:rsidRPr="00C11A7B">
        <w:rPr>
          <w:rFonts w:asciiTheme="minorHAnsi" w:hAnsiTheme="minorHAnsi"/>
        </w:rPr>
        <w:t xml:space="preserve">, </w:t>
      </w:r>
      <w:r w:rsidR="00E0679F">
        <w:rPr>
          <w:rFonts w:asciiTheme="minorHAnsi" w:hAnsiTheme="minorHAnsi"/>
        </w:rPr>
        <w:t>WVAR</w:t>
      </w:r>
      <w:r w:rsidRPr="00C11A7B">
        <w:rPr>
          <w:rFonts w:asciiTheme="minorHAnsi" w:hAnsiTheme="minorHAnsi"/>
        </w:rPr>
        <w:t xml:space="preserve"> reserve</w:t>
      </w:r>
      <w:r w:rsidR="00E0679F">
        <w:rPr>
          <w:rFonts w:asciiTheme="minorHAnsi" w:hAnsiTheme="minorHAnsi"/>
        </w:rPr>
        <w:t>s</w:t>
      </w:r>
      <w:r w:rsidRPr="00C11A7B">
        <w:rPr>
          <w:rFonts w:asciiTheme="minorHAnsi" w:hAnsiTheme="minorHAnsi"/>
        </w:rPr>
        <w:t xml:space="preserve"> the right to reject any advertising not in keeping with the Association’s business practices and policies.  Advertisers assume liability for all content (including text, representation and illustration) of advertisements printed, and also assume responsibility for any claims made against the </w:t>
      </w:r>
      <w:r w:rsidR="00E0679F">
        <w:rPr>
          <w:rFonts w:asciiTheme="minorHAnsi" w:hAnsiTheme="minorHAnsi"/>
        </w:rPr>
        <w:t>Association</w:t>
      </w:r>
      <w:r w:rsidRPr="00C11A7B">
        <w:rPr>
          <w:rFonts w:asciiTheme="minorHAnsi" w:hAnsiTheme="minorHAnsi"/>
        </w:rPr>
        <w:t xml:space="preserve"> rising from those ads.  In addition, </w:t>
      </w:r>
      <w:r w:rsidR="00E0679F">
        <w:rPr>
          <w:rFonts w:asciiTheme="minorHAnsi" w:hAnsiTheme="minorHAnsi"/>
        </w:rPr>
        <w:t xml:space="preserve">the Association </w:t>
      </w:r>
      <w:r w:rsidRPr="00C11A7B">
        <w:rPr>
          <w:rFonts w:asciiTheme="minorHAnsi" w:hAnsiTheme="minorHAnsi"/>
        </w:rPr>
        <w:t>reserve</w:t>
      </w:r>
      <w:r w:rsidR="00E0679F">
        <w:rPr>
          <w:rFonts w:asciiTheme="minorHAnsi" w:hAnsiTheme="minorHAnsi"/>
        </w:rPr>
        <w:t>s</w:t>
      </w:r>
      <w:r w:rsidRPr="00C11A7B">
        <w:rPr>
          <w:rFonts w:asciiTheme="minorHAnsi" w:hAnsiTheme="minorHAnsi"/>
        </w:rPr>
        <w:t xml:space="preserve"> the right to reject advertising that is deemed inappropriate to the business related product or service </w:t>
      </w:r>
      <w:r w:rsidR="00E3027D">
        <w:rPr>
          <w:rFonts w:asciiTheme="minorHAnsi" w:hAnsiTheme="minorHAnsi"/>
        </w:rPr>
        <w:lastRenderedPageBreak/>
        <w:t>(for example, personal novelty)</w:t>
      </w:r>
      <w:r w:rsidRPr="00C11A7B">
        <w:rPr>
          <w:rFonts w:asciiTheme="minorHAnsi" w:hAnsiTheme="minorHAnsi"/>
        </w:rPr>
        <w:t xml:space="preserve"> ads that portray </w:t>
      </w:r>
      <w:r w:rsidR="004F59D9" w:rsidRPr="00C11A7B">
        <w:rPr>
          <w:rFonts w:asciiTheme="minorHAnsi" w:hAnsiTheme="minorHAnsi"/>
        </w:rPr>
        <w:t>REALTORS®</w:t>
      </w:r>
      <w:r w:rsidRPr="00C11A7B">
        <w:rPr>
          <w:rFonts w:asciiTheme="minorHAnsi" w:hAnsiTheme="minorHAnsi"/>
        </w:rPr>
        <w:t xml:space="preserve"> and/or the practice of real estate in an unfavorable light, and ads that are otherwise deemed distasteful in the sole discretion of the </w:t>
      </w:r>
      <w:r w:rsidR="00E0679F">
        <w:rPr>
          <w:rFonts w:asciiTheme="minorHAnsi" w:hAnsiTheme="minorHAnsi"/>
        </w:rPr>
        <w:t>Association Executive after consultation with the Board of Directors</w:t>
      </w:r>
      <w:r w:rsidRPr="00C11A7B">
        <w:rPr>
          <w:rFonts w:asciiTheme="minorHAnsi" w:hAnsiTheme="minorHAnsi"/>
        </w:rPr>
        <w:t>.</w:t>
      </w:r>
      <w:r w:rsidR="00AA4CCB" w:rsidRPr="00C11A7B">
        <w:rPr>
          <w:rFonts w:asciiTheme="minorHAnsi" w:hAnsiTheme="minorHAnsi"/>
        </w:rPr>
        <w:t xml:space="preserve"> </w:t>
      </w:r>
    </w:p>
    <w:p w14:paraId="28D6196F" w14:textId="77777777" w:rsidR="001E5F97" w:rsidRPr="00C11A7B" w:rsidRDefault="001E5F97" w:rsidP="001E5F97">
      <w:pPr>
        <w:rPr>
          <w:rFonts w:asciiTheme="minorHAnsi" w:hAnsiTheme="minorHAnsi"/>
          <w:u w:val="single"/>
        </w:rPr>
      </w:pPr>
    </w:p>
    <w:p w14:paraId="4CA76521" w14:textId="77777777" w:rsidR="001E755A" w:rsidRDefault="001E755A" w:rsidP="001E5F97">
      <w:pPr>
        <w:rPr>
          <w:rFonts w:asciiTheme="minorHAnsi" w:hAnsiTheme="minorHAnsi"/>
          <w:u w:val="single"/>
        </w:rPr>
      </w:pPr>
    </w:p>
    <w:p w14:paraId="3596793F" w14:textId="77777777" w:rsidR="001E755A" w:rsidRDefault="001E755A" w:rsidP="001E5F97">
      <w:pPr>
        <w:rPr>
          <w:rFonts w:asciiTheme="minorHAnsi" w:hAnsiTheme="minorHAnsi"/>
          <w:u w:val="single"/>
        </w:rPr>
      </w:pPr>
    </w:p>
    <w:p w14:paraId="389A8387" w14:textId="4CDF824C" w:rsidR="001E5F97" w:rsidRDefault="001E5F97" w:rsidP="001E5F97">
      <w:pPr>
        <w:rPr>
          <w:rFonts w:asciiTheme="minorHAnsi" w:hAnsiTheme="minorHAnsi"/>
          <w:u w:val="single"/>
        </w:rPr>
      </w:pPr>
      <w:r w:rsidRPr="00C11A7B">
        <w:rPr>
          <w:rFonts w:asciiTheme="minorHAnsi" w:hAnsiTheme="minorHAnsi"/>
          <w:u w:val="single"/>
        </w:rPr>
        <w:t>ASSOCIATION SPOKESPERSON</w:t>
      </w:r>
    </w:p>
    <w:p w14:paraId="1AB4A178" w14:textId="77777777" w:rsidR="00136AC7" w:rsidRPr="00C11A7B" w:rsidRDefault="00136AC7" w:rsidP="001E5F97">
      <w:pPr>
        <w:rPr>
          <w:rFonts w:asciiTheme="minorHAnsi" w:hAnsiTheme="minorHAnsi"/>
          <w:u w:val="single"/>
        </w:rPr>
      </w:pPr>
    </w:p>
    <w:p w14:paraId="1EA340C1" w14:textId="7E6D7E9B" w:rsidR="001E5F97" w:rsidRDefault="001E5F97" w:rsidP="00136AC7">
      <w:pPr>
        <w:jc w:val="both"/>
        <w:rPr>
          <w:rFonts w:asciiTheme="minorHAnsi" w:hAnsiTheme="minorHAnsi"/>
        </w:rPr>
      </w:pPr>
      <w:r w:rsidRPr="00C11A7B">
        <w:rPr>
          <w:rFonts w:asciiTheme="minorHAnsi" w:hAnsiTheme="minorHAnsi"/>
        </w:rPr>
        <w:t xml:space="preserve">The current President shall be the only person to speak on behalf of the Board of Directors and the members on any policy, political stance, or determination for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Such political or policy stances must be those as approved by the Board of Directors and not the personal political or policy stances of the Officer.</w:t>
      </w:r>
      <w:r w:rsidR="00E41619" w:rsidRPr="00C11A7B">
        <w:rPr>
          <w:rFonts w:asciiTheme="minorHAnsi" w:hAnsiTheme="minorHAnsi"/>
        </w:rPr>
        <w:t xml:space="preserve">  </w:t>
      </w:r>
      <w:r w:rsidRPr="00C11A7B">
        <w:rPr>
          <w:rFonts w:asciiTheme="minorHAnsi" w:hAnsiTheme="minorHAnsi"/>
        </w:rPr>
        <w:t xml:space="preserve">The President may designate the Association Executive, Association </w:t>
      </w:r>
      <w:r w:rsidR="005E4F20">
        <w:rPr>
          <w:rFonts w:asciiTheme="minorHAnsi" w:hAnsiTheme="minorHAnsi"/>
        </w:rPr>
        <w:t>S</w:t>
      </w:r>
      <w:r w:rsidRPr="00C11A7B">
        <w:rPr>
          <w:rFonts w:asciiTheme="minorHAnsi" w:hAnsiTheme="minorHAnsi"/>
        </w:rPr>
        <w:t>taff or any other individuals to communicate to the public on a specific matter</w:t>
      </w:r>
      <w:r w:rsidR="001E755A">
        <w:rPr>
          <w:rFonts w:asciiTheme="minorHAnsi" w:hAnsiTheme="minorHAnsi"/>
        </w:rPr>
        <w:t xml:space="preserve"> with board approval</w:t>
      </w:r>
      <w:r w:rsidRPr="00C11A7B">
        <w:rPr>
          <w:rFonts w:asciiTheme="minorHAnsi" w:hAnsiTheme="minorHAnsi"/>
        </w:rPr>
        <w:t>.</w:t>
      </w:r>
      <w:r w:rsidR="00136AC7">
        <w:rPr>
          <w:rFonts w:asciiTheme="minorHAnsi" w:hAnsiTheme="minorHAnsi"/>
        </w:rPr>
        <w:t xml:space="preserve"> </w:t>
      </w:r>
      <w:r w:rsidRPr="00C11A7B">
        <w:rPr>
          <w:rFonts w:asciiTheme="minorHAnsi" w:hAnsiTheme="minorHAnsi"/>
        </w:rPr>
        <w:t>Should the President not be available to</w:t>
      </w:r>
      <w:r w:rsidR="005E4F20">
        <w:rPr>
          <w:rFonts w:asciiTheme="minorHAnsi" w:hAnsiTheme="minorHAnsi"/>
        </w:rPr>
        <w:t xml:space="preserve"> make comment on behalf of the B</w:t>
      </w:r>
      <w:r w:rsidRPr="00C11A7B">
        <w:rPr>
          <w:rFonts w:asciiTheme="minorHAnsi" w:hAnsiTheme="minorHAnsi"/>
        </w:rPr>
        <w:t>oard</w:t>
      </w:r>
      <w:r w:rsidR="005E4F20">
        <w:rPr>
          <w:rFonts w:asciiTheme="minorHAnsi" w:hAnsiTheme="minorHAnsi"/>
        </w:rPr>
        <w:t>,</w:t>
      </w:r>
      <w:r w:rsidRPr="00C11A7B">
        <w:rPr>
          <w:rFonts w:asciiTheme="minorHAnsi" w:hAnsiTheme="minorHAnsi"/>
        </w:rPr>
        <w:t xml:space="preserve"> the following individuals shall do so on their behalf in the following order:</w:t>
      </w:r>
    </w:p>
    <w:p w14:paraId="77F7DC84" w14:textId="77777777" w:rsidR="00E3027D" w:rsidRPr="00C11A7B" w:rsidRDefault="00E3027D" w:rsidP="001E5F97">
      <w:pPr>
        <w:rPr>
          <w:rFonts w:asciiTheme="minorHAnsi" w:hAnsiTheme="minorHAnsi"/>
        </w:rPr>
      </w:pPr>
    </w:p>
    <w:p w14:paraId="22E79FFE" w14:textId="77777777" w:rsidR="00E3027D" w:rsidRPr="00E3027D" w:rsidRDefault="00E0679F" w:rsidP="00003536">
      <w:pPr>
        <w:pStyle w:val="ListParagraph"/>
        <w:numPr>
          <w:ilvl w:val="0"/>
          <w:numId w:val="18"/>
        </w:numPr>
        <w:rPr>
          <w:rFonts w:asciiTheme="minorHAnsi" w:hAnsiTheme="minorHAnsi"/>
        </w:rPr>
      </w:pPr>
      <w:r>
        <w:rPr>
          <w:rFonts w:asciiTheme="minorHAnsi" w:hAnsiTheme="minorHAnsi"/>
        </w:rPr>
        <w:t>Association Executive</w:t>
      </w:r>
    </w:p>
    <w:p w14:paraId="2AF1992F" w14:textId="379D8321" w:rsidR="001E5F97" w:rsidRDefault="001E755A" w:rsidP="00003536">
      <w:pPr>
        <w:pStyle w:val="ListParagraph"/>
        <w:numPr>
          <w:ilvl w:val="0"/>
          <w:numId w:val="18"/>
        </w:numPr>
        <w:rPr>
          <w:rFonts w:asciiTheme="minorHAnsi" w:hAnsiTheme="minorHAnsi"/>
        </w:rPr>
      </w:pPr>
      <w:r>
        <w:rPr>
          <w:rFonts w:asciiTheme="minorHAnsi" w:hAnsiTheme="minorHAnsi"/>
        </w:rPr>
        <w:t>President-Elect</w:t>
      </w:r>
    </w:p>
    <w:p w14:paraId="30BC47A1" w14:textId="1185D5D3" w:rsidR="001E755A" w:rsidRDefault="001E755A" w:rsidP="00003536">
      <w:pPr>
        <w:pStyle w:val="ListParagraph"/>
        <w:numPr>
          <w:ilvl w:val="0"/>
          <w:numId w:val="18"/>
        </w:numPr>
        <w:rPr>
          <w:rFonts w:asciiTheme="minorHAnsi" w:hAnsiTheme="minorHAnsi"/>
        </w:rPr>
      </w:pPr>
      <w:r>
        <w:rPr>
          <w:rFonts w:asciiTheme="minorHAnsi" w:hAnsiTheme="minorHAnsi"/>
        </w:rPr>
        <w:t>Treasurer</w:t>
      </w:r>
    </w:p>
    <w:p w14:paraId="118E659C" w14:textId="77777777" w:rsidR="00E0679F" w:rsidRDefault="00E0679F" w:rsidP="00E0679F">
      <w:pPr>
        <w:rPr>
          <w:rFonts w:asciiTheme="minorHAnsi" w:hAnsiTheme="minorHAnsi"/>
        </w:rPr>
      </w:pPr>
    </w:p>
    <w:p w14:paraId="1EDCDABB" w14:textId="77777777" w:rsidR="00E0679F" w:rsidRPr="00E0679F" w:rsidRDefault="00E0679F" w:rsidP="00E0679F">
      <w:pPr>
        <w:rPr>
          <w:rFonts w:asciiTheme="minorHAnsi" w:hAnsiTheme="minorHAnsi"/>
        </w:rPr>
      </w:pPr>
      <w:r>
        <w:rPr>
          <w:rFonts w:asciiTheme="minorHAnsi" w:hAnsiTheme="minorHAnsi"/>
        </w:rPr>
        <w:t>In instances where comment is requested of a specific individual listed above that is out of order as listed, the individual shall still b</w:t>
      </w:r>
      <w:r w:rsidR="00136AC7">
        <w:rPr>
          <w:rFonts w:asciiTheme="minorHAnsi" w:hAnsiTheme="minorHAnsi"/>
        </w:rPr>
        <w:t>e</w:t>
      </w:r>
      <w:r>
        <w:rPr>
          <w:rFonts w:asciiTheme="minorHAnsi" w:hAnsiTheme="minorHAnsi"/>
        </w:rPr>
        <w:t xml:space="preserve"> required to only speak on matters as approved by the Board of Directors.  Any opinions offered are those of an individual and must be disclosed as such.  </w:t>
      </w:r>
    </w:p>
    <w:p w14:paraId="19BFEF3C" w14:textId="77777777" w:rsidR="00E41619" w:rsidRPr="00C11A7B" w:rsidRDefault="00E41619" w:rsidP="00963D10">
      <w:pPr>
        <w:jc w:val="center"/>
        <w:rPr>
          <w:rFonts w:asciiTheme="minorHAnsi" w:hAnsiTheme="minorHAnsi"/>
          <w:b/>
        </w:rPr>
      </w:pPr>
    </w:p>
    <w:p w14:paraId="73498638" w14:textId="77777777" w:rsidR="00963D10" w:rsidRPr="00E0679F" w:rsidRDefault="00963D10" w:rsidP="00E0679F">
      <w:pPr>
        <w:jc w:val="center"/>
        <w:rPr>
          <w:rFonts w:asciiTheme="minorHAnsi" w:hAnsiTheme="minorHAnsi"/>
          <w:b/>
        </w:rPr>
      </w:pPr>
      <w:r w:rsidRPr="00C11A7B">
        <w:rPr>
          <w:rFonts w:asciiTheme="minorHAnsi" w:hAnsiTheme="minorHAnsi"/>
          <w:b/>
          <w:sz w:val="28"/>
        </w:rPr>
        <w:t>PROFESSIONAL STANDARDS POLICY</w:t>
      </w:r>
    </w:p>
    <w:p w14:paraId="66AEFFBD" w14:textId="77777777" w:rsidR="00EE08CD" w:rsidRPr="00C11A7B" w:rsidRDefault="00EE08CD" w:rsidP="00EE08CD">
      <w:pPr>
        <w:rPr>
          <w:rFonts w:asciiTheme="minorHAnsi" w:hAnsiTheme="minorHAnsi"/>
          <w:color w:val="000000" w:themeColor="text1"/>
        </w:rPr>
      </w:pPr>
    </w:p>
    <w:p w14:paraId="6295D6FD" w14:textId="77777777" w:rsidR="000C0850" w:rsidRDefault="000C0850" w:rsidP="000C0850">
      <w:pPr>
        <w:tabs>
          <w:tab w:val="left" w:pos="-720"/>
        </w:tabs>
        <w:suppressAutoHyphens/>
        <w:rPr>
          <w:rFonts w:asciiTheme="minorHAnsi" w:hAnsiTheme="minorHAnsi"/>
          <w:color w:val="000000" w:themeColor="text1"/>
          <w:u w:val="single"/>
        </w:rPr>
      </w:pPr>
      <w:r w:rsidRPr="00C11A7B">
        <w:rPr>
          <w:rFonts w:asciiTheme="minorHAnsi" w:hAnsiTheme="minorHAnsi"/>
          <w:color w:val="000000" w:themeColor="text1"/>
          <w:u w:val="single"/>
        </w:rPr>
        <w:t>PROFESSIONAL STANDARDS MANUAL</w:t>
      </w:r>
    </w:p>
    <w:p w14:paraId="2965A63E" w14:textId="77777777" w:rsidR="00136AC7" w:rsidRPr="00C11A7B" w:rsidRDefault="00136AC7" w:rsidP="000C0850">
      <w:pPr>
        <w:tabs>
          <w:tab w:val="left" w:pos="-720"/>
        </w:tabs>
        <w:suppressAutoHyphens/>
        <w:rPr>
          <w:rFonts w:asciiTheme="minorHAnsi" w:hAnsiTheme="minorHAnsi"/>
          <w:color w:val="000000" w:themeColor="text1"/>
          <w:u w:val="single"/>
        </w:rPr>
      </w:pPr>
    </w:p>
    <w:p w14:paraId="3BA75571" w14:textId="77777777" w:rsidR="000C0850" w:rsidRPr="00C11A7B" w:rsidRDefault="000C0850" w:rsidP="00CF5992">
      <w:pPr>
        <w:jc w:val="both"/>
        <w:rPr>
          <w:rFonts w:asciiTheme="minorHAnsi" w:hAnsiTheme="minorHAnsi"/>
          <w:color w:val="000000" w:themeColor="text1"/>
        </w:rPr>
      </w:pPr>
      <w:r w:rsidRPr="00C11A7B">
        <w:rPr>
          <w:rFonts w:asciiTheme="minorHAnsi" w:hAnsiTheme="minorHAnsi"/>
          <w:color w:val="000000" w:themeColor="text1"/>
        </w:rPr>
        <w:t xml:space="preserve">The </w:t>
      </w:r>
      <w:r w:rsidR="00915B0D" w:rsidRPr="00C11A7B">
        <w:rPr>
          <w:rFonts w:asciiTheme="minorHAnsi" w:hAnsiTheme="minorHAnsi"/>
          <w:color w:val="000000" w:themeColor="text1"/>
        </w:rPr>
        <w:t>West Volusia</w:t>
      </w:r>
      <w:r w:rsidRPr="00C11A7B">
        <w:rPr>
          <w:rFonts w:asciiTheme="minorHAnsi" w:hAnsiTheme="minorHAnsi"/>
          <w:color w:val="000000" w:themeColor="text1"/>
        </w:rPr>
        <w:t xml:space="preserve"> Association of </w:t>
      </w:r>
      <w:r w:rsidR="005619E2" w:rsidRPr="00C11A7B">
        <w:rPr>
          <w:rFonts w:asciiTheme="minorHAnsi" w:hAnsiTheme="minorHAnsi"/>
          <w:color w:val="000000" w:themeColor="text1"/>
        </w:rPr>
        <w:t>REALTOR</w:t>
      </w:r>
      <w:r w:rsidR="00CF5992">
        <w:rPr>
          <w:rFonts w:asciiTheme="minorHAnsi" w:hAnsiTheme="minorHAnsi"/>
          <w:color w:val="000000" w:themeColor="text1"/>
        </w:rPr>
        <w:t>S</w:t>
      </w:r>
      <w:r w:rsidR="005619E2" w:rsidRPr="00C11A7B">
        <w:rPr>
          <w:rFonts w:asciiTheme="minorHAnsi" w:hAnsiTheme="minorHAnsi"/>
          <w:color w:val="000000" w:themeColor="text1"/>
        </w:rPr>
        <w:t>®</w:t>
      </w:r>
      <w:r w:rsidRPr="00C11A7B">
        <w:rPr>
          <w:rFonts w:asciiTheme="minorHAnsi" w:hAnsiTheme="minorHAnsi"/>
          <w:color w:val="000000" w:themeColor="text1"/>
        </w:rPr>
        <w:t xml:space="preserve"> shall adopt the policies within the National Association of </w:t>
      </w:r>
      <w:r w:rsidR="005619E2" w:rsidRPr="00C11A7B">
        <w:rPr>
          <w:rFonts w:asciiTheme="minorHAnsi" w:hAnsiTheme="minorHAnsi"/>
          <w:color w:val="000000" w:themeColor="text1"/>
        </w:rPr>
        <w:t>REALTOR®</w:t>
      </w:r>
      <w:r w:rsidRPr="00C11A7B">
        <w:rPr>
          <w:rFonts w:asciiTheme="minorHAnsi" w:hAnsiTheme="minorHAnsi"/>
          <w:color w:val="000000" w:themeColor="text1"/>
        </w:rPr>
        <w:t>S Ethics and Arbitration Manual verbatim.</w:t>
      </w:r>
    </w:p>
    <w:p w14:paraId="1D859D61" w14:textId="77777777" w:rsidR="000C0850" w:rsidRPr="00C11A7B" w:rsidRDefault="000C0850" w:rsidP="00CF5992">
      <w:pPr>
        <w:jc w:val="both"/>
        <w:rPr>
          <w:rFonts w:asciiTheme="minorHAnsi" w:hAnsiTheme="minorHAnsi"/>
          <w:color w:val="000000" w:themeColor="text1"/>
        </w:rPr>
      </w:pPr>
    </w:p>
    <w:p w14:paraId="29F35719" w14:textId="77777777" w:rsidR="00EE08CD" w:rsidRDefault="00EE08CD" w:rsidP="00CF5992">
      <w:pPr>
        <w:jc w:val="both"/>
        <w:rPr>
          <w:rFonts w:asciiTheme="minorHAnsi" w:hAnsiTheme="minorHAnsi"/>
          <w:color w:val="000000" w:themeColor="text1"/>
        </w:rPr>
      </w:pPr>
      <w:r w:rsidRPr="00C11A7B">
        <w:rPr>
          <w:rFonts w:asciiTheme="minorHAnsi" w:hAnsiTheme="minorHAnsi"/>
          <w:color w:val="000000" w:themeColor="text1"/>
        </w:rPr>
        <w:t>The following</w:t>
      </w:r>
      <w:r w:rsidR="000C0850" w:rsidRPr="00C11A7B">
        <w:rPr>
          <w:rFonts w:asciiTheme="minorHAnsi" w:hAnsiTheme="minorHAnsi"/>
          <w:color w:val="000000" w:themeColor="text1"/>
        </w:rPr>
        <w:t xml:space="preserve"> local option</w:t>
      </w:r>
      <w:r w:rsidRPr="00C11A7B">
        <w:rPr>
          <w:rFonts w:asciiTheme="minorHAnsi" w:hAnsiTheme="minorHAnsi"/>
          <w:color w:val="000000" w:themeColor="text1"/>
        </w:rPr>
        <w:t xml:space="preserve"> policies will remain in effect until such time as </w:t>
      </w:r>
      <w:r w:rsidR="00294C91" w:rsidRPr="00C11A7B">
        <w:rPr>
          <w:rFonts w:asciiTheme="minorHAnsi" w:hAnsiTheme="minorHAnsi"/>
          <w:color w:val="000000" w:themeColor="text1"/>
        </w:rPr>
        <w:t xml:space="preserve">changes are recommended by the Grievance and Professional Standards Committee and approved </w:t>
      </w:r>
      <w:r w:rsidRPr="00C11A7B">
        <w:rPr>
          <w:rFonts w:asciiTheme="minorHAnsi" w:hAnsiTheme="minorHAnsi"/>
          <w:color w:val="000000" w:themeColor="text1"/>
        </w:rPr>
        <w:t>by the Board of Directors:</w:t>
      </w:r>
    </w:p>
    <w:p w14:paraId="77613125" w14:textId="77777777" w:rsidR="00CF5992" w:rsidRPr="00C11A7B" w:rsidRDefault="00CF5992" w:rsidP="00CF5992">
      <w:pPr>
        <w:spacing w:line="276" w:lineRule="auto"/>
        <w:jc w:val="both"/>
        <w:rPr>
          <w:rFonts w:asciiTheme="minorHAnsi" w:hAnsiTheme="minorHAnsi"/>
          <w:color w:val="000000" w:themeColor="text1"/>
        </w:rPr>
      </w:pPr>
    </w:p>
    <w:p w14:paraId="66A75B30" w14:textId="77777777" w:rsidR="00CF5992" w:rsidRDefault="00EE08CD" w:rsidP="00003536">
      <w:pPr>
        <w:numPr>
          <w:ilvl w:val="0"/>
          <w:numId w:val="19"/>
        </w:numPr>
        <w:spacing w:line="276" w:lineRule="auto"/>
        <w:rPr>
          <w:rFonts w:asciiTheme="minorHAnsi" w:hAnsiTheme="minorHAnsi"/>
          <w:color w:val="000000" w:themeColor="text1"/>
        </w:rPr>
      </w:pPr>
      <w:r w:rsidRPr="00C11A7B">
        <w:rPr>
          <w:rFonts w:asciiTheme="minorHAnsi" w:hAnsiTheme="minorHAnsi"/>
          <w:color w:val="000000" w:themeColor="text1"/>
        </w:rPr>
        <w:t>The number of days for the response to the Gr</w:t>
      </w:r>
      <w:r w:rsidR="00C2233C" w:rsidRPr="00C11A7B">
        <w:rPr>
          <w:rFonts w:asciiTheme="minorHAnsi" w:hAnsiTheme="minorHAnsi"/>
          <w:color w:val="000000" w:themeColor="text1"/>
        </w:rPr>
        <w:t>ievance committee is ten (10</w:t>
      </w:r>
      <w:r w:rsidRPr="00C11A7B">
        <w:rPr>
          <w:rFonts w:asciiTheme="minorHAnsi" w:hAnsiTheme="minorHAnsi"/>
          <w:color w:val="000000" w:themeColor="text1"/>
        </w:rPr>
        <w:t>) days.</w:t>
      </w:r>
    </w:p>
    <w:p w14:paraId="3D623F4B" w14:textId="77777777" w:rsidR="00EE08CD" w:rsidRPr="00C11A7B" w:rsidRDefault="00EE08CD" w:rsidP="00CF5992">
      <w:pPr>
        <w:spacing w:line="276" w:lineRule="auto"/>
        <w:ind w:left="720"/>
        <w:rPr>
          <w:rFonts w:asciiTheme="minorHAnsi" w:hAnsiTheme="minorHAnsi"/>
          <w:color w:val="000000" w:themeColor="text1"/>
        </w:rPr>
      </w:pPr>
      <w:r w:rsidRPr="00C11A7B">
        <w:rPr>
          <w:rFonts w:asciiTheme="minorHAnsi" w:hAnsiTheme="minorHAnsi"/>
          <w:color w:val="000000" w:themeColor="text1"/>
        </w:rPr>
        <w:t xml:space="preserve"> The response is to be sent to the complainant. </w:t>
      </w:r>
    </w:p>
    <w:p w14:paraId="7D22E793" w14:textId="3AAFB402" w:rsidR="00EE08CD" w:rsidRPr="00C11A7B" w:rsidRDefault="00EE08CD" w:rsidP="00003536">
      <w:pPr>
        <w:numPr>
          <w:ilvl w:val="0"/>
          <w:numId w:val="19"/>
        </w:numPr>
        <w:spacing w:line="276" w:lineRule="auto"/>
        <w:rPr>
          <w:rFonts w:asciiTheme="minorHAnsi" w:hAnsiTheme="minorHAnsi"/>
          <w:color w:val="000000" w:themeColor="text1"/>
        </w:rPr>
      </w:pPr>
      <w:r w:rsidRPr="00C11A7B">
        <w:rPr>
          <w:rFonts w:asciiTheme="minorHAnsi" w:hAnsiTheme="minorHAnsi"/>
          <w:color w:val="000000" w:themeColor="text1"/>
        </w:rPr>
        <w:t xml:space="preserve">The deposit for arbitration is </w:t>
      </w:r>
      <w:r w:rsidR="001E755A">
        <w:rPr>
          <w:rFonts w:asciiTheme="minorHAnsi" w:hAnsiTheme="minorHAnsi"/>
          <w:color w:val="000000" w:themeColor="text1"/>
        </w:rPr>
        <w:t>three</w:t>
      </w:r>
      <w:r w:rsidRPr="00C11A7B">
        <w:rPr>
          <w:rFonts w:asciiTheme="minorHAnsi" w:hAnsiTheme="minorHAnsi"/>
          <w:color w:val="000000" w:themeColor="text1"/>
        </w:rPr>
        <w:t xml:space="preserve"> hundred dollars ($</w:t>
      </w:r>
      <w:r w:rsidR="00E0679F">
        <w:rPr>
          <w:rFonts w:asciiTheme="minorHAnsi" w:hAnsiTheme="minorHAnsi"/>
          <w:color w:val="000000" w:themeColor="text1"/>
        </w:rPr>
        <w:t>3</w:t>
      </w:r>
      <w:r w:rsidRPr="00C11A7B">
        <w:rPr>
          <w:rFonts w:asciiTheme="minorHAnsi" w:hAnsiTheme="minorHAnsi"/>
          <w:color w:val="000000" w:themeColor="text1"/>
        </w:rPr>
        <w:t xml:space="preserve">00.00) for both parties. </w:t>
      </w:r>
    </w:p>
    <w:p w14:paraId="3F1AEF9C" w14:textId="77777777" w:rsidR="00EE08CD" w:rsidRPr="00C11A7B" w:rsidRDefault="00EE08CD" w:rsidP="00003536">
      <w:pPr>
        <w:numPr>
          <w:ilvl w:val="0"/>
          <w:numId w:val="19"/>
        </w:numPr>
        <w:spacing w:line="276" w:lineRule="auto"/>
        <w:rPr>
          <w:rFonts w:asciiTheme="minorHAnsi" w:hAnsiTheme="minorHAnsi"/>
          <w:color w:val="000000" w:themeColor="text1"/>
        </w:rPr>
      </w:pPr>
      <w:r w:rsidRPr="00C11A7B">
        <w:rPr>
          <w:rFonts w:asciiTheme="minorHAnsi" w:hAnsiTheme="minorHAnsi"/>
          <w:color w:val="000000" w:themeColor="text1"/>
        </w:rPr>
        <w:t xml:space="preserve">We will continue to permit expedited ethics procedures. Respondent waives right to hearing and acknowledges violation. </w:t>
      </w:r>
    </w:p>
    <w:p w14:paraId="0766FB3B" w14:textId="77777777" w:rsidR="00EE08CD" w:rsidRPr="00C11A7B" w:rsidRDefault="00EE08CD" w:rsidP="00003536">
      <w:pPr>
        <w:numPr>
          <w:ilvl w:val="0"/>
          <w:numId w:val="19"/>
        </w:numPr>
        <w:spacing w:line="276" w:lineRule="auto"/>
        <w:rPr>
          <w:rFonts w:asciiTheme="minorHAnsi" w:hAnsiTheme="minorHAnsi"/>
          <w:color w:val="000000" w:themeColor="text1"/>
        </w:rPr>
      </w:pPr>
      <w:r w:rsidRPr="00C11A7B">
        <w:rPr>
          <w:rFonts w:asciiTheme="minorHAnsi" w:hAnsiTheme="minorHAnsi"/>
          <w:color w:val="000000" w:themeColor="text1"/>
        </w:rPr>
        <w:t xml:space="preserve">We </w:t>
      </w:r>
      <w:r w:rsidR="00E0679F">
        <w:rPr>
          <w:rFonts w:asciiTheme="minorHAnsi" w:hAnsiTheme="minorHAnsi"/>
          <w:color w:val="000000" w:themeColor="text1"/>
        </w:rPr>
        <w:t>will only provide the Grievance Committee with complaints and not responses per NAR policy.</w:t>
      </w:r>
    </w:p>
    <w:p w14:paraId="14C0CBD2" w14:textId="47603B11" w:rsidR="00EE08CD" w:rsidRPr="00C11A7B" w:rsidRDefault="00EE08CD" w:rsidP="00003536">
      <w:pPr>
        <w:numPr>
          <w:ilvl w:val="0"/>
          <w:numId w:val="19"/>
        </w:numPr>
        <w:spacing w:line="276" w:lineRule="auto"/>
        <w:rPr>
          <w:rFonts w:asciiTheme="minorHAnsi" w:hAnsiTheme="minorHAnsi"/>
          <w:color w:val="000000" w:themeColor="text1"/>
        </w:rPr>
      </w:pPr>
      <w:r w:rsidRPr="00C11A7B">
        <w:rPr>
          <w:rFonts w:asciiTheme="minorHAnsi" w:hAnsiTheme="minorHAnsi"/>
          <w:color w:val="000000" w:themeColor="text1"/>
        </w:rPr>
        <w:t>Administrative processing fees for someone found in violation of the Code of Ethics is $</w:t>
      </w:r>
      <w:r w:rsidR="001E755A">
        <w:rPr>
          <w:rFonts w:asciiTheme="minorHAnsi" w:hAnsiTheme="minorHAnsi"/>
          <w:color w:val="000000" w:themeColor="text1"/>
        </w:rPr>
        <w:t>300</w:t>
      </w:r>
      <w:r w:rsidR="005E4F20">
        <w:rPr>
          <w:rFonts w:asciiTheme="minorHAnsi" w:hAnsiTheme="minorHAnsi"/>
          <w:color w:val="000000" w:themeColor="text1"/>
        </w:rPr>
        <w:t>.00.</w:t>
      </w:r>
    </w:p>
    <w:p w14:paraId="4357F268" w14:textId="77777777" w:rsidR="00EE08CD" w:rsidRPr="00C11A7B" w:rsidRDefault="00EE08CD" w:rsidP="00003536">
      <w:pPr>
        <w:numPr>
          <w:ilvl w:val="0"/>
          <w:numId w:val="19"/>
        </w:numPr>
        <w:spacing w:line="276" w:lineRule="auto"/>
        <w:rPr>
          <w:rFonts w:asciiTheme="minorHAnsi" w:hAnsiTheme="minorHAnsi"/>
          <w:color w:val="000000" w:themeColor="text1"/>
        </w:rPr>
      </w:pPr>
      <w:r w:rsidRPr="00C11A7B">
        <w:rPr>
          <w:rFonts w:asciiTheme="minorHAnsi" w:hAnsiTheme="minorHAnsi"/>
          <w:color w:val="000000" w:themeColor="text1"/>
        </w:rPr>
        <w:t xml:space="preserve">The award panel can determine if the parties may receive a portion of their deposits back as determined by the arbitrators. </w:t>
      </w:r>
      <w:r w:rsidR="00C2233C" w:rsidRPr="00C11A7B">
        <w:rPr>
          <w:rFonts w:asciiTheme="minorHAnsi" w:hAnsiTheme="minorHAnsi"/>
          <w:color w:val="000000" w:themeColor="text1"/>
        </w:rPr>
        <w:t xml:space="preserve"> The amount of the deposit is $</w:t>
      </w:r>
      <w:r w:rsidR="00E0679F">
        <w:rPr>
          <w:rFonts w:asciiTheme="minorHAnsi" w:hAnsiTheme="minorHAnsi"/>
          <w:color w:val="000000" w:themeColor="text1"/>
        </w:rPr>
        <w:t>30</w:t>
      </w:r>
      <w:r w:rsidRPr="00C11A7B">
        <w:rPr>
          <w:rFonts w:asciiTheme="minorHAnsi" w:hAnsiTheme="minorHAnsi"/>
          <w:color w:val="000000" w:themeColor="text1"/>
        </w:rPr>
        <w:t>0.00.</w:t>
      </w:r>
    </w:p>
    <w:p w14:paraId="1FFB65B0" w14:textId="77777777" w:rsidR="00294C91" w:rsidRPr="00C11A7B" w:rsidRDefault="00EE08CD" w:rsidP="00003536">
      <w:pPr>
        <w:numPr>
          <w:ilvl w:val="0"/>
          <w:numId w:val="19"/>
        </w:numPr>
        <w:spacing w:line="276" w:lineRule="auto"/>
        <w:rPr>
          <w:rFonts w:asciiTheme="minorHAnsi" w:hAnsiTheme="minorHAnsi"/>
          <w:color w:val="000000" w:themeColor="text1"/>
        </w:rPr>
      </w:pPr>
      <w:r w:rsidRPr="00C11A7B">
        <w:rPr>
          <w:rFonts w:asciiTheme="minorHAnsi" w:hAnsiTheme="minorHAnsi"/>
          <w:color w:val="000000" w:themeColor="text1"/>
        </w:rPr>
        <w:t xml:space="preserve">If parties settle arbitration prior to hearing, the deposit will be returned. </w:t>
      </w:r>
    </w:p>
    <w:p w14:paraId="0A78C59E" w14:textId="77777777" w:rsidR="00EE08CD" w:rsidRPr="00C11A7B" w:rsidRDefault="00294C91" w:rsidP="00003536">
      <w:pPr>
        <w:numPr>
          <w:ilvl w:val="0"/>
          <w:numId w:val="19"/>
        </w:numPr>
        <w:spacing w:line="276" w:lineRule="auto"/>
        <w:rPr>
          <w:rFonts w:asciiTheme="minorHAnsi" w:hAnsiTheme="minorHAnsi"/>
          <w:color w:val="000000" w:themeColor="text1"/>
        </w:rPr>
      </w:pPr>
      <w:r w:rsidRPr="00C11A7B">
        <w:rPr>
          <w:rFonts w:asciiTheme="minorHAnsi" w:hAnsiTheme="minorHAnsi"/>
          <w:color w:val="000000" w:themeColor="text1"/>
        </w:rPr>
        <w:t>Mediation is offered after review by the Grievance Committee.</w:t>
      </w:r>
    </w:p>
    <w:p w14:paraId="5641E61C" w14:textId="77777777" w:rsidR="00CF5992" w:rsidRPr="00E0679F" w:rsidRDefault="00C2233C" w:rsidP="00003536">
      <w:pPr>
        <w:numPr>
          <w:ilvl w:val="0"/>
          <w:numId w:val="19"/>
        </w:numPr>
        <w:spacing w:line="276" w:lineRule="auto"/>
        <w:rPr>
          <w:rFonts w:asciiTheme="minorHAnsi" w:hAnsiTheme="minorHAnsi"/>
          <w:b/>
        </w:rPr>
      </w:pPr>
      <w:r w:rsidRPr="00C11A7B">
        <w:rPr>
          <w:rFonts w:asciiTheme="minorHAnsi" w:hAnsiTheme="minorHAnsi"/>
          <w:color w:val="000000" w:themeColor="text1"/>
        </w:rPr>
        <w:lastRenderedPageBreak/>
        <w:t>The Associat</w:t>
      </w:r>
      <w:r w:rsidR="00CF5992">
        <w:rPr>
          <w:rFonts w:asciiTheme="minorHAnsi" w:hAnsiTheme="minorHAnsi"/>
          <w:color w:val="000000" w:themeColor="text1"/>
        </w:rPr>
        <w:t>ion offers an Ombudsman Service. F</w:t>
      </w:r>
      <w:r w:rsidRPr="00C11A7B">
        <w:rPr>
          <w:rFonts w:asciiTheme="minorHAnsi" w:hAnsiTheme="minorHAnsi"/>
          <w:color w:val="000000" w:themeColor="text1"/>
        </w:rPr>
        <w:t xml:space="preserve">or more information, contact the Association Executive. </w:t>
      </w:r>
    </w:p>
    <w:p w14:paraId="3925A45A" w14:textId="77777777" w:rsidR="00E0679F" w:rsidRPr="00E0679F" w:rsidRDefault="00E0679F" w:rsidP="00003536">
      <w:pPr>
        <w:numPr>
          <w:ilvl w:val="0"/>
          <w:numId w:val="19"/>
        </w:numPr>
        <w:spacing w:line="276" w:lineRule="auto"/>
        <w:rPr>
          <w:rFonts w:asciiTheme="minorHAnsi" w:hAnsiTheme="minorHAnsi"/>
          <w:b/>
        </w:rPr>
      </w:pPr>
      <w:r>
        <w:rPr>
          <w:rFonts w:asciiTheme="minorHAnsi" w:hAnsiTheme="minorHAnsi"/>
          <w:color w:val="000000" w:themeColor="text1"/>
        </w:rPr>
        <w:t>The Association participates in the NAR Citation Program as approved in 2018.</w:t>
      </w:r>
    </w:p>
    <w:p w14:paraId="741EE4E9" w14:textId="6D05FED0" w:rsidR="00E0679F" w:rsidRPr="00E0679F" w:rsidRDefault="00E0679F" w:rsidP="00003536">
      <w:pPr>
        <w:numPr>
          <w:ilvl w:val="0"/>
          <w:numId w:val="19"/>
        </w:numPr>
        <w:spacing w:line="276" w:lineRule="auto"/>
        <w:rPr>
          <w:rFonts w:asciiTheme="minorHAnsi" w:hAnsiTheme="minorHAnsi"/>
          <w:b/>
        </w:rPr>
      </w:pPr>
      <w:r>
        <w:rPr>
          <w:rFonts w:asciiTheme="minorHAnsi" w:hAnsiTheme="minorHAnsi"/>
          <w:color w:val="000000" w:themeColor="text1"/>
        </w:rPr>
        <w:t xml:space="preserve">WVAR has elected to publish the photos and names of </w:t>
      </w:r>
      <w:r w:rsidR="00136AC7">
        <w:rPr>
          <w:rFonts w:asciiTheme="minorHAnsi" w:hAnsiTheme="minorHAnsi"/>
          <w:color w:val="000000" w:themeColor="text1"/>
        </w:rPr>
        <w:t>individuals</w:t>
      </w:r>
      <w:r>
        <w:rPr>
          <w:rFonts w:asciiTheme="minorHAnsi" w:hAnsiTheme="minorHAnsi"/>
          <w:color w:val="000000" w:themeColor="text1"/>
        </w:rPr>
        <w:t xml:space="preserve"> who violate the code of ethics through the regular hearing process, as well as through the citation program. </w:t>
      </w:r>
      <w:r w:rsidR="001E755A">
        <w:rPr>
          <w:rFonts w:asciiTheme="minorHAnsi" w:hAnsiTheme="minorHAnsi"/>
          <w:color w:val="000000" w:themeColor="text1"/>
        </w:rPr>
        <w:t xml:space="preserve"> Notification will be after the second similar violation within an </w:t>
      </w:r>
      <w:r w:rsidR="00661539">
        <w:rPr>
          <w:rFonts w:asciiTheme="minorHAnsi" w:hAnsiTheme="minorHAnsi"/>
          <w:color w:val="000000" w:themeColor="text1"/>
        </w:rPr>
        <w:t>18-month</w:t>
      </w:r>
      <w:r w:rsidR="001E755A">
        <w:rPr>
          <w:rFonts w:asciiTheme="minorHAnsi" w:hAnsiTheme="minorHAnsi"/>
          <w:color w:val="000000" w:themeColor="text1"/>
        </w:rPr>
        <w:t xml:space="preserve"> period. </w:t>
      </w:r>
      <w:r>
        <w:rPr>
          <w:rFonts w:asciiTheme="minorHAnsi" w:hAnsiTheme="minorHAnsi"/>
          <w:color w:val="000000" w:themeColor="text1"/>
        </w:rPr>
        <w:t xml:space="preserve"> Specifics are outlined within the NAR Ethics and Arbitration Manual</w:t>
      </w:r>
      <w:r w:rsidR="001E755A">
        <w:rPr>
          <w:rFonts w:asciiTheme="minorHAnsi" w:hAnsiTheme="minorHAnsi"/>
          <w:color w:val="000000" w:themeColor="text1"/>
        </w:rPr>
        <w:t xml:space="preserve">. </w:t>
      </w:r>
    </w:p>
    <w:p w14:paraId="6040C524" w14:textId="77777777" w:rsidR="00E0679F" w:rsidRPr="00E0679F" w:rsidRDefault="00E0679F" w:rsidP="00003536">
      <w:pPr>
        <w:numPr>
          <w:ilvl w:val="0"/>
          <w:numId w:val="19"/>
        </w:numPr>
        <w:spacing w:line="276" w:lineRule="auto"/>
        <w:rPr>
          <w:rFonts w:asciiTheme="minorHAnsi" w:hAnsiTheme="minorHAnsi"/>
          <w:b/>
        </w:rPr>
      </w:pPr>
      <w:r>
        <w:rPr>
          <w:rFonts w:asciiTheme="minorHAnsi" w:hAnsiTheme="minorHAnsi"/>
          <w:color w:val="000000" w:themeColor="text1"/>
        </w:rPr>
        <w:t xml:space="preserve">Members of the Board of Directors are not able to serve on Grievance or Professional Standards Committees. </w:t>
      </w:r>
    </w:p>
    <w:p w14:paraId="27EFCEDD" w14:textId="77777777" w:rsidR="0004559E" w:rsidRPr="0004559E" w:rsidRDefault="00E0679F" w:rsidP="00003536">
      <w:pPr>
        <w:numPr>
          <w:ilvl w:val="0"/>
          <w:numId w:val="19"/>
        </w:numPr>
        <w:spacing w:line="276" w:lineRule="auto"/>
        <w:rPr>
          <w:rFonts w:asciiTheme="minorHAnsi" w:hAnsiTheme="minorHAnsi"/>
          <w:b/>
        </w:rPr>
      </w:pPr>
      <w:r>
        <w:rPr>
          <w:rFonts w:asciiTheme="minorHAnsi" w:hAnsiTheme="minorHAnsi"/>
          <w:color w:val="000000" w:themeColor="text1"/>
        </w:rPr>
        <w:t>Staff shall not disclose specifics regarding cases to anyone, including members of the Board of Directors, but may disclose if there are active cases pending or resolved</w:t>
      </w:r>
      <w:r w:rsidR="001E755A">
        <w:rPr>
          <w:rFonts w:asciiTheme="minorHAnsi" w:hAnsiTheme="minorHAnsi"/>
          <w:color w:val="000000" w:themeColor="text1"/>
        </w:rPr>
        <w:t xml:space="preserve"> and required to do so under NAR policy or judicial order</w:t>
      </w:r>
      <w:r w:rsidR="0004559E">
        <w:rPr>
          <w:rFonts w:asciiTheme="minorHAnsi" w:hAnsiTheme="minorHAnsi"/>
          <w:color w:val="000000" w:themeColor="text1"/>
        </w:rPr>
        <w:t xml:space="preserve"> or if there is a threat of litigation.  At that point the Executive Committee will receive disclosure and decide of full board disclosure is needed.  </w:t>
      </w:r>
    </w:p>
    <w:p w14:paraId="2FD7D1B7" w14:textId="39951913" w:rsidR="00E0679F" w:rsidRDefault="001E755A" w:rsidP="0004559E">
      <w:pPr>
        <w:spacing w:line="276" w:lineRule="auto"/>
        <w:ind w:left="720"/>
        <w:rPr>
          <w:rFonts w:asciiTheme="minorHAnsi" w:hAnsiTheme="minorHAnsi"/>
          <w:b/>
        </w:rPr>
      </w:pPr>
      <w:r>
        <w:rPr>
          <w:rFonts w:asciiTheme="minorHAnsi" w:hAnsiTheme="minorHAnsi"/>
          <w:color w:val="000000" w:themeColor="text1"/>
        </w:rPr>
        <w:t xml:space="preserve"> </w:t>
      </w:r>
    </w:p>
    <w:p w14:paraId="059538F1" w14:textId="77777777" w:rsidR="00CF5992" w:rsidRDefault="00CF5992">
      <w:pPr>
        <w:rPr>
          <w:rFonts w:asciiTheme="minorHAnsi" w:hAnsiTheme="minorHAnsi"/>
          <w:b/>
        </w:rPr>
      </w:pPr>
      <w:r>
        <w:rPr>
          <w:rFonts w:asciiTheme="minorHAnsi" w:hAnsiTheme="minorHAnsi"/>
          <w:b/>
        </w:rPr>
        <w:br w:type="page"/>
      </w:r>
    </w:p>
    <w:p w14:paraId="48B638C3" w14:textId="77777777" w:rsidR="00594974" w:rsidRPr="00CF5992" w:rsidRDefault="00594974" w:rsidP="00CF5992">
      <w:pPr>
        <w:spacing w:line="276" w:lineRule="auto"/>
        <w:ind w:left="720"/>
        <w:rPr>
          <w:rFonts w:asciiTheme="minorHAnsi" w:hAnsiTheme="minorHAnsi"/>
          <w:color w:val="000000" w:themeColor="text1"/>
        </w:rPr>
      </w:pPr>
    </w:p>
    <w:p w14:paraId="11AC680F" w14:textId="77777777" w:rsidR="00963D10" w:rsidRPr="00C11A7B" w:rsidRDefault="00963D10" w:rsidP="00963D10">
      <w:pPr>
        <w:jc w:val="center"/>
        <w:rPr>
          <w:rFonts w:asciiTheme="minorHAnsi" w:hAnsiTheme="minorHAnsi"/>
          <w:sz w:val="28"/>
        </w:rPr>
      </w:pPr>
      <w:r w:rsidRPr="00C11A7B">
        <w:rPr>
          <w:rFonts w:asciiTheme="minorHAnsi" w:hAnsiTheme="minorHAnsi"/>
          <w:b/>
          <w:sz w:val="28"/>
        </w:rPr>
        <w:t>MISCELLANEOUS POLICIES</w:t>
      </w:r>
    </w:p>
    <w:p w14:paraId="1E20CB69" w14:textId="77777777" w:rsidR="00294C91" w:rsidRPr="00C11A7B" w:rsidRDefault="00294C91" w:rsidP="001E5F97">
      <w:pPr>
        <w:rPr>
          <w:rFonts w:asciiTheme="minorHAnsi" w:hAnsiTheme="minorHAnsi"/>
          <w:i/>
        </w:rPr>
      </w:pPr>
    </w:p>
    <w:p w14:paraId="6B284B51" w14:textId="77777777" w:rsidR="002164B1" w:rsidRDefault="00963D10" w:rsidP="001E5F97">
      <w:pPr>
        <w:rPr>
          <w:rFonts w:asciiTheme="minorHAnsi" w:hAnsiTheme="minorHAnsi"/>
          <w:u w:val="single"/>
        </w:rPr>
      </w:pPr>
      <w:r w:rsidRPr="00C11A7B">
        <w:rPr>
          <w:rFonts w:asciiTheme="minorHAnsi" w:hAnsiTheme="minorHAnsi"/>
          <w:u w:val="single"/>
        </w:rPr>
        <w:t>BEN</w:t>
      </w:r>
      <w:r w:rsidR="002164B1" w:rsidRPr="00C11A7B">
        <w:rPr>
          <w:rFonts w:asciiTheme="minorHAnsi" w:hAnsiTheme="minorHAnsi"/>
          <w:u w:val="single"/>
        </w:rPr>
        <w:t>EVOLENCE</w:t>
      </w:r>
    </w:p>
    <w:p w14:paraId="03DE49E8" w14:textId="77777777" w:rsidR="00136AC7" w:rsidRPr="00C11A7B" w:rsidRDefault="00136AC7" w:rsidP="001E5F97">
      <w:pPr>
        <w:rPr>
          <w:rFonts w:asciiTheme="minorHAnsi" w:hAnsiTheme="minorHAnsi"/>
          <w:u w:val="single"/>
        </w:rPr>
      </w:pPr>
    </w:p>
    <w:p w14:paraId="01C5F6EB" w14:textId="77777777" w:rsidR="002164B1" w:rsidRPr="00C11A7B" w:rsidRDefault="002164B1" w:rsidP="00CF5992">
      <w:pPr>
        <w:jc w:val="both"/>
        <w:rPr>
          <w:rFonts w:asciiTheme="minorHAnsi" w:hAnsiTheme="minorHAnsi"/>
        </w:rPr>
      </w:pPr>
      <w:r w:rsidRPr="00C11A7B">
        <w:rPr>
          <w:rFonts w:asciiTheme="minorHAnsi" w:hAnsiTheme="minorHAnsi"/>
        </w:rPr>
        <w:t>The Board of Directors will determine benevolence on a case by case basis</w:t>
      </w:r>
      <w:r w:rsidR="00CF5992">
        <w:rPr>
          <w:rFonts w:asciiTheme="minorHAnsi" w:hAnsiTheme="minorHAnsi"/>
        </w:rPr>
        <w:t xml:space="preserve">. Further, if the deceased is </w:t>
      </w:r>
      <w:r w:rsidR="00D10E2F">
        <w:rPr>
          <w:rFonts w:asciiTheme="minorHAnsi" w:hAnsiTheme="minorHAnsi"/>
        </w:rPr>
        <w:t>a Past</w:t>
      </w:r>
      <w:r w:rsidR="00CF5992">
        <w:rPr>
          <w:rFonts w:asciiTheme="minorHAnsi" w:hAnsiTheme="minorHAnsi"/>
        </w:rPr>
        <w:t xml:space="preserve"> P</w:t>
      </w:r>
      <w:r w:rsidRPr="00C11A7B">
        <w:rPr>
          <w:rFonts w:asciiTheme="minorHAnsi" w:hAnsiTheme="minorHAnsi"/>
        </w:rPr>
        <w:t>resident,</w:t>
      </w:r>
      <w:r w:rsidR="00CF5992">
        <w:rPr>
          <w:rFonts w:asciiTheme="minorHAnsi" w:hAnsiTheme="minorHAnsi"/>
        </w:rPr>
        <w:t xml:space="preserve"> current O</w:t>
      </w:r>
      <w:r w:rsidRPr="00C11A7B">
        <w:rPr>
          <w:rFonts w:asciiTheme="minorHAnsi" w:hAnsiTheme="minorHAnsi"/>
        </w:rPr>
        <w:t xml:space="preserve">fficer, </w:t>
      </w:r>
      <w:r w:rsidR="00CF5992">
        <w:rPr>
          <w:rFonts w:asciiTheme="minorHAnsi" w:hAnsiTheme="minorHAnsi"/>
        </w:rPr>
        <w:t>D</w:t>
      </w:r>
      <w:r w:rsidRPr="00C11A7B">
        <w:rPr>
          <w:rFonts w:asciiTheme="minorHAnsi" w:hAnsiTheme="minorHAnsi"/>
        </w:rPr>
        <w:t xml:space="preserve">irector or </w:t>
      </w:r>
      <w:r w:rsidR="00CF5992">
        <w:rPr>
          <w:rFonts w:asciiTheme="minorHAnsi" w:hAnsiTheme="minorHAnsi"/>
        </w:rPr>
        <w:t>C</w:t>
      </w:r>
      <w:r w:rsidRPr="00C11A7B">
        <w:rPr>
          <w:rFonts w:asciiTheme="minorHAnsi" w:hAnsiTheme="minorHAnsi"/>
        </w:rPr>
        <w:t xml:space="preserve">ommittee </w:t>
      </w:r>
      <w:r w:rsidR="00CF5992">
        <w:rPr>
          <w:rFonts w:asciiTheme="minorHAnsi" w:hAnsiTheme="minorHAnsi"/>
        </w:rPr>
        <w:t>C</w:t>
      </w:r>
      <w:r w:rsidRPr="00C11A7B">
        <w:rPr>
          <w:rFonts w:asciiTheme="minorHAnsi" w:hAnsiTheme="minorHAnsi"/>
        </w:rPr>
        <w:t>hair,</w:t>
      </w:r>
      <w:r w:rsidR="00A36C2A" w:rsidRPr="00C11A7B">
        <w:rPr>
          <w:rFonts w:asciiTheme="minorHAnsi" w:hAnsiTheme="minorHAnsi"/>
        </w:rPr>
        <w:t xml:space="preserve"> </w:t>
      </w:r>
      <w:r w:rsidR="00915B0D" w:rsidRPr="00C11A7B">
        <w:rPr>
          <w:rFonts w:asciiTheme="minorHAnsi" w:hAnsiTheme="minorHAnsi"/>
        </w:rPr>
        <w:t>WVAR</w:t>
      </w:r>
      <w:r w:rsidR="00294C91" w:rsidRPr="00C11A7B">
        <w:rPr>
          <w:rFonts w:asciiTheme="minorHAnsi" w:hAnsiTheme="minorHAnsi"/>
        </w:rPr>
        <w:t xml:space="preserve"> will send flowers or make a dona</w:t>
      </w:r>
      <w:r w:rsidR="00C2233C" w:rsidRPr="00C11A7B">
        <w:rPr>
          <w:rFonts w:asciiTheme="minorHAnsi" w:hAnsiTheme="minorHAnsi"/>
        </w:rPr>
        <w:t>tion to their requested charity.</w:t>
      </w:r>
    </w:p>
    <w:p w14:paraId="229E3A3D" w14:textId="77777777" w:rsidR="002164B1" w:rsidRPr="00C11A7B" w:rsidRDefault="002164B1" w:rsidP="00CF5992">
      <w:pPr>
        <w:jc w:val="both"/>
        <w:rPr>
          <w:rFonts w:asciiTheme="minorHAnsi" w:hAnsiTheme="minorHAnsi"/>
        </w:rPr>
      </w:pPr>
    </w:p>
    <w:p w14:paraId="2B2CF7BA" w14:textId="77777777" w:rsidR="002164B1" w:rsidRPr="00C11A7B" w:rsidRDefault="002164B1" w:rsidP="00CF5992">
      <w:pPr>
        <w:jc w:val="both"/>
        <w:rPr>
          <w:rFonts w:asciiTheme="minorHAnsi" w:hAnsiTheme="minorHAnsi"/>
        </w:rPr>
      </w:pPr>
      <w:r w:rsidRPr="00C11A7B">
        <w:rPr>
          <w:rFonts w:asciiTheme="minorHAnsi" w:hAnsiTheme="minorHAnsi"/>
        </w:rPr>
        <w:t>If notices are to be noted in the regular correspondence of the Association, the Association Executive must be notified of the deceased member</w:t>
      </w:r>
      <w:r w:rsidR="00CF5992">
        <w:rPr>
          <w:rFonts w:asciiTheme="minorHAnsi" w:hAnsiTheme="minorHAnsi"/>
        </w:rPr>
        <w:t>;</w:t>
      </w:r>
      <w:r w:rsidRPr="00C11A7B">
        <w:rPr>
          <w:rFonts w:asciiTheme="minorHAnsi" w:hAnsiTheme="minorHAnsi"/>
        </w:rPr>
        <w:t xml:space="preserve"> and such information will be noted within th</w:t>
      </w:r>
      <w:r w:rsidR="00CF5992">
        <w:rPr>
          <w:rFonts w:asciiTheme="minorHAnsi" w:hAnsiTheme="minorHAnsi"/>
        </w:rPr>
        <w:t xml:space="preserve">e next scheduled correspondence; or </w:t>
      </w:r>
      <w:r w:rsidRPr="00C11A7B">
        <w:rPr>
          <w:rFonts w:asciiTheme="minorHAnsi" w:hAnsiTheme="minorHAnsi"/>
        </w:rPr>
        <w:t xml:space="preserve">if service arrangements have been provided, notice may be sent immediately to ensure members may attend such services.  </w:t>
      </w:r>
    </w:p>
    <w:p w14:paraId="77286293" w14:textId="77777777" w:rsidR="002164B1" w:rsidRPr="00C11A7B" w:rsidRDefault="002164B1" w:rsidP="00CF5992">
      <w:pPr>
        <w:jc w:val="both"/>
        <w:rPr>
          <w:rFonts w:asciiTheme="minorHAnsi" w:hAnsiTheme="minorHAnsi"/>
        </w:rPr>
      </w:pPr>
    </w:p>
    <w:p w14:paraId="635A9098" w14:textId="77777777" w:rsidR="002164B1" w:rsidRDefault="002164B1" w:rsidP="00CF5992">
      <w:pPr>
        <w:jc w:val="both"/>
        <w:rPr>
          <w:rFonts w:asciiTheme="minorHAnsi" w:hAnsiTheme="minorHAnsi"/>
        </w:rPr>
      </w:pPr>
      <w:r w:rsidRPr="00C11A7B">
        <w:rPr>
          <w:rFonts w:asciiTheme="minorHAnsi" w:hAnsiTheme="minorHAnsi"/>
        </w:rPr>
        <w:t xml:space="preserve">Giving notice through correspondence of members who are ill or sick is determined on a case-by-case basis by the Association Executive to reduce potential liabilities.  Proper </w:t>
      </w:r>
      <w:r w:rsidR="00C2233C" w:rsidRPr="00C11A7B">
        <w:rPr>
          <w:rFonts w:asciiTheme="minorHAnsi" w:hAnsiTheme="minorHAnsi"/>
        </w:rPr>
        <w:t>information</w:t>
      </w:r>
      <w:r w:rsidRPr="00C11A7B">
        <w:rPr>
          <w:rFonts w:asciiTheme="minorHAnsi" w:hAnsiTheme="minorHAnsi"/>
        </w:rPr>
        <w:t xml:space="preserve"> must be submitted </w:t>
      </w:r>
      <w:r w:rsidR="00C2233C" w:rsidRPr="00C11A7B">
        <w:rPr>
          <w:rFonts w:asciiTheme="minorHAnsi" w:hAnsiTheme="minorHAnsi"/>
        </w:rPr>
        <w:t>and confirmed by the</w:t>
      </w:r>
      <w:r w:rsidR="00CF5992">
        <w:rPr>
          <w:rFonts w:asciiTheme="minorHAnsi" w:hAnsiTheme="minorHAnsi"/>
        </w:rPr>
        <w:t xml:space="preserve"> A</w:t>
      </w:r>
      <w:r w:rsidRPr="00C11A7B">
        <w:rPr>
          <w:rFonts w:asciiTheme="minorHAnsi" w:hAnsiTheme="minorHAnsi"/>
        </w:rPr>
        <w:t>ssociation to ensure accurate information regarding ill members or their immediate family members.</w:t>
      </w:r>
    </w:p>
    <w:p w14:paraId="246A0657" w14:textId="77777777" w:rsidR="00923DFE" w:rsidRDefault="00923DFE" w:rsidP="00CF5992">
      <w:pPr>
        <w:jc w:val="both"/>
        <w:rPr>
          <w:rFonts w:asciiTheme="minorHAnsi" w:hAnsiTheme="minorHAnsi"/>
        </w:rPr>
      </w:pPr>
    </w:p>
    <w:p w14:paraId="1281F965" w14:textId="77777777" w:rsidR="00923DFE" w:rsidRDefault="00923DFE" w:rsidP="00CF5992">
      <w:pPr>
        <w:jc w:val="both"/>
        <w:rPr>
          <w:rFonts w:asciiTheme="minorHAnsi" w:hAnsiTheme="minorHAnsi"/>
        </w:rPr>
      </w:pPr>
      <w:r>
        <w:rPr>
          <w:rFonts w:asciiTheme="minorHAnsi" w:hAnsiTheme="minorHAnsi"/>
        </w:rPr>
        <w:t xml:space="preserve">WVAR does not give notice for past members unless they are past presidents of the association.  </w:t>
      </w:r>
    </w:p>
    <w:p w14:paraId="1F495D9A" w14:textId="77777777" w:rsidR="00923DFE" w:rsidRDefault="00923DFE" w:rsidP="00CF5992">
      <w:pPr>
        <w:jc w:val="both"/>
        <w:rPr>
          <w:rFonts w:asciiTheme="minorHAnsi" w:hAnsiTheme="minorHAnsi"/>
        </w:rPr>
      </w:pPr>
    </w:p>
    <w:p w14:paraId="5C98A27A" w14:textId="77777777" w:rsidR="00923DFE" w:rsidRPr="00C11A7B" w:rsidRDefault="00923DFE" w:rsidP="00CF5992">
      <w:pPr>
        <w:jc w:val="both"/>
        <w:rPr>
          <w:rFonts w:asciiTheme="minorHAnsi" w:hAnsiTheme="minorHAnsi"/>
        </w:rPr>
      </w:pPr>
      <w:r>
        <w:rPr>
          <w:rFonts w:asciiTheme="minorHAnsi" w:hAnsiTheme="minorHAnsi"/>
        </w:rPr>
        <w:t xml:space="preserve">WVAR will not give notice to the membership of deaths or arrangements without the consent of the family of the deceased.  </w:t>
      </w:r>
    </w:p>
    <w:p w14:paraId="669E11BD" w14:textId="77777777" w:rsidR="002164B1" w:rsidRPr="00C11A7B" w:rsidRDefault="002164B1" w:rsidP="00CF5992">
      <w:pPr>
        <w:jc w:val="both"/>
        <w:rPr>
          <w:rFonts w:asciiTheme="minorHAnsi" w:hAnsiTheme="minorHAnsi"/>
          <w:i/>
        </w:rPr>
      </w:pPr>
    </w:p>
    <w:p w14:paraId="591B5D52" w14:textId="77777777" w:rsidR="002164B1" w:rsidRDefault="002164B1" w:rsidP="001107E0">
      <w:pPr>
        <w:rPr>
          <w:rFonts w:asciiTheme="minorHAnsi" w:hAnsiTheme="minorHAnsi"/>
          <w:u w:val="single"/>
        </w:rPr>
      </w:pPr>
      <w:r w:rsidRPr="00C11A7B">
        <w:rPr>
          <w:rFonts w:asciiTheme="minorHAnsi" w:hAnsiTheme="minorHAnsi"/>
          <w:u w:val="single"/>
        </w:rPr>
        <w:t>ASSOCIATION ATTORNEY</w:t>
      </w:r>
    </w:p>
    <w:p w14:paraId="09D7EE94" w14:textId="77777777" w:rsidR="00136AC7" w:rsidRPr="00C11A7B" w:rsidRDefault="00136AC7" w:rsidP="001107E0">
      <w:pPr>
        <w:rPr>
          <w:rFonts w:asciiTheme="minorHAnsi" w:hAnsiTheme="minorHAnsi"/>
          <w:u w:val="single"/>
        </w:rPr>
      </w:pPr>
    </w:p>
    <w:p w14:paraId="3BE86ACC" w14:textId="77777777" w:rsidR="002164B1" w:rsidRPr="00C11A7B" w:rsidRDefault="002164B1" w:rsidP="00CF5992">
      <w:pPr>
        <w:jc w:val="both"/>
        <w:rPr>
          <w:rFonts w:asciiTheme="minorHAnsi" w:hAnsiTheme="minorHAnsi"/>
        </w:rPr>
      </w:pPr>
      <w:r w:rsidRPr="00C11A7B">
        <w:rPr>
          <w:rFonts w:asciiTheme="minorHAnsi" w:hAnsiTheme="minorHAnsi"/>
        </w:rPr>
        <w:t>The Association shall retain an attorney. The selection of the attorney is by majority vote of the Board of Directors. The attorney selected shall serve until resignation or replacement. The credentials, service and cost shall be reviewed annually by the Board of Directors at the time of budget approval.</w:t>
      </w:r>
      <w:r w:rsidR="009A3E8E" w:rsidRPr="00C11A7B">
        <w:rPr>
          <w:rFonts w:asciiTheme="minorHAnsi" w:hAnsiTheme="minorHAnsi"/>
        </w:rPr>
        <w:t xml:space="preserve"> </w:t>
      </w:r>
      <w:r w:rsidR="00CB5E81" w:rsidRPr="00C11A7B">
        <w:rPr>
          <w:rFonts w:asciiTheme="minorHAnsi" w:hAnsiTheme="minorHAnsi"/>
        </w:rPr>
        <w:t xml:space="preserve">The Association President or their appointed representative and the </w:t>
      </w:r>
      <w:r w:rsidR="00C2233C" w:rsidRPr="00C11A7B">
        <w:rPr>
          <w:rFonts w:asciiTheme="minorHAnsi" w:hAnsiTheme="minorHAnsi"/>
        </w:rPr>
        <w:t xml:space="preserve">Association </w:t>
      </w:r>
      <w:r w:rsidR="00CB5E81" w:rsidRPr="00C11A7B">
        <w:rPr>
          <w:rFonts w:asciiTheme="minorHAnsi" w:hAnsiTheme="minorHAnsi"/>
        </w:rPr>
        <w:t>Executive are authorized to consult wi</w:t>
      </w:r>
      <w:r w:rsidR="00CF5992">
        <w:rPr>
          <w:rFonts w:asciiTheme="minorHAnsi" w:hAnsiTheme="minorHAnsi"/>
        </w:rPr>
        <w:t>th the Association Attorney on A</w:t>
      </w:r>
      <w:r w:rsidR="00CB5E81" w:rsidRPr="00C11A7B">
        <w:rPr>
          <w:rFonts w:asciiTheme="minorHAnsi" w:hAnsiTheme="minorHAnsi"/>
        </w:rPr>
        <w:t>ssociation business.</w:t>
      </w:r>
      <w:r w:rsidR="00C2233C" w:rsidRPr="00C11A7B">
        <w:rPr>
          <w:rFonts w:asciiTheme="minorHAnsi" w:hAnsiTheme="minorHAnsi"/>
        </w:rPr>
        <w:t xml:space="preserve"> </w:t>
      </w:r>
    </w:p>
    <w:p w14:paraId="5E55F571" w14:textId="77777777" w:rsidR="0048159A" w:rsidRPr="00C11A7B" w:rsidRDefault="0048159A" w:rsidP="001107E0">
      <w:pPr>
        <w:rPr>
          <w:rFonts w:asciiTheme="minorHAnsi" w:hAnsiTheme="minorHAnsi"/>
        </w:rPr>
      </w:pPr>
    </w:p>
    <w:p w14:paraId="22B5C805" w14:textId="77777777" w:rsidR="002164B1" w:rsidRDefault="002164B1" w:rsidP="001107E0">
      <w:pPr>
        <w:rPr>
          <w:rFonts w:asciiTheme="minorHAnsi" w:hAnsiTheme="minorHAnsi"/>
          <w:u w:val="single"/>
        </w:rPr>
      </w:pPr>
      <w:r w:rsidRPr="00C11A7B">
        <w:rPr>
          <w:rFonts w:asciiTheme="minorHAnsi" w:hAnsiTheme="minorHAnsi"/>
          <w:u w:val="single"/>
        </w:rPr>
        <w:t>CERTIFIED PUBLIC ACCOUNTANT</w:t>
      </w:r>
    </w:p>
    <w:p w14:paraId="32C724BC" w14:textId="77777777" w:rsidR="00136AC7" w:rsidRPr="00C11A7B" w:rsidRDefault="00136AC7" w:rsidP="001107E0">
      <w:pPr>
        <w:rPr>
          <w:rFonts w:asciiTheme="minorHAnsi" w:hAnsiTheme="minorHAnsi"/>
          <w:u w:val="single"/>
        </w:rPr>
      </w:pPr>
    </w:p>
    <w:p w14:paraId="1CD90DA0" w14:textId="77777777" w:rsidR="002164B1" w:rsidRPr="00C11A7B" w:rsidRDefault="002164B1" w:rsidP="00CF5992">
      <w:pPr>
        <w:jc w:val="both"/>
        <w:rPr>
          <w:rFonts w:asciiTheme="minorHAnsi" w:hAnsiTheme="minorHAnsi"/>
        </w:rPr>
      </w:pPr>
      <w:r w:rsidRPr="00C11A7B">
        <w:rPr>
          <w:rFonts w:asciiTheme="minorHAnsi" w:hAnsiTheme="minorHAnsi"/>
        </w:rPr>
        <w:t>The Association shall retain a Certified Public Accountant (CPA) for purpose of audit, internal control and filing Federal Income Tax Statements. The selection of the CPA is by majority vote of the Board of Directors. The CPA selected shall serve until resignation or replacement. The credentials, service and cost shall be reviewed annually by the Board of Directors at the time of budget approval.</w:t>
      </w:r>
    </w:p>
    <w:p w14:paraId="4DEC77FC" w14:textId="77777777" w:rsidR="002164B1" w:rsidRPr="00C11A7B" w:rsidRDefault="002164B1" w:rsidP="001107E0">
      <w:pPr>
        <w:rPr>
          <w:rFonts w:asciiTheme="minorHAnsi" w:hAnsiTheme="minorHAnsi"/>
        </w:rPr>
      </w:pPr>
    </w:p>
    <w:p w14:paraId="03C3D59E" w14:textId="77777777" w:rsidR="002164B1" w:rsidRDefault="002164B1" w:rsidP="00850965">
      <w:pPr>
        <w:pStyle w:val="ListParagraph"/>
        <w:ind w:left="0"/>
        <w:rPr>
          <w:rFonts w:asciiTheme="minorHAnsi" w:hAnsiTheme="minorHAnsi"/>
          <w:u w:val="single"/>
        </w:rPr>
      </w:pPr>
      <w:r w:rsidRPr="00C11A7B">
        <w:rPr>
          <w:rFonts w:asciiTheme="minorHAnsi" w:hAnsiTheme="minorHAnsi"/>
          <w:u w:val="single"/>
        </w:rPr>
        <w:t>NEW MEMBER OR</w:t>
      </w:r>
      <w:r w:rsidR="009A3E8E" w:rsidRPr="00C11A7B">
        <w:rPr>
          <w:rFonts w:asciiTheme="minorHAnsi" w:hAnsiTheme="minorHAnsi"/>
          <w:u w:val="single"/>
        </w:rPr>
        <w:t>IE</w:t>
      </w:r>
      <w:r w:rsidRPr="00C11A7B">
        <w:rPr>
          <w:rFonts w:asciiTheme="minorHAnsi" w:hAnsiTheme="minorHAnsi"/>
          <w:u w:val="single"/>
        </w:rPr>
        <w:t>NTATION PROGRAM &amp; NEW MEMBER CODE OF ETHICS TRAINING</w:t>
      </w:r>
    </w:p>
    <w:p w14:paraId="0AE6C46D" w14:textId="77777777" w:rsidR="00136AC7" w:rsidRPr="00C11A7B" w:rsidRDefault="00136AC7" w:rsidP="00850965">
      <w:pPr>
        <w:pStyle w:val="ListParagraph"/>
        <w:ind w:left="0"/>
        <w:rPr>
          <w:rFonts w:asciiTheme="minorHAnsi" w:hAnsiTheme="minorHAnsi"/>
          <w:u w:val="single"/>
        </w:rPr>
      </w:pPr>
    </w:p>
    <w:p w14:paraId="520A3BA6" w14:textId="77777777" w:rsidR="002164B1" w:rsidRPr="00C11A7B" w:rsidRDefault="002164B1" w:rsidP="00CF5992">
      <w:pPr>
        <w:pStyle w:val="ListParagraph"/>
        <w:ind w:left="0"/>
        <w:jc w:val="both"/>
        <w:rPr>
          <w:rFonts w:asciiTheme="minorHAnsi" w:hAnsiTheme="minorHAnsi"/>
        </w:rPr>
      </w:pPr>
      <w:r w:rsidRPr="00C11A7B">
        <w:rPr>
          <w:rFonts w:asciiTheme="minorHAnsi" w:hAnsiTheme="minorHAnsi"/>
        </w:rPr>
        <w:t xml:space="preserve">In addition to the requirements as listed in the Association Bylaws, </w:t>
      </w:r>
      <w:r w:rsidR="00923DFE">
        <w:rPr>
          <w:rFonts w:asciiTheme="minorHAnsi" w:hAnsiTheme="minorHAnsi"/>
        </w:rPr>
        <w:t>first time or returning</w:t>
      </w:r>
      <w:r w:rsidRPr="00C11A7B">
        <w:rPr>
          <w:rFonts w:asciiTheme="minorHAnsi" w:hAnsiTheme="minorHAnsi"/>
        </w:rPr>
        <w:t xml:space="preserve"> </w:t>
      </w:r>
      <w:r w:rsidR="004F59D9" w:rsidRPr="00C11A7B">
        <w:rPr>
          <w:rFonts w:asciiTheme="minorHAnsi" w:hAnsiTheme="minorHAnsi"/>
        </w:rPr>
        <w:t>REALTOR®</w:t>
      </w:r>
      <w:r w:rsidRPr="00C11A7B">
        <w:rPr>
          <w:rFonts w:asciiTheme="minorHAnsi" w:hAnsiTheme="minorHAnsi"/>
        </w:rPr>
        <w:t xml:space="preserve"> members shall complete the</w:t>
      </w:r>
      <w:r w:rsidR="00923DFE">
        <w:rPr>
          <w:rFonts w:asciiTheme="minorHAnsi" w:hAnsiTheme="minorHAnsi"/>
        </w:rPr>
        <w:t xml:space="preserve"> Online WVAR</w:t>
      </w:r>
      <w:r w:rsidRPr="00C11A7B">
        <w:rPr>
          <w:rFonts w:asciiTheme="minorHAnsi" w:hAnsiTheme="minorHAnsi"/>
        </w:rPr>
        <w:t xml:space="preserve"> New Member Orientation as prescribed by the Board of Direct</w:t>
      </w:r>
      <w:r w:rsidR="008F3BE5">
        <w:rPr>
          <w:rFonts w:asciiTheme="minorHAnsi" w:hAnsiTheme="minorHAnsi"/>
        </w:rPr>
        <w:t>ors within 6</w:t>
      </w:r>
      <w:r w:rsidRPr="00C11A7B">
        <w:rPr>
          <w:rFonts w:asciiTheme="minorHAnsi" w:hAnsiTheme="minorHAnsi"/>
        </w:rPr>
        <w:t>0 days from date of application.</w:t>
      </w:r>
    </w:p>
    <w:p w14:paraId="6D9F3607" w14:textId="77777777" w:rsidR="002164B1" w:rsidRPr="00C11A7B" w:rsidRDefault="002164B1" w:rsidP="00CF5992">
      <w:pPr>
        <w:pStyle w:val="ListParagraph"/>
        <w:ind w:left="0"/>
        <w:jc w:val="both"/>
        <w:rPr>
          <w:rFonts w:asciiTheme="minorHAnsi" w:hAnsiTheme="minorHAnsi"/>
        </w:rPr>
      </w:pPr>
    </w:p>
    <w:p w14:paraId="0FE8ABDF" w14:textId="77777777" w:rsidR="000C0850" w:rsidRPr="00C11A7B" w:rsidRDefault="002164B1" w:rsidP="008F3BE5">
      <w:pPr>
        <w:pStyle w:val="ListParagraph"/>
        <w:ind w:left="0"/>
        <w:jc w:val="both"/>
        <w:rPr>
          <w:rFonts w:asciiTheme="minorHAnsi" w:hAnsiTheme="minorHAnsi"/>
        </w:rPr>
      </w:pPr>
      <w:r w:rsidRPr="00C11A7B">
        <w:rPr>
          <w:rFonts w:asciiTheme="minorHAnsi" w:hAnsiTheme="minorHAnsi"/>
        </w:rPr>
        <w:t xml:space="preserve">New members are required to complete the </w:t>
      </w:r>
      <w:r w:rsidR="0064071A" w:rsidRPr="00C11A7B">
        <w:rPr>
          <w:rFonts w:asciiTheme="minorHAnsi" w:hAnsiTheme="minorHAnsi"/>
        </w:rPr>
        <w:t xml:space="preserve">Code of Ethics </w:t>
      </w:r>
      <w:r w:rsidRPr="00C11A7B">
        <w:rPr>
          <w:rFonts w:asciiTheme="minorHAnsi" w:hAnsiTheme="minorHAnsi"/>
        </w:rPr>
        <w:t xml:space="preserve">training online through the National Association of </w:t>
      </w:r>
      <w:r w:rsidR="004F59D9" w:rsidRPr="00C11A7B">
        <w:rPr>
          <w:rFonts w:asciiTheme="minorHAnsi" w:hAnsiTheme="minorHAnsi"/>
        </w:rPr>
        <w:t>REALTORS®</w:t>
      </w:r>
      <w:r w:rsidRPr="00C11A7B">
        <w:rPr>
          <w:rFonts w:asciiTheme="minorHAnsi" w:hAnsiTheme="minorHAnsi"/>
        </w:rPr>
        <w:t xml:space="preserve"> Website.  Should limitations prohibit any new member from completing the course online, they shall be permitted to take the course at the next regularly schedule ethics course at the </w:t>
      </w:r>
      <w:r w:rsidR="00915B0D" w:rsidRPr="00C11A7B">
        <w:rPr>
          <w:rFonts w:asciiTheme="minorHAnsi" w:hAnsiTheme="minorHAnsi"/>
        </w:rPr>
        <w:t>West Volusia</w:t>
      </w:r>
      <w:r w:rsidRPr="00C11A7B">
        <w:rPr>
          <w:rFonts w:asciiTheme="minorHAnsi" w:hAnsiTheme="minorHAnsi"/>
        </w:rPr>
        <w:t xml:space="preserve"> Association </w:t>
      </w:r>
      <w:r w:rsidRPr="00C11A7B">
        <w:rPr>
          <w:rFonts w:asciiTheme="minorHAnsi" w:hAnsiTheme="minorHAnsi"/>
        </w:rPr>
        <w:lastRenderedPageBreak/>
        <w:t xml:space="preserve">of </w:t>
      </w:r>
      <w:r w:rsidR="004F59D9" w:rsidRPr="00C11A7B">
        <w:rPr>
          <w:rFonts w:asciiTheme="minorHAnsi" w:hAnsiTheme="minorHAnsi"/>
        </w:rPr>
        <w:t>REALTORS®</w:t>
      </w:r>
      <w:r w:rsidRPr="00C11A7B">
        <w:rPr>
          <w:rFonts w:asciiTheme="minorHAnsi" w:hAnsiTheme="minorHAnsi"/>
        </w:rPr>
        <w:t xml:space="preserve"> within the </w:t>
      </w:r>
      <w:r w:rsidR="00CB5E81" w:rsidRPr="00C11A7B">
        <w:rPr>
          <w:rFonts w:asciiTheme="minorHAnsi" w:hAnsiTheme="minorHAnsi"/>
        </w:rPr>
        <w:t>60</w:t>
      </w:r>
      <w:r w:rsidR="00136AC7">
        <w:rPr>
          <w:rFonts w:asciiTheme="minorHAnsi" w:hAnsiTheme="minorHAnsi"/>
        </w:rPr>
        <w:t>-</w:t>
      </w:r>
      <w:r w:rsidRPr="00C11A7B">
        <w:rPr>
          <w:rFonts w:asciiTheme="minorHAnsi" w:hAnsiTheme="minorHAnsi"/>
        </w:rPr>
        <w:t>day period</w:t>
      </w:r>
      <w:r w:rsidR="00CB5E81" w:rsidRPr="00C11A7B">
        <w:rPr>
          <w:rFonts w:asciiTheme="minorHAnsi" w:hAnsiTheme="minorHAnsi"/>
        </w:rPr>
        <w:t xml:space="preserve"> as </w:t>
      </w:r>
      <w:r w:rsidR="008F3BE5">
        <w:rPr>
          <w:rFonts w:asciiTheme="minorHAnsi" w:hAnsiTheme="minorHAnsi"/>
        </w:rPr>
        <w:t>required</w:t>
      </w:r>
      <w:r w:rsidR="00744880">
        <w:rPr>
          <w:rFonts w:asciiTheme="minorHAnsi" w:hAnsiTheme="minorHAnsi"/>
        </w:rPr>
        <w:t xml:space="preserve"> in the A</w:t>
      </w:r>
      <w:r w:rsidR="00CB5E81" w:rsidRPr="00C11A7B">
        <w:rPr>
          <w:rFonts w:asciiTheme="minorHAnsi" w:hAnsiTheme="minorHAnsi"/>
        </w:rPr>
        <w:t>ssociation Bylaws</w:t>
      </w:r>
      <w:r w:rsidRPr="00C11A7B">
        <w:rPr>
          <w:rFonts w:asciiTheme="minorHAnsi" w:hAnsiTheme="minorHAnsi"/>
        </w:rPr>
        <w:t xml:space="preserve">.  </w:t>
      </w:r>
      <w:r w:rsidR="00C2233C" w:rsidRPr="00C11A7B">
        <w:rPr>
          <w:rFonts w:asciiTheme="minorHAnsi" w:hAnsiTheme="minorHAnsi"/>
        </w:rPr>
        <w:t>Courses taken online or through other Associations will be a</w:t>
      </w:r>
      <w:r w:rsidR="00C16B0C">
        <w:rPr>
          <w:rFonts w:asciiTheme="minorHAnsi" w:hAnsiTheme="minorHAnsi"/>
        </w:rPr>
        <w:t>ccepted</w:t>
      </w:r>
      <w:r w:rsidR="00C2233C" w:rsidRPr="00C11A7B">
        <w:rPr>
          <w:rFonts w:asciiTheme="minorHAnsi" w:hAnsiTheme="minorHAnsi"/>
        </w:rPr>
        <w:t xml:space="preserve"> only if a paper certificate is emailed, faxed or hand-delivered to WVAR showing successful completion.  Not every ethics course is the same, and not every course can be accepted as a course that meets the requirements of the REALTOR® Code of Ethics.   WVAR reserves the right to reject third-party courses that do not meet these requirements.</w:t>
      </w:r>
    </w:p>
    <w:p w14:paraId="6C165144" w14:textId="77777777" w:rsidR="004733FC" w:rsidRPr="00C11A7B" w:rsidRDefault="004733FC" w:rsidP="00850965">
      <w:pPr>
        <w:pStyle w:val="ListParagraph"/>
        <w:ind w:left="0"/>
        <w:rPr>
          <w:rFonts w:asciiTheme="minorHAnsi" w:hAnsiTheme="minorHAnsi"/>
          <w:i/>
        </w:rPr>
      </w:pPr>
    </w:p>
    <w:p w14:paraId="2F3893F1" w14:textId="77777777" w:rsidR="002164B1" w:rsidRDefault="002164B1" w:rsidP="00850965">
      <w:pPr>
        <w:pStyle w:val="ListParagraph"/>
        <w:ind w:left="0"/>
        <w:rPr>
          <w:rFonts w:asciiTheme="minorHAnsi" w:hAnsiTheme="minorHAnsi"/>
          <w:u w:val="single"/>
        </w:rPr>
      </w:pPr>
      <w:r w:rsidRPr="00C11A7B">
        <w:rPr>
          <w:rFonts w:asciiTheme="minorHAnsi" w:hAnsiTheme="minorHAnsi"/>
          <w:u w:val="single"/>
        </w:rPr>
        <w:t>EDUCATION COURSES &amp; EVENT RESERVATIONS/CANCELLATIONS</w:t>
      </w:r>
    </w:p>
    <w:p w14:paraId="2890504E" w14:textId="77777777" w:rsidR="00136AC7" w:rsidRPr="00C11A7B" w:rsidRDefault="00136AC7" w:rsidP="00850965">
      <w:pPr>
        <w:pStyle w:val="ListParagraph"/>
        <w:ind w:left="0"/>
        <w:rPr>
          <w:rFonts w:asciiTheme="minorHAnsi" w:hAnsiTheme="minorHAnsi"/>
          <w:u w:val="single"/>
        </w:rPr>
      </w:pPr>
    </w:p>
    <w:p w14:paraId="43658C50" w14:textId="50363510" w:rsidR="002164B1" w:rsidRPr="00C11A7B" w:rsidRDefault="002164B1" w:rsidP="00C16B0C">
      <w:pPr>
        <w:pStyle w:val="ListParagraph"/>
        <w:ind w:left="0"/>
        <w:jc w:val="both"/>
        <w:rPr>
          <w:rFonts w:asciiTheme="minorHAnsi" w:hAnsiTheme="minorHAnsi"/>
        </w:rPr>
      </w:pPr>
      <w:r w:rsidRPr="00C11A7B">
        <w:rPr>
          <w:rFonts w:asciiTheme="minorHAnsi" w:hAnsiTheme="minorHAnsi"/>
        </w:rPr>
        <w:t xml:space="preserve">Members who wish to register for educational courses where payment is required must complete their registration with payment in full.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does not accept partial payments or registrations with intention to pay at the door unless approved by the </w:t>
      </w:r>
      <w:r w:rsidR="00294C91" w:rsidRPr="00C11A7B">
        <w:rPr>
          <w:rFonts w:asciiTheme="minorHAnsi" w:hAnsiTheme="minorHAnsi"/>
        </w:rPr>
        <w:t>B</w:t>
      </w:r>
      <w:r w:rsidRPr="00C11A7B">
        <w:rPr>
          <w:rFonts w:asciiTheme="minorHAnsi" w:hAnsiTheme="minorHAnsi"/>
        </w:rPr>
        <w:t xml:space="preserve">oard of </w:t>
      </w:r>
      <w:r w:rsidR="00294C91" w:rsidRPr="00C11A7B">
        <w:rPr>
          <w:rFonts w:asciiTheme="minorHAnsi" w:hAnsiTheme="minorHAnsi"/>
        </w:rPr>
        <w:t>D</w:t>
      </w:r>
      <w:r w:rsidRPr="00C11A7B">
        <w:rPr>
          <w:rFonts w:asciiTheme="minorHAnsi" w:hAnsiTheme="minorHAnsi"/>
        </w:rPr>
        <w:t xml:space="preserve">irectors.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also require</w:t>
      </w:r>
      <w:r w:rsidR="00C2233C" w:rsidRPr="00C11A7B">
        <w:rPr>
          <w:rFonts w:asciiTheme="minorHAnsi" w:hAnsiTheme="minorHAnsi"/>
        </w:rPr>
        <w:t>s</w:t>
      </w:r>
      <w:r w:rsidRPr="00C11A7B">
        <w:rPr>
          <w:rFonts w:asciiTheme="minorHAnsi" w:hAnsiTheme="minorHAnsi"/>
        </w:rPr>
        <w:t xml:space="preserve"> payment at the time of registration for specific events and meetings to ensure space and food availability.  The Association Executive shall have the ability to designate this policy to specific events or meetings on a case-by-case basis.  Refunds for paid reservations/registratio</w:t>
      </w:r>
      <w:r w:rsidR="00C16B0C">
        <w:rPr>
          <w:rFonts w:asciiTheme="minorHAnsi" w:hAnsiTheme="minorHAnsi"/>
        </w:rPr>
        <w:t>ns will not be given unless 48 h</w:t>
      </w:r>
      <w:r w:rsidRPr="00C11A7B">
        <w:rPr>
          <w:rFonts w:asciiTheme="minorHAnsi" w:hAnsiTheme="minorHAnsi"/>
        </w:rPr>
        <w:t>ours o</w:t>
      </w:r>
      <w:r w:rsidR="00C16B0C">
        <w:rPr>
          <w:rFonts w:asciiTheme="minorHAnsi" w:hAnsiTheme="minorHAnsi"/>
        </w:rPr>
        <w:t>f notice has been given to the A</w:t>
      </w:r>
      <w:r w:rsidRPr="00C11A7B">
        <w:rPr>
          <w:rFonts w:asciiTheme="minorHAnsi" w:hAnsiTheme="minorHAnsi"/>
        </w:rPr>
        <w:t>ssociation staff.</w:t>
      </w:r>
      <w:r w:rsidR="001E755A">
        <w:rPr>
          <w:rFonts w:asciiTheme="minorHAnsi" w:hAnsiTheme="minorHAnsi"/>
        </w:rPr>
        <w:t xml:space="preserve">  Designation courses require a 72-hour cancellation period for full refund.  </w:t>
      </w:r>
    </w:p>
    <w:p w14:paraId="29C4B9F2" w14:textId="77777777" w:rsidR="002164B1" w:rsidRPr="00C11A7B" w:rsidRDefault="002164B1" w:rsidP="00C16B0C">
      <w:pPr>
        <w:pStyle w:val="ListParagraph"/>
        <w:ind w:left="0"/>
        <w:jc w:val="both"/>
        <w:rPr>
          <w:rFonts w:asciiTheme="minorHAnsi" w:hAnsiTheme="minorHAnsi"/>
          <w:i/>
        </w:rPr>
      </w:pPr>
    </w:p>
    <w:p w14:paraId="7B1E4D6E" w14:textId="77777777" w:rsidR="002164B1" w:rsidRPr="00C11A7B" w:rsidRDefault="002164B1" w:rsidP="00C16B0C">
      <w:pPr>
        <w:pStyle w:val="ListParagraph"/>
        <w:ind w:left="0"/>
        <w:jc w:val="both"/>
        <w:rPr>
          <w:rFonts w:asciiTheme="minorHAnsi" w:hAnsiTheme="minorHAnsi"/>
        </w:rPr>
      </w:pPr>
      <w:r w:rsidRPr="00C11A7B">
        <w:rPr>
          <w:rFonts w:asciiTheme="minorHAnsi" w:hAnsiTheme="minorHAnsi"/>
        </w:rPr>
        <w:t xml:space="preserve">The </w:t>
      </w:r>
      <w:r w:rsidR="00915B0D" w:rsidRPr="00C11A7B">
        <w:rPr>
          <w:rFonts w:asciiTheme="minorHAnsi" w:hAnsiTheme="minorHAnsi"/>
        </w:rPr>
        <w:t>West Volusia</w:t>
      </w:r>
      <w:r w:rsidRPr="00C11A7B">
        <w:rPr>
          <w:rFonts w:asciiTheme="minorHAnsi" w:hAnsiTheme="minorHAnsi"/>
        </w:rPr>
        <w:t xml:space="preserve"> Association of </w:t>
      </w:r>
      <w:r w:rsidR="005619E2" w:rsidRPr="00C11A7B">
        <w:rPr>
          <w:rFonts w:asciiTheme="minorHAnsi" w:hAnsiTheme="minorHAnsi"/>
        </w:rPr>
        <w:t>REALTOR</w:t>
      </w:r>
      <w:r w:rsidR="00C16B0C">
        <w:rPr>
          <w:rFonts w:asciiTheme="minorHAnsi" w:hAnsiTheme="minorHAnsi"/>
        </w:rPr>
        <w:t>S</w:t>
      </w:r>
      <w:r w:rsidR="005619E2" w:rsidRPr="00C11A7B">
        <w:rPr>
          <w:rFonts w:asciiTheme="minorHAnsi" w:hAnsiTheme="minorHAnsi"/>
        </w:rPr>
        <w:t>®</w:t>
      </w:r>
      <w:r w:rsidRPr="00C11A7B">
        <w:rPr>
          <w:rFonts w:asciiTheme="minorHAnsi" w:hAnsiTheme="minorHAnsi"/>
        </w:rPr>
        <w:t xml:space="preserve"> may also have a need to cancel reservations for courses or events because of low enrollment.  </w:t>
      </w:r>
      <w:r w:rsidR="00294C91" w:rsidRPr="00C11A7B">
        <w:rPr>
          <w:rFonts w:asciiTheme="minorHAnsi" w:hAnsiTheme="minorHAnsi"/>
          <w:color w:val="000000" w:themeColor="text1"/>
        </w:rPr>
        <w:t>If at all possible, c</w:t>
      </w:r>
      <w:r w:rsidRPr="00C11A7B">
        <w:rPr>
          <w:rFonts w:asciiTheme="minorHAnsi" w:hAnsiTheme="minorHAnsi"/>
        </w:rPr>
        <w:t>ancellations shall be noticed no less than 48 hours to those registered.</w:t>
      </w:r>
    </w:p>
    <w:p w14:paraId="548D70F7" w14:textId="77777777" w:rsidR="002164B1" w:rsidRPr="00C11A7B" w:rsidRDefault="002164B1" w:rsidP="00850965">
      <w:pPr>
        <w:pStyle w:val="ListParagraph"/>
        <w:ind w:left="0"/>
        <w:rPr>
          <w:rFonts w:asciiTheme="minorHAnsi" w:hAnsiTheme="minorHAnsi"/>
          <w:u w:val="single"/>
        </w:rPr>
      </w:pPr>
    </w:p>
    <w:p w14:paraId="5133A53F" w14:textId="77777777" w:rsidR="002164B1" w:rsidRDefault="002164B1" w:rsidP="00850965">
      <w:pPr>
        <w:pStyle w:val="ListParagraph"/>
        <w:ind w:left="0"/>
        <w:rPr>
          <w:rFonts w:asciiTheme="minorHAnsi" w:hAnsiTheme="minorHAnsi"/>
          <w:u w:val="single"/>
        </w:rPr>
      </w:pPr>
      <w:r w:rsidRPr="00C11A7B">
        <w:rPr>
          <w:rFonts w:asciiTheme="minorHAnsi" w:hAnsiTheme="minorHAnsi"/>
          <w:u w:val="single"/>
        </w:rPr>
        <w:t>SUBSTANCE FREE POLICY</w:t>
      </w:r>
    </w:p>
    <w:p w14:paraId="455742D8" w14:textId="77777777" w:rsidR="00136AC7" w:rsidRPr="00C11A7B" w:rsidRDefault="00136AC7" w:rsidP="00850965">
      <w:pPr>
        <w:pStyle w:val="ListParagraph"/>
        <w:ind w:left="0"/>
        <w:rPr>
          <w:rFonts w:asciiTheme="minorHAnsi" w:hAnsiTheme="minorHAnsi"/>
          <w:i/>
        </w:rPr>
      </w:pPr>
    </w:p>
    <w:p w14:paraId="3FAC33F5" w14:textId="77777777" w:rsidR="002164B1" w:rsidRPr="00C11A7B" w:rsidRDefault="002164B1" w:rsidP="00C16B0C">
      <w:pPr>
        <w:pStyle w:val="ListParagraph"/>
        <w:ind w:left="0"/>
        <w:jc w:val="both"/>
        <w:rPr>
          <w:rFonts w:asciiTheme="minorHAnsi" w:hAnsiTheme="minorHAnsi"/>
        </w:rPr>
      </w:pPr>
      <w:r w:rsidRPr="00C11A7B">
        <w:rPr>
          <w:rFonts w:asciiTheme="minorHAnsi" w:hAnsiTheme="minorHAnsi"/>
        </w:rPr>
        <w:t xml:space="preserve">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00294C91" w:rsidRPr="00C11A7B">
        <w:rPr>
          <w:rFonts w:asciiTheme="minorHAnsi" w:hAnsiTheme="minorHAnsi"/>
        </w:rPr>
        <w:t xml:space="preserve"> </w:t>
      </w:r>
      <w:r w:rsidRPr="00C11A7B">
        <w:rPr>
          <w:rFonts w:asciiTheme="minorHAnsi" w:hAnsiTheme="minorHAnsi"/>
        </w:rPr>
        <w:t>building and grounds shall be free of substances such as illegal drugs</w:t>
      </w:r>
      <w:r w:rsidR="00C16B0C">
        <w:rPr>
          <w:rFonts w:asciiTheme="minorHAnsi" w:hAnsiTheme="minorHAnsi"/>
          <w:color w:val="FF0000"/>
        </w:rPr>
        <w:t xml:space="preserve"> </w:t>
      </w:r>
      <w:r w:rsidRPr="00C11A7B">
        <w:rPr>
          <w:rFonts w:asciiTheme="minorHAnsi" w:hAnsiTheme="minorHAnsi"/>
        </w:rPr>
        <w:t xml:space="preserve">and other dangerous or illegal </w:t>
      </w:r>
      <w:r w:rsidR="00C16B0C" w:rsidRPr="00C11A7B">
        <w:rPr>
          <w:rFonts w:asciiTheme="minorHAnsi" w:hAnsiTheme="minorHAnsi"/>
        </w:rPr>
        <w:t>substances at all time</w:t>
      </w:r>
      <w:r w:rsidR="00C16B0C">
        <w:rPr>
          <w:rFonts w:asciiTheme="minorHAnsi" w:hAnsiTheme="minorHAnsi"/>
        </w:rPr>
        <w:t>s</w:t>
      </w:r>
      <w:r w:rsidRPr="00C11A7B">
        <w:rPr>
          <w:rFonts w:asciiTheme="minorHAnsi" w:hAnsiTheme="minorHAnsi"/>
        </w:rPr>
        <w:t xml:space="preserve"> to maintain a healthy and safe environment for its staff, leadership and members.</w:t>
      </w:r>
    </w:p>
    <w:p w14:paraId="4C520F87" w14:textId="77777777" w:rsidR="002164B1" w:rsidRPr="00C11A7B" w:rsidRDefault="002164B1" w:rsidP="00C16B0C">
      <w:pPr>
        <w:pStyle w:val="ListParagraph"/>
        <w:ind w:left="0"/>
        <w:jc w:val="both"/>
        <w:rPr>
          <w:rFonts w:asciiTheme="minorHAnsi" w:hAnsiTheme="minorHAnsi"/>
          <w:u w:val="single"/>
        </w:rPr>
      </w:pPr>
    </w:p>
    <w:p w14:paraId="032A7980" w14:textId="77777777" w:rsidR="002164B1" w:rsidRDefault="002164B1" w:rsidP="00850965">
      <w:pPr>
        <w:pStyle w:val="ListParagraph"/>
        <w:ind w:left="0"/>
        <w:rPr>
          <w:rFonts w:asciiTheme="minorHAnsi" w:hAnsiTheme="minorHAnsi"/>
          <w:u w:val="single"/>
        </w:rPr>
      </w:pPr>
      <w:r w:rsidRPr="00C11A7B">
        <w:rPr>
          <w:rFonts w:asciiTheme="minorHAnsi" w:hAnsiTheme="minorHAnsi"/>
          <w:u w:val="single"/>
        </w:rPr>
        <w:t>INCLEMENT WEATHER</w:t>
      </w:r>
    </w:p>
    <w:p w14:paraId="0F83D39B" w14:textId="77777777" w:rsidR="00136AC7" w:rsidRPr="00C11A7B" w:rsidRDefault="00136AC7" w:rsidP="00850965">
      <w:pPr>
        <w:pStyle w:val="ListParagraph"/>
        <w:ind w:left="0"/>
        <w:rPr>
          <w:rFonts w:asciiTheme="minorHAnsi" w:hAnsiTheme="minorHAnsi"/>
          <w:u w:val="single"/>
        </w:rPr>
      </w:pPr>
    </w:p>
    <w:p w14:paraId="4F59AC50" w14:textId="77777777" w:rsidR="002164B1" w:rsidRPr="00C11A7B" w:rsidRDefault="002164B1" w:rsidP="00C16B0C">
      <w:pPr>
        <w:pStyle w:val="ListParagraph"/>
        <w:ind w:left="0"/>
        <w:jc w:val="both"/>
        <w:rPr>
          <w:rFonts w:asciiTheme="minorHAnsi" w:hAnsiTheme="minorHAnsi"/>
        </w:rPr>
      </w:pPr>
      <w:r w:rsidRPr="00C11A7B">
        <w:rPr>
          <w:rFonts w:asciiTheme="minorHAnsi" w:hAnsiTheme="minorHAnsi"/>
        </w:rPr>
        <w:t xml:space="preserve">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is aware that there will be occasions where employees will experience difficulty getting to work due to inclement weather, and recognizes that for its members as well. With this in mind, employees and members are encouraged to tune into a radio </w:t>
      </w:r>
      <w:r w:rsidR="00923DFE">
        <w:rPr>
          <w:rFonts w:asciiTheme="minorHAnsi" w:hAnsiTheme="minorHAnsi"/>
        </w:rPr>
        <w:t xml:space="preserve">or television </w:t>
      </w:r>
      <w:r w:rsidRPr="00C11A7B">
        <w:rPr>
          <w:rFonts w:asciiTheme="minorHAnsi" w:hAnsiTheme="minorHAnsi"/>
        </w:rPr>
        <w:t>statio</w:t>
      </w:r>
      <w:r w:rsidR="00923DFE">
        <w:rPr>
          <w:rFonts w:asciiTheme="minorHAnsi" w:hAnsiTheme="minorHAnsi"/>
        </w:rPr>
        <w:t>n</w:t>
      </w:r>
      <w:r w:rsidRPr="00C11A7B">
        <w:rPr>
          <w:rFonts w:asciiTheme="minorHAnsi" w:hAnsiTheme="minorHAnsi"/>
        </w:rPr>
        <w:t xml:space="preserve"> that announces closings.  In the</w:t>
      </w:r>
      <w:r w:rsidR="00744880">
        <w:rPr>
          <w:rFonts w:asciiTheme="minorHAnsi" w:hAnsiTheme="minorHAnsi"/>
        </w:rPr>
        <w:t xml:space="preserve"> event that local public school</w:t>
      </w:r>
      <w:r w:rsidRPr="00C11A7B">
        <w:rPr>
          <w:rFonts w:asciiTheme="minorHAnsi" w:hAnsiTheme="minorHAnsi"/>
        </w:rPr>
        <w:t xml:space="preserve"> systems and government offices are closed</w:t>
      </w:r>
      <w:r w:rsidR="00923DFE">
        <w:rPr>
          <w:rFonts w:asciiTheme="minorHAnsi" w:hAnsiTheme="minorHAnsi"/>
        </w:rPr>
        <w:t xml:space="preserve"> due to weather</w:t>
      </w:r>
      <w:r w:rsidRPr="00C11A7B">
        <w:rPr>
          <w:rFonts w:asciiTheme="minorHAnsi" w:hAnsiTheme="minorHAnsi"/>
        </w:rPr>
        <w:t xml:space="preserve">, employees and members shall understand that the </w:t>
      </w:r>
      <w:r w:rsidR="00915B0D" w:rsidRPr="00C11A7B">
        <w:rPr>
          <w:rFonts w:asciiTheme="minorHAnsi" w:hAnsiTheme="minorHAnsi"/>
        </w:rPr>
        <w:t>WVAR</w:t>
      </w:r>
      <w:r w:rsidRPr="00C11A7B">
        <w:rPr>
          <w:rFonts w:asciiTheme="minorHAnsi" w:hAnsiTheme="minorHAnsi"/>
        </w:rPr>
        <w:t xml:space="preserve"> offices will be closed as well.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staff will do everything in its power to notify the membership of cancellations of courses, events and meetings should weather influence those events, courses or meetings.  </w:t>
      </w:r>
    </w:p>
    <w:p w14:paraId="3E346316" w14:textId="77777777" w:rsidR="002164B1" w:rsidRPr="00C11A7B" w:rsidRDefault="002164B1" w:rsidP="00C16B0C">
      <w:pPr>
        <w:pStyle w:val="ListParagraph"/>
        <w:ind w:left="0"/>
        <w:jc w:val="both"/>
        <w:rPr>
          <w:rFonts w:asciiTheme="minorHAnsi" w:hAnsiTheme="minorHAnsi"/>
        </w:rPr>
      </w:pPr>
    </w:p>
    <w:p w14:paraId="7ACA1DA7" w14:textId="5ED7568B" w:rsidR="002164B1" w:rsidRPr="00C11A7B" w:rsidRDefault="002164B1" w:rsidP="00C16B0C">
      <w:pPr>
        <w:pStyle w:val="ListParagraph"/>
        <w:ind w:left="0"/>
        <w:jc w:val="both"/>
        <w:rPr>
          <w:rFonts w:asciiTheme="minorHAnsi" w:hAnsiTheme="minorHAnsi"/>
        </w:rPr>
      </w:pPr>
      <w:r w:rsidRPr="00C11A7B">
        <w:rPr>
          <w:rFonts w:asciiTheme="minorHAnsi" w:hAnsiTheme="minorHAnsi"/>
        </w:rPr>
        <w:t xml:space="preserve">In the case of a hurricane, the Association Executive along with the Association President shall arrange a plan of action to secure the </w:t>
      </w:r>
      <w:r w:rsidR="00C16B0C">
        <w:rPr>
          <w:rFonts w:asciiTheme="minorHAnsi" w:hAnsiTheme="minorHAnsi"/>
        </w:rPr>
        <w:t>A</w:t>
      </w:r>
      <w:r w:rsidRPr="00C11A7B">
        <w:rPr>
          <w:rFonts w:asciiTheme="minorHAnsi" w:hAnsiTheme="minorHAnsi"/>
        </w:rPr>
        <w:t>ssociation office and giv</w:t>
      </w:r>
      <w:r w:rsidR="00C16B0C">
        <w:rPr>
          <w:rFonts w:asciiTheme="minorHAnsi" w:hAnsiTheme="minorHAnsi"/>
        </w:rPr>
        <w:t>e notice of the A</w:t>
      </w:r>
      <w:r w:rsidRPr="00C11A7B">
        <w:rPr>
          <w:rFonts w:asciiTheme="minorHAnsi" w:hAnsiTheme="minorHAnsi"/>
        </w:rPr>
        <w:t>ssociation</w:t>
      </w:r>
      <w:r w:rsidR="00C16B0C">
        <w:rPr>
          <w:rFonts w:asciiTheme="minorHAnsi" w:hAnsiTheme="minorHAnsi"/>
        </w:rPr>
        <w:t>’</w:t>
      </w:r>
      <w:r w:rsidRPr="00C11A7B">
        <w:rPr>
          <w:rFonts w:asciiTheme="minorHAnsi" w:hAnsiTheme="minorHAnsi"/>
        </w:rPr>
        <w:t>s closing, as well as the staff’s time away from the association office.</w:t>
      </w:r>
      <w:r w:rsidR="001E755A">
        <w:rPr>
          <w:rFonts w:asciiTheme="minorHAnsi" w:hAnsiTheme="minorHAnsi"/>
        </w:rPr>
        <w:t xml:space="preserve">  Please see Emergency Management Plan. </w:t>
      </w:r>
    </w:p>
    <w:p w14:paraId="36E087A1" w14:textId="77777777" w:rsidR="002164B1" w:rsidRPr="00C11A7B" w:rsidRDefault="002164B1" w:rsidP="00850965">
      <w:pPr>
        <w:pStyle w:val="ListParagraph"/>
        <w:ind w:left="0"/>
        <w:rPr>
          <w:rFonts w:asciiTheme="minorHAnsi" w:hAnsiTheme="minorHAnsi"/>
        </w:rPr>
      </w:pPr>
    </w:p>
    <w:p w14:paraId="5EBFFDFC" w14:textId="77777777" w:rsidR="002164B1" w:rsidRDefault="002164B1" w:rsidP="00850965">
      <w:pPr>
        <w:pStyle w:val="ListParagraph"/>
        <w:ind w:left="0"/>
        <w:rPr>
          <w:rFonts w:asciiTheme="minorHAnsi" w:hAnsiTheme="minorHAnsi"/>
          <w:u w:val="single"/>
        </w:rPr>
      </w:pPr>
      <w:r w:rsidRPr="00C11A7B">
        <w:rPr>
          <w:rFonts w:asciiTheme="minorHAnsi" w:hAnsiTheme="minorHAnsi"/>
          <w:u w:val="single"/>
        </w:rPr>
        <w:t>ASSOCIATION SAFE</w:t>
      </w:r>
    </w:p>
    <w:p w14:paraId="067F85DE" w14:textId="77777777" w:rsidR="00136AC7" w:rsidRPr="00C11A7B" w:rsidRDefault="00136AC7" w:rsidP="00850965">
      <w:pPr>
        <w:pStyle w:val="ListParagraph"/>
        <w:ind w:left="0"/>
        <w:rPr>
          <w:rFonts w:asciiTheme="minorHAnsi" w:hAnsiTheme="minorHAnsi"/>
          <w:u w:val="single"/>
        </w:rPr>
      </w:pPr>
    </w:p>
    <w:p w14:paraId="653F368A" w14:textId="77777777" w:rsidR="002164B1" w:rsidRPr="00C11A7B" w:rsidRDefault="002164B1" w:rsidP="00C16B0C">
      <w:pPr>
        <w:pStyle w:val="ListParagraph"/>
        <w:ind w:left="0"/>
        <w:jc w:val="both"/>
        <w:rPr>
          <w:rFonts w:asciiTheme="minorHAnsi" w:hAnsiTheme="minorHAnsi"/>
        </w:rPr>
      </w:pPr>
      <w:r w:rsidRPr="00C11A7B">
        <w:rPr>
          <w:rFonts w:asciiTheme="minorHAnsi" w:hAnsiTheme="minorHAnsi"/>
        </w:rPr>
        <w:t xml:space="preserve">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shall have a fire-proof safe within the building in which all cash and checks will be held, including but not limited to the </w:t>
      </w:r>
      <w:r w:rsidR="00915B0D" w:rsidRPr="00C11A7B">
        <w:rPr>
          <w:rFonts w:asciiTheme="minorHAnsi" w:hAnsiTheme="minorHAnsi"/>
        </w:rPr>
        <w:t>WVAR</w:t>
      </w:r>
      <w:r w:rsidR="00C16B0C">
        <w:rPr>
          <w:rFonts w:asciiTheme="minorHAnsi" w:hAnsiTheme="minorHAnsi"/>
        </w:rPr>
        <w:t xml:space="preserve"> cash drawer, petty cash, m</w:t>
      </w:r>
      <w:r w:rsidRPr="00C11A7B">
        <w:rPr>
          <w:rFonts w:asciiTheme="minorHAnsi" w:hAnsiTheme="minorHAnsi"/>
        </w:rPr>
        <w:t>embers</w:t>
      </w:r>
      <w:r w:rsidR="00C16B0C">
        <w:rPr>
          <w:rFonts w:asciiTheme="minorHAnsi" w:hAnsiTheme="minorHAnsi"/>
        </w:rPr>
        <w:t>’ checks, b</w:t>
      </w:r>
      <w:r w:rsidRPr="00C11A7B">
        <w:rPr>
          <w:rFonts w:asciiTheme="minorHAnsi" w:hAnsiTheme="minorHAnsi"/>
        </w:rPr>
        <w:t xml:space="preserve">lank </w:t>
      </w:r>
      <w:r w:rsidR="00C16B0C">
        <w:rPr>
          <w:rFonts w:asciiTheme="minorHAnsi" w:hAnsiTheme="minorHAnsi"/>
        </w:rPr>
        <w:t>c</w:t>
      </w:r>
      <w:r w:rsidRPr="00C11A7B">
        <w:rPr>
          <w:rFonts w:asciiTheme="minorHAnsi" w:hAnsiTheme="minorHAnsi"/>
        </w:rPr>
        <w:t xml:space="preserve">hecks and important documents.  The Association </w:t>
      </w:r>
      <w:r w:rsidR="00923DFE">
        <w:rPr>
          <w:rFonts w:asciiTheme="minorHAnsi" w:hAnsiTheme="minorHAnsi"/>
        </w:rPr>
        <w:t>staff</w:t>
      </w:r>
      <w:r w:rsidRPr="00C11A7B">
        <w:rPr>
          <w:rFonts w:asciiTheme="minorHAnsi" w:hAnsiTheme="minorHAnsi"/>
        </w:rPr>
        <w:t xml:space="preserve"> shall be the only individuals to have a key or the combination to this safe</w:t>
      </w:r>
      <w:r w:rsidR="00923DFE">
        <w:rPr>
          <w:rFonts w:asciiTheme="minorHAnsi" w:hAnsiTheme="minorHAnsi"/>
        </w:rPr>
        <w:t xml:space="preserve">. The Treasurer shall have access to the safe for inspection at any reasonable time. </w:t>
      </w:r>
      <w:r w:rsidRPr="00C11A7B">
        <w:rPr>
          <w:rFonts w:asciiTheme="minorHAnsi" w:hAnsiTheme="minorHAnsi"/>
        </w:rPr>
        <w:t xml:space="preserve">The safe shall remain locked at all times unless in use.  </w:t>
      </w:r>
    </w:p>
    <w:p w14:paraId="451C425F" w14:textId="77777777" w:rsidR="002164B1" w:rsidRPr="00C11A7B" w:rsidRDefault="002164B1" w:rsidP="00850965">
      <w:pPr>
        <w:pStyle w:val="ListParagraph"/>
        <w:ind w:left="0"/>
        <w:rPr>
          <w:rFonts w:asciiTheme="minorHAnsi" w:hAnsiTheme="minorHAnsi"/>
        </w:rPr>
      </w:pPr>
    </w:p>
    <w:p w14:paraId="682B021D" w14:textId="77777777" w:rsidR="002164B1" w:rsidRDefault="002164B1" w:rsidP="00850965">
      <w:pPr>
        <w:pStyle w:val="ListParagraph"/>
        <w:ind w:left="0"/>
        <w:rPr>
          <w:rFonts w:asciiTheme="minorHAnsi" w:hAnsiTheme="minorHAnsi"/>
          <w:u w:val="single"/>
        </w:rPr>
      </w:pPr>
      <w:r w:rsidRPr="00C11A7B">
        <w:rPr>
          <w:rFonts w:asciiTheme="minorHAnsi" w:hAnsiTheme="minorHAnsi"/>
          <w:u w:val="single"/>
        </w:rPr>
        <w:t>SPONSORSHIPS</w:t>
      </w:r>
    </w:p>
    <w:p w14:paraId="54FCF6F0" w14:textId="77777777" w:rsidR="00136AC7" w:rsidRPr="00C11A7B" w:rsidRDefault="00136AC7" w:rsidP="00850965">
      <w:pPr>
        <w:pStyle w:val="ListParagraph"/>
        <w:ind w:left="0"/>
        <w:rPr>
          <w:rFonts w:asciiTheme="minorHAnsi" w:hAnsiTheme="minorHAnsi"/>
          <w:u w:val="single"/>
        </w:rPr>
      </w:pPr>
    </w:p>
    <w:p w14:paraId="079A3E51" w14:textId="77777777" w:rsidR="00C16B0C" w:rsidRPr="00923DFE" w:rsidRDefault="002164B1" w:rsidP="00923DFE">
      <w:pPr>
        <w:pStyle w:val="ListParagraph"/>
        <w:ind w:left="0"/>
        <w:jc w:val="both"/>
        <w:rPr>
          <w:rFonts w:asciiTheme="minorHAnsi" w:hAnsiTheme="minorHAnsi"/>
        </w:rPr>
      </w:pPr>
      <w:r w:rsidRPr="00C11A7B">
        <w:rPr>
          <w:rFonts w:asciiTheme="minorHAnsi" w:hAnsiTheme="minorHAnsi"/>
        </w:rPr>
        <w:t xml:space="preserve">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00C2233C" w:rsidRPr="00C11A7B">
        <w:rPr>
          <w:rFonts w:asciiTheme="minorHAnsi" w:hAnsiTheme="minorHAnsi"/>
        </w:rPr>
        <w:t xml:space="preserve"> may only accept</w:t>
      </w:r>
      <w:r w:rsidRPr="00C11A7B">
        <w:rPr>
          <w:rFonts w:asciiTheme="minorHAnsi" w:hAnsiTheme="minorHAnsi"/>
        </w:rPr>
        <w:t xml:space="preserve"> sponsorships from its affiliate members</w:t>
      </w:r>
      <w:r w:rsidR="00C2233C" w:rsidRPr="00C11A7B">
        <w:rPr>
          <w:rFonts w:asciiTheme="minorHAnsi" w:hAnsiTheme="minorHAnsi"/>
        </w:rPr>
        <w:t xml:space="preserve"> unless the</w:t>
      </w:r>
      <w:r w:rsidR="00556D86" w:rsidRPr="00C11A7B">
        <w:rPr>
          <w:rFonts w:asciiTheme="minorHAnsi" w:hAnsiTheme="minorHAnsi"/>
        </w:rPr>
        <w:t xml:space="preserve"> sponsorship is related to an event to raise money for a charitable cause</w:t>
      </w:r>
      <w:r w:rsidRPr="00C11A7B">
        <w:rPr>
          <w:rFonts w:asciiTheme="minorHAnsi" w:hAnsiTheme="minorHAnsi"/>
        </w:rPr>
        <w:t>.  If sponsorship</w:t>
      </w:r>
      <w:r w:rsidR="00C16B0C">
        <w:rPr>
          <w:rFonts w:asciiTheme="minorHAnsi" w:hAnsiTheme="minorHAnsi"/>
        </w:rPr>
        <w:t xml:space="preserve">s are offered by third parties </w:t>
      </w:r>
      <w:r w:rsidRPr="00C11A7B">
        <w:rPr>
          <w:rFonts w:asciiTheme="minorHAnsi" w:hAnsiTheme="minorHAnsi"/>
        </w:rPr>
        <w:t>and those individuals are not affiliate members, they will be encouraged to join the a</w:t>
      </w:r>
      <w:r w:rsidR="00C16B0C">
        <w:rPr>
          <w:rFonts w:asciiTheme="minorHAnsi" w:hAnsiTheme="minorHAnsi"/>
        </w:rPr>
        <w:t>ffiliate membership.  From time-to-</w:t>
      </w:r>
      <w:r w:rsidRPr="00C11A7B">
        <w:rPr>
          <w:rFonts w:asciiTheme="minorHAnsi" w:hAnsiTheme="minorHAnsi"/>
        </w:rPr>
        <w:t xml:space="preserve">time, the </w:t>
      </w:r>
      <w:r w:rsidR="00915B0D" w:rsidRPr="00C11A7B">
        <w:rPr>
          <w:rFonts w:asciiTheme="minorHAnsi" w:hAnsiTheme="minorHAnsi"/>
        </w:rPr>
        <w:t>West Volusia</w:t>
      </w:r>
      <w:r w:rsidRPr="00C11A7B">
        <w:rPr>
          <w:rFonts w:asciiTheme="minorHAnsi" w:hAnsiTheme="minorHAnsi"/>
        </w:rPr>
        <w:t xml:space="preserve"> Association of </w:t>
      </w:r>
      <w:r w:rsidR="005619E2" w:rsidRPr="00C11A7B">
        <w:rPr>
          <w:rFonts w:asciiTheme="minorHAnsi" w:hAnsiTheme="minorHAnsi"/>
        </w:rPr>
        <w:t>REALTOR</w:t>
      </w:r>
      <w:r w:rsidR="00C16B0C">
        <w:rPr>
          <w:rFonts w:asciiTheme="minorHAnsi" w:hAnsiTheme="minorHAnsi"/>
        </w:rPr>
        <w:t>S</w:t>
      </w:r>
      <w:r w:rsidR="005619E2" w:rsidRPr="00C11A7B">
        <w:rPr>
          <w:rFonts w:asciiTheme="minorHAnsi" w:hAnsiTheme="minorHAnsi"/>
        </w:rPr>
        <w:t>®</w:t>
      </w:r>
      <w:r w:rsidRPr="00C11A7B">
        <w:rPr>
          <w:rFonts w:asciiTheme="minorHAnsi" w:hAnsiTheme="minorHAnsi"/>
        </w:rPr>
        <w:t xml:space="preserve"> may hold events in which additional sponsorships or in-kind services are offered by non-members.  </w:t>
      </w:r>
      <w:r w:rsidR="00556D86" w:rsidRPr="00C11A7B">
        <w:rPr>
          <w:rFonts w:asciiTheme="minorHAnsi" w:hAnsiTheme="minorHAnsi"/>
        </w:rPr>
        <w:t>Provided the event is for a charitable c</w:t>
      </w:r>
      <w:r w:rsidR="00C16B0C">
        <w:rPr>
          <w:rFonts w:asciiTheme="minorHAnsi" w:hAnsiTheme="minorHAnsi"/>
        </w:rPr>
        <w:t>ause, those sponsorships, gifts</w:t>
      </w:r>
      <w:r w:rsidR="00556D86" w:rsidRPr="00C11A7B">
        <w:rPr>
          <w:rFonts w:asciiTheme="minorHAnsi" w:hAnsiTheme="minorHAnsi"/>
        </w:rPr>
        <w:t xml:space="preserve"> and in-</w:t>
      </w:r>
      <w:r w:rsidR="007C5306" w:rsidRPr="00C11A7B">
        <w:rPr>
          <w:rFonts w:asciiTheme="minorHAnsi" w:hAnsiTheme="minorHAnsi"/>
        </w:rPr>
        <w:t>kind</w:t>
      </w:r>
      <w:r w:rsidR="00556D86" w:rsidRPr="00C11A7B">
        <w:rPr>
          <w:rFonts w:asciiTheme="minorHAnsi" w:hAnsiTheme="minorHAnsi"/>
        </w:rPr>
        <w:t xml:space="preserve"> services will be accepted after active Affiliate Members have been</w:t>
      </w:r>
      <w:r w:rsidR="00C16B0C">
        <w:rPr>
          <w:rFonts w:asciiTheme="minorHAnsi" w:hAnsiTheme="minorHAnsi"/>
        </w:rPr>
        <w:t xml:space="preserve"> given a 10-</w:t>
      </w:r>
      <w:r w:rsidR="00556D86" w:rsidRPr="00C11A7B">
        <w:rPr>
          <w:rFonts w:asciiTheme="minorHAnsi" w:hAnsiTheme="minorHAnsi"/>
        </w:rPr>
        <w:t>day notice. Any other a</w:t>
      </w:r>
      <w:r w:rsidRPr="00C11A7B">
        <w:rPr>
          <w:rFonts w:asciiTheme="minorHAnsi" w:hAnsiTheme="minorHAnsi"/>
        </w:rPr>
        <w:t>cceptance of those sponsorships, gifts and in-kind services will be at the discretion of the Board of Directors.</w:t>
      </w:r>
    </w:p>
    <w:p w14:paraId="435556D5" w14:textId="77777777" w:rsidR="00C16B0C" w:rsidRDefault="00C16B0C" w:rsidP="00850965">
      <w:pPr>
        <w:pStyle w:val="ListParagraph"/>
        <w:ind w:left="0"/>
        <w:rPr>
          <w:rFonts w:asciiTheme="minorHAnsi" w:hAnsiTheme="minorHAnsi"/>
          <w:u w:val="single"/>
        </w:rPr>
      </w:pPr>
    </w:p>
    <w:p w14:paraId="3BF10611" w14:textId="77777777" w:rsidR="002164B1" w:rsidRDefault="002164B1" w:rsidP="00850965">
      <w:pPr>
        <w:pStyle w:val="ListParagraph"/>
        <w:ind w:left="0"/>
        <w:rPr>
          <w:rFonts w:asciiTheme="minorHAnsi" w:hAnsiTheme="minorHAnsi"/>
          <w:u w:val="single"/>
        </w:rPr>
      </w:pPr>
      <w:r w:rsidRPr="00C11A7B">
        <w:rPr>
          <w:rFonts w:asciiTheme="minorHAnsi" w:hAnsiTheme="minorHAnsi"/>
          <w:u w:val="single"/>
        </w:rPr>
        <w:t>REQUEST FOR COMPANY RECOMMENDATIONS</w:t>
      </w:r>
    </w:p>
    <w:p w14:paraId="2882881A" w14:textId="77777777" w:rsidR="00136AC7" w:rsidRPr="00C11A7B" w:rsidRDefault="00136AC7" w:rsidP="00850965">
      <w:pPr>
        <w:pStyle w:val="ListParagraph"/>
        <w:ind w:left="0"/>
        <w:rPr>
          <w:rFonts w:asciiTheme="minorHAnsi" w:hAnsiTheme="minorHAnsi"/>
          <w:u w:val="single"/>
        </w:rPr>
      </w:pPr>
    </w:p>
    <w:p w14:paraId="32AC23B0" w14:textId="77777777" w:rsidR="002164B1" w:rsidRPr="00C11A7B" w:rsidRDefault="002164B1" w:rsidP="00850965">
      <w:pPr>
        <w:tabs>
          <w:tab w:val="left" w:pos="-720"/>
        </w:tabs>
        <w:suppressAutoHyphens/>
        <w:rPr>
          <w:rFonts w:asciiTheme="minorHAnsi" w:hAnsiTheme="minorHAnsi"/>
        </w:rPr>
      </w:pPr>
      <w:r w:rsidRPr="00C11A7B">
        <w:rPr>
          <w:rFonts w:asciiTheme="minorHAnsi" w:hAnsiTheme="minorHAnsi"/>
        </w:rPr>
        <w:t>When a</w:t>
      </w:r>
      <w:r w:rsidR="00923DFE">
        <w:rPr>
          <w:rFonts w:asciiTheme="minorHAnsi" w:hAnsiTheme="minorHAnsi"/>
        </w:rPr>
        <w:t xml:space="preserve">n </w:t>
      </w:r>
      <w:r w:rsidRPr="00C11A7B">
        <w:rPr>
          <w:rFonts w:asciiTheme="minorHAnsi" w:hAnsiTheme="minorHAnsi"/>
        </w:rPr>
        <w:t>inquiry is received asking for a recommendation for a company, staff will follow these procedures:</w:t>
      </w:r>
    </w:p>
    <w:p w14:paraId="10E1F367" w14:textId="77777777" w:rsidR="002164B1" w:rsidRPr="00C11A7B" w:rsidRDefault="002164B1" w:rsidP="00850965">
      <w:pPr>
        <w:tabs>
          <w:tab w:val="left" w:pos="-720"/>
        </w:tabs>
        <w:suppressAutoHyphens/>
        <w:rPr>
          <w:rFonts w:asciiTheme="minorHAnsi" w:hAnsiTheme="minorHAnsi"/>
        </w:rPr>
      </w:pPr>
    </w:p>
    <w:p w14:paraId="47436F70" w14:textId="77777777" w:rsidR="002164B1" w:rsidRPr="00923DFE" w:rsidRDefault="002164B1" w:rsidP="00C16B0C">
      <w:pPr>
        <w:widowControl w:val="0"/>
        <w:numPr>
          <w:ilvl w:val="0"/>
          <w:numId w:val="1"/>
        </w:numPr>
        <w:tabs>
          <w:tab w:val="left" w:pos="-720"/>
          <w:tab w:val="left" w:pos="0"/>
        </w:tabs>
        <w:suppressAutoHyphens/>
        <w:jc w:val="both"/>
        <w:rPr>
          <w:rFonts w:asciiTheme="minorHAnsi" w:hAnsiTheme="minorHAnsi"/>
        </w:rPr>
      </w:pPr>
      <w:r w:rsidRPr="00C11A7B">
        <w:rPr>
          <w:rFonts w:asciiTheme="minorHAnsi" w:hAnsiTheme="minorHAnsi"/>
        </w:rPr>
        <w:t xml:space="preserve">Advise the </w:t>
      </w:r>
      <w:r w:rsidR="00923DFE">
        <w:rPr>
          <w:rFonts w:asciiTheme="minorHAnsi" w:hAnsiTheme="minorHAnsi"/>
        </w:rPr>
        <w:t>person</w:t>
      </w:r>
      <w:r w:rsidRPr="00C11A7B">
        <w:rPr>
          <w:rFonts w:asciiTheme="minorHAnsi" w:hAnsiTheme="minorHAnsi"/>
        </w:rPr>
        <w:t xml:space="preserve"> that we are unable to recommend one member over another since that would be unfair to the majority of members.</w:t>
      </w:r>
    </w:p>
    <w:p w14:paraId="0116FE4C" w14:textId="77777777" w:rsidR="002164B1" w:rsidRPr="00923DFE" w:rsidRDefault="002164B1" w:rsidP="00C16B0C">
      <w:pPr>
        <w:widowControl w:val="0"/>
        <w:numPr>
          <w:ilvl w:val="0"/>
          <w:numId w:val="1"/>
        </w:numPr>
        <w:tabs>
          <w:tab w:val="left" w:pos="-720"/>
          <w:tab w:val="left" w:pos="1350"/>
        </w:tabs>
        <w:suppressAutoHyphens/>
        <w:jc w:val="both"/>
        <w:rPr>
          <w:rFonts w:asciiTheme="minorHAnsi" w:hAnsiTheme="minorHAnsi"/>
        </w:rPr>
      </w:pPr>
      <w:r w:rsidRPr="00C11A7B">
        <w:rPr>
          <w:rFonts w:asciiTheme="minorHAnsi" w:hAnsiTheme="minorHAnsi"/>
        </w:rPr>
        <w:t xml:space="preserve">If the </w:t>
      </w:r>
      <w:r w:rsidR="00923DFE">
        <w:rPr>
          <w:rFonts w:asciiTheme="minorHAnsi" w:hAnsiTheme="minorHAnsi"/>
        </w:rPr>
        <w:t>person</w:t>
      </w:r>
      <w:r w:rsidRPr="00C11A7B">
        <w:rPr>
          <w:rFonts w:asciiTheme="minorHAnsi" w:hAnsiTheme="minorHAnsi"/>
        </w:rPr>
        <w:t xml:space="preserve"> has a company in mind, staff can advise whether or not the company is a </w:t>
      </w:r>
      <w:r w:rsidR="004F59D9" w:rsidRPr="00C11A7B">
        <w:rPr>
          <w:rFonts w:asciiTheme="minorHAnsi" w:hAnsiTheme="minorHAnsi"/>
        </w:rPr>
        <w:t>REALTOR®</w:t>
      </w:r>
      <w:r w:rsidRPr="00C11A7B">
        <w:rPr>
          <w:rFonts w:asciiTheme="minorHAnsi" w:hAnsiTheme="minorHAnsi"/>
        </w:rPr>
        <w:t xml:space="preserve"> member and/or a participant of the MLS.</w:t>
      </w:r>
    </w:p>
    <w:p w14:paraId="6A265E95" w14:textId="77777777" w:rsidR="002164B1" w:rsidRPr="00923DFE" w:rsidRDefault="002164B1" w:rsidP="00C16B0C">
      <w:pPr>
        <w:widowControl w:val="0"/>
        <w:numPr>
          <w:ilvl w:val="0"/>
          <w:numId w:val="1"/>
        </w:numPr>
        <w:tabs>
          <w:tab w:val="left" w:pos="-720"/>
          <w:tab w:val="left" w:pos="0"/>
        </w:tabs>
        <w:suppressAutoHyphens/>
        <w:jc w:val="both"/>
        <w:rPr>
          <w:rFonts w:asciiTheme="minorHAnsi" w:hAnsiTheme="minorHAnsi"/>
        </w:rPr>
      </w:pPr>
      <w:r w:rsidRPr="00C11A7B">
        <w:rPr>
          <w:rFonts w:asciiTheme="minorHAnsi" w:hAnsiTheme="minorHAnsi"/>
        </w:rPr>
        <w:t>The Association will not give statistics on who sells the most property</w:t>
      </w:r>
      <w:r w:rsidR="00923DFE">
        <w:rPr>
          <w:rFonts w:asciiTheme="minorHAnsi" w:hAnsiTheme="minorHAnsi"/>
        </w:rPr>
        <w:t>, specific kinds of property</w:t>
      </w:r>
      <w:r w:rsidRPr="00C11A7B">
        <w:rPr>
          <w:rFonts w:asciiTheme="minorHAnsi" w:hAnsiTheme="minorHAnsi"/>
        </w:rPr>
        <w:t xml:space="preserve"> or who is the largest company.</w:t>
      </w:r>
    </w:p>
    <w:p w14:paraId="5D076414" w14:textId="77777777" w:rsidR="002164B1" w:rsidRPr="00923DFE" w:rsidRDefault="002164B1" w:rsidP="00C16B0C">
      <w:pPr>
        <w:widowControl w:val="0"/>
        <w:numPr>
          <w:ilvl w:val="0"/>
          <w:numId w:val="1"/>
        </w:numPr>
        <w:tabs>
          <w:tab w:val="left" w:pos="-720"/>
          <w:tab w:val="left" w:pos="0"/>
        </w:tabs>
        <w:suppressAutoHyphens/>
        <w:jc w:val="both"/>
        <w:rPr>
          <w:rFonts w:asciiTheme="minorHAnsi" w:hAnsiTheme="minorHAnsi"/>
        </w:rPr>
      </w:pPr>
      <w:r w:rsidRPr="00C11A7B">
        <w:rPr>
          <w:rFonts w:asciiTheme="minorHAnsi" w:hAnsiTheme="minorHAnsi"/>
        </w:rPr>
        <w:t>Refer the caller to the telephone book</w:t>
      </w:r>
      <w:r w:rsidR="00C16B0C">
        <w:rPr>
          <w:rFonts w:asciiTheme="minorHAnsi" w:hAnsiTheme="minorHAnsi"/>
        </w:rPr>
        <w:t xml:space="preserve"> or internet</w:t>
      </w:r>
      <w:r w:rsidRPr="00C11A7B">
        <w:rPr>
          <w:rFonts w:asciiTheme="minorHAnsi" w:hAnsiTheme="minorHAnsi"/>
        </w:rPr>
        <w:t xml:space="preserve"> if they are interested in companies who specialize in certain facets of the industry.</w:t>
      </w:r>
    </w:p>
    <w:p w14:paraId="7F97326C" w14:textId="77777777" w:rsidR="002164B1" w:rsidRPr="00C11A7B" w:rsidRDefault="00923DFE" w:rsidP="00003536">
      <w:pPr>
        <w:widowControl w:val="0"/>
        <w:numPr>
          <w:ilvl w:val="0"/>
          <w:numId w:val="1"/>
        </w:numPr>
        <w:tabs>
          <w:tab w:val="left" w:pos="-720"/>
          <w:tab w:val="left" w:pos="0"/>
        </w:tabs>
        <w:suppressAutoHyphens/>
        <w:jc w:val="both"/>
        <w:rPr>
          <w:rFonts w:asciiTheme="minorHAnsi" w:hAnsiTheme="minorHAnsi"/>
        </w:rPr>
      </w:pPr>
      <w:r>
        <w:rPr>
          <w:rFonts w:asciiTheme="minorHAnsi" w:hAnsiTheme="minorHAnsi"/>
        </w:rPr>
        <w:t xml:space="preserve">Inform the individual that rosters of members are available on the Associations website, including the Affiliate Guide website for those seeking Affiliate related services.  </w:t>
      </w:r>
    </w:p>
    <w:p w14:paraId="66764D4C" w14:textId="77777777" w:rsidR="002164B1" w:rsidRPr="00C11A7B" w:rsidRDefault="002164B1" w:rsidP="00850965">
      <w:pPr>
        <w:widowControl w:val="0"/>
        <w:tabs>
          <w:tab w:val="left" w:pos="-720"/>
          <w:tab w:val="left" w:pos="0"/>
        </w:tabs>
        <w:suppressAutoHyphens/>
        <w:rPr>
          <w:rFonts w:asciiTheme="minorHAnsi" w:hAnsiTheme="minorHAnsi"/>
        </w:rPr>
      </w:pPr>
    </w:p>
    <w:p w14:paraId="63804462" w14:textId="77777777" w:rsidR="002164B1" w:rsidRPr="00C11A7B" w:rsidRDefault="002164B1" w:rsidP="00C16B0C">
      <w:pPr>
        <w:widowControl w:val="0"/>
        <w:tabs>
          <w:tab w:val="left" w:pos="-720"/>
          <w:tab w:val="left" w:pos="0"/>
        </w:tabs>
        <w:suppressAutoHyphens/>
        <w:jc w:val="both"/>
        <w:rPr>
          <w:rFonts w:asciiTheme="minorHAnsi" w:hAnsiTheme="minorHAnsi"/>
        </w:rPr>
      </w:pPr>
      <w:r w:rsidRPr="00C11A7B">
        <w:rPr>
          <w:rFonts w:asciiTheme="minorHAnsi" w:hAnsiTheme="minorHAnsi"/>
        </w:rPr>
        <w:t xml:space="preserve">This policy shall also be in </w:t>
      </w:r>
      <w:r w:rsidR="007C5306" w:rsidRPr="00C11A7B">
        <w:rPr>
          <w:rFonts w:asciiTheme="minorHAnsi" w:hAnsiTheme="minorHAnsi"/>
        </w:rPr>
        <w:t>effect</w:t>
      </w:r>
      <w:r w:rsidRPr="00C11A7B">
        <w:rPr>
          <w:rFonts w:asciiTheme="minorHAnsi" w:hAnsiTheme="minorHAnsi"/>
        </w:rPr>
        <w:t xml:space="preserve"> for members who</w:t>
      </w:r>
      <w:r w:rsidR="00C16B0C">
        <w:rPr>
          <w:rFonts w:asciiTheme="minorHAnsi" w:hAnsiTheme="minorHAnsi"/>
        </w:rPr>
        <w:t xml:space="preserve"> are volunteering time for the A</w:t>
      </w:r>
      <w:r w:rsidRPr="00C11A7B">
        <w:rPr>
          <w:rFonts w:asciiTheme="minorHAnsi" w:hAnsiTheme="minorHAnsi"/>
        </w:rPr>
        <w:t xml:space="preserve">ssociation.  (Example: A member is volunteering at a booth for a community fair representing the </w:t>
      </w:r>
      <w:r w:rsidR="00C16B0C">
        <w:rPr>
          <w:rFonts w:asciiTheme="minorHAnsi" w:hAnsiTheme="minorHAnsi"/>
        </w:rPr>
        <w:t>A</w:t>
      </w:r>
      <w:r w:rsidRPr="00C11A7B">
        <w:rPr>
          <w:rFonts w:asciiTheme="minorHAnsi" w:hAnsiTheme="minorHAnsi"/>
        </w:rPr>
        <w:t>ssociation).  Members may be permitted to promote their services once their volunteer shift has been completed.</w:t>
      </w:r>
    </w:p>
    <w:p w14:paraId="4ACC5365" w14:textId="77777777" w:rsidR="002164B1" w:rsidRPr="00C11A7B" w:rsidRDefault="002164B1" w:rsidP="00C16B0C">
      <w:pPr>
        <w:widowControl w:val="0"/>
        <w:tabs>
          <w:tab w:val="left" w:pos="-720"/>
          <w:tab w:val="left" w:pos="0"/>
        </w:tabs>
        <w:suppressAutoHyphens/>
        <w:jc w:val="both"/>
        <w:rPr>
          <w:rFonts w:asciiTheme="minorHAnsi" w:hAnsiTheme="minorHAnsi"/>
        </w:rPr>
      </w:pPr>
    </w:p>
    <w:p w14:paraId="1BA823D5" w14:textId="77777777" w:rsidR="002164B1" w:rsidRPr="00C11A7B" w:rsidRDefault="00C16B0C" w:rsidP="00C16B0C">
      <w:pPr>
        <w:widowControl w:val="0"/>
        <w:tabs>
          <w:tab w:val="left" w:pos="-720"/>
          <w:tab w:val="left" w:pos="0"/>
        </w:tabs>
        <w:suppressAutoHyphens/>
        <w:jc w:val="both"/>
        <w:rPr>
          <w:rFonts w:asciiTheme="minorHAnsi" w:hAnsiTheme="minorHAnsi"/>
        </w:rPr>
      </w:pPr>
      <w:r>
        <w:rPr>
          <w:rFonts w:asciiTheme="minorHAnsi" w:hAnsiTheme="minorHAnsi"/>
        </w:rPr>
        <w:t>Furthermore, any member of the A</w:t>
      </w:r>
      <w:r w:rsidR="002164B1" w:rsidRPr="00C11A7B">
        <w:rPr>
          <w:rFonts w:asciiTheme="minorHAnsi" w:hAnsiTheme="minorHAnsi"/>
        </w:rPr>
        <w:t xml:space="preserve">ssociation is prohibited from distributing materials with the intention of promoting </w:t>
      </w:r>
      <w:r>
        <w:rPr>
          <w:rFonts w:asciiTheme="minorHAnsi" w:hAnsiTheme="minorHAnsi"/>
        </w:rPr>
        <w:t xml:space="preserve"> </w:t>
      </w:r>
      <w:r w:rsidR="002164B1" w:rsidRPr="00C11A7B">
        <w:rPr>
          <w:rFonts w:asciiTheme="minorHAnsi" w:hAnsiTheme="minorHAnsi"/>
        </w:rPr>
        <w:t xml:space="preserve">their individual companies or businesses while they are volunteering as an instructor, committee chair, or any leadership position for the </w:t>
      </w:r>
      <w:r w:rsidR="00915B0D" w:rsidRPr="00C11A7B">
        <w:rPr>
          <w:rFonts w:asciiTheme="minorHAnsi" w:hAnsiTheme="minorHAnsi"/>
        </w:rPr>
        <w:t>West Volusia</w:t>
      </w:r>
      <w:r w:rsidR="002164B1" w:rsidRPr="00C11A7B">
        <w:rPr>
          <w:rFonts w:asciiTheme="minorHAnsi" w:hAnsiTheme="minorHAnsi"/>
        </w:rPr>
        <w:t xml:space="preserve"> Association of </w:t>
      </w:r>
      <w:r w:rsidR="005619E2" w:rsidRPr="00C11A7B">
        <w:rPr>
          <w:rFonts w:asciiTheme="minorHAnsi" w:hAnsiTheme="minorHAnsi"/>
        </w:rPr>
        <w:t>REALTOR</w:t>
      </w:r>
      <w:r>
        <w:rPr>
          <w:rFonts w:asciiTheme="minorHAnsi" w:hAnsiTheme="minorHAnsi"/>
        </w:rPr>
        <w:t>S</w:t>
      </w:r>
      <w:r w:rsidR="005619E2" w:rsidRPr="00C11A7B">
        <w:rPr>
          <w:rFonts w:asciiTheme="minorHAnsi" w:hAnsiTheme="minorHAnsi"/>
        </w:rPr>
        <w:t>®</w:t>
      </w:r>
      <w:r w:rsidR="002164B1" w:rsidRPr="00C11A7B">
        <w:rPr>
          <w:rFonts w:asciiTheme="minorHAnsi" w:hAnsiTheme="minorHAnsi"/>
        </w:rPr>
        <w:t xml:space="preserve"> at its educational courses, meetings or events unless they have been approved to do so through </w:t>
      </w:r>
      <w:r w:rsidR="00744880">
        <w:rPr>
          <w:rFonts w:asciiTheme="minorHAnsi" w:hAnsiTheme="minorHAnsi"/>
        </w:rPr>
        <w:t>A</w:t>
      </w:r>
      <w:r w:rsidR="002164B1" w:rsidRPr="00C11A7B">
        <w:rPr>
          <w:rFonts w:asciiTheme="minorHAnsi" w:hAnsiTheme="minorHAnsi"/>
        </w:rPr>
        <w:t>ssociation sponsorships.</w:t>
      </w:r>
    </w:p>
    <w:p w14:paraId="1C736990" w14:textId="77777777" w:rsidR="002164B1" w:rsidRPr="00C11A7B" w:rsidRDefault="002164B1" w:rsidP="00850965">
      <w:pPr>
        <w:pStyle w:val="ListParagraph"/>
        <w:ind w:left="0"/>
        <w:rPr>
          <w:rFonts w:asciiTheme="minorHAnsi" w:hAnsiTheme="minorHAnsi"/>
        </w:rPr>
      </w:pPr>
    </w:p>
    <w:p w14:paraId="12A58239" w14:textId="77777777" w:rsidR="002164B1" w:rsidRDefault="002164B1" w:rsidP="00850965">
      <w:pPr>
        <w:pStyle w:val="ListParagraph"/>
        <w:ind w:left="0"/>
        <w:rPr>
          <w:rFonts w:asciiTheme="minorHAnsi" w:hAnsiTheme="minorHAnsi"/>
          <w:u w:val="single"/>
        </w:rPr>
      </w:pPr>
      <w:r w:rsidRPr="00C11A7B">
        <w:rPr>
          <w:rFonts w:asciiTheme="minorHAnsi" w:hAnsiTheme="minorHAnsi"/>
          <w:u w:val="single"/>
        </w:rPr>
        <w:t>PHONE CALLS REGARDING COMMISSION RATES</w:t>
      </w:r>
    </w:p>
    <w:p w14:paraId="72816E11" w14:textId="77777777" w:rsidR="00136AC7" w:rsidRPr="00C11A7B" w:rsidRDefault="00136AC7" w:rsidP="00850965">
      <w:pPr>
        <w:pStyle w:val="ListParagraph"/>
        <w:ind w:left="0"/>
        <w:rPr>
          <w:rFonts w:asciiTheme="minorHAnsi" w:hAnsiTheme="minorHAnsi"/>
          <w:u w:val="single"/>
        </w:rPr>
      </w:pPr>
    </w:p>
    <w:p w14:paraId="6A686634" w14:textId="77777777" w:rsidR="002164B1" w:rsidRPr="00C11A7B" w:rsidRDefault="002164B1" w:rsidP="00C16B0C">
      <w:pPr>
        <w:tabs>
          <w:tab w:val="left" w:pos="-720"/>
        </w:tabs>
        <w:suppressAutoHyphens/>
        <w:jc w:val="both"/>
        <w:rPr>
          <w:rFonts w:asciiTheme="minorHAnsi" w:hAnsiTheme="minorHAnsi"/>
        </w:rPr>
      </w:pPr>
      <w:r w:rsidRPr="00C11A7B">
        <w:rPr>
          <w:rFonts w:asciiTheme="minorHAnsi" w:hAnsiTheme="minorHAnsi"/>
        </w:rPr>
        <w:t>When a phone call is received at the Association office requesting information on the standard commission rate in the area or any other similar question, the staff will advise the caller that there is no fixed commission rate and the compensation for services rendered in respect to any listing is solely a matter of negotiation between the broker and client, and is not fixed, controlled, recommended or maintained by anyone who is not a party to the listing agreement.</w:t>
      </w:r>
    </w:p>
    <w:p w14:paraId="4225C59D" w14:textId="77777777" w:rsidR="002164B1" w:rsidRPr="00C11A7B" w:rsidRDefault="002164B1" w:rsidP="00850965">
      <w:pPr>
        <w:tabs>
          <w:tab w:val="left" w:pos="-720"/>
        </w:tabs>
        <w:suppressAutoHyphens/>
        <w:rPr>
          <w:rFonts w:asciiTheme="minorHAnsi" w:hAnsiTheme="minorHAnsi"/>
          <w:u w:val="single"/>
        </w:rPr>
      </w:pPr>
    </w:p>
    <w:p w14:paraId="3E1AE104" w14:textId="77777777" w:rsidR="002164B1" w:rsidRDefault="002164B1" w:rsidP="00850965">
      <w:pPr>
        <w:tabs>
          <w:tab w:val="left" w:pos="-720"/>
        </w:tabs>
        <w:suppressAutoHyphens/>
        <w:rPr>
          <w:rFonts w:asciiTheme="minorHAnsi" w:hAnsiTheme="minorHAnsi"/>
          <w:u w:val="single"/>
        </w:rPr>
      </w:pPr>
      <w:r w:rsidRPr="00C11A7B">
        <w:rPr>
          <w:rFonts w:asciiTheme="minorHAnsi" w:hAnsiTheme="minorHAnsi"/>
          <w:u w:val="single"/>
        </w:rPr>
        <w:t xml:space="preserve">RENTAL OF </w:t>
      </w:r>
      <w:r w:rsidR="00915B0D" w:rsidRPr="00C11A7B">
        <w:rPr>
          <w:rFonts w:asciiTheme="minorHAnsi" w:hAnsiTheme="minorHAnsi"/>
          <w:u w:val="single"/>
        </w:rPr>
        <w:t>WVAR</w:t>
      </w:r>
      <w:r w:rsidRPr="00C11A7B">
        <w:rPr>
          <w:rFonts w:asciiTheme="minorHAnsi" w:hAnsiTheme="minorHAnsi"/>
          <w:u w:val="single"/>
        </w:rPr>
        <w:t xml:space="preserve"> BUILDING SUITES</w:t>
      </w:r>
      <w:r w:rsidR="00923DFE">
        <w:rPr>
          <w:rFonts w:asciiTheme="minorHAnsi" w:hAnsiTheme="minorHAnsi"/>
          <w:u w:val="single"/>
        </w:rPr>
        <w:t xml:space="preserve"> &amp; REAL ESTATE NEEDS</w:t>
      </w:r>
    </w:p>
    <w:p w14:paraId="28372D26" w14:textId="77777777" w:rsidR="00136AC7" w:rsidRPr="00C11A7B" w:rsidRDefault="00136AC7" w:rsidP="00850965">
      <w:pPr>
        <w:tabs>
          <w:tab w:val="left" w:pos="-720"/>
        </w:tabs>
        <w:suppressAutoHyphens/>
        <w:rPr>
          <w:rFonts w:asciiTheme="minorHAnsi" w:hAnsiTheme="minorHAnsi"/>
          <w:u w:val="single"/>
        </w:rPr>
      </w:pPr>
    </w:p>
    <w:p w14:paraId="67CBC459" w14:textId="77777777" w:rsidR="002164B1" w:rsidRDefault="002164B1" w:rsidP="00C16B0C">
      <w:pPr>
        <w:tabs>
          <w:tab w:val="left" w:pos="-720"/>
        </w:tabs>
        <w:suppressAutoHyphens/>
        <w:jc w:val="both"/>
        <w:rPr>
          <w:rFonts w:asciiTheme="minorHAnsi" w:hAnsiTheme="minorHAnsi"/>
        </w:rPr>
      </w:pPr>
      <w:r w:rsidRPr="00C11A7B">
        <w:rPr>
          <w:rFonts w:asciiTheme="minorHAnsi" w:hAnsiTheme="minorHAnsi"/>
        </w:rPr>
        <w:t>From time to time the Association may have commercial space for</w:t>
      </w:r>
      <w:r w:rsidR="00C16B0C">
        <w:rPr>
          <w:rFonts w:asciiTheme="minorHAnsi" w:hAnsiTheme="minorHAnsi"/>
        </w:rPr>
        <w:t xml:space="preserve"> rent on an annual basis.  The B</w:t>
      </w:r>
      <w:r w:rsidRPr="00C11A7B">
        <w:rPr>
          <w:rFonts w:asciiTheme="minorHAnsi" w:hAnsiTheme="minorHAnsi"/>
        </w:rPr>
        <w:t xml:space="preserve">oard of </w:t>
      </w:r>
      <w:r w:rsidR="00C16B0C">
        <w:rPr>
          <w:rFonts w:asciiTheme="minorHAnsi" w:hAnsiTheme="minorHAnsi"/>
        </w:rPr>
        <w:t>D</w:t>
      </w:r>
      <w:r w:rsidRPr="00C11A7B">
        <w:rPr>
          <w:rFonts w:asciiTheme="minorHAnsi" w:hAnsiTheme="minorHAnsi"/>
        </w:rPr>
        <w:t xml:space="preserve">irectors shall set the rental rate.  A lease will be executed with a tenant with approval from the Association </w:t>
      </w:r>
      <w:r w:rsidRPr="00C11A7B">
        <w:rPr>
          <w:rFonts w:asciiTheme="minorHAnsi" w:hAnsiTheme="minorHAnsi"/>
        </w:rPr>
        <w:lastRenderedPageBreak/>
        <w:t xml:space="preserve">Attorney.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005619E2" w:rsidRPr="00C11A7B">
        <w:rPr>
          <w:rFonts w:asciiTheme="minorHAnsi" w:hAnsiTheme="minorHAnsi"/>
        </w:rPr>
        <w:t xml:space="preserve"> </w:t>
      </w:r>
      <w:r w:rsidRPr="00C11A7B">
        <w:rPr>
          <w:rFonts w:asciiTheme="minorHAnsi" w:hAnsiTheme="minorHAnsi"/>
        </w:rPr>
        <w:t xml:space="preserve">will not lease commercial space in its building to any active </w:t>
      </w:r>
      <w:r w:rsidR="00A67CC8">
        <w:rPr>
          <w:rFonts w:asciiTheme="minorHAnsi" w:hAnsiTheme="minorHAnsi"/>
        </w:rPr>
        <w:t>m</w:t>
      </w:r>
      <w:r w:rsidRPr="00C11A7B">
        <w:rPr>
          <w:rFonts w:asciiTheme="minorHAnsi" w:hAnsiTheme="minorHAnsi"/>
        </w:rPr>
        <w:t>ember</w:t>
      </w:r>
      <w:r w:rsidR="00923DFE">
        <w:rPr>
          <w:rFonts w:asciiTheme="minorHAnsi" w:hAnsiTheme="minorHAnsi"/>
        </w:rPr>
        <w:t xml:space="preserve">s </w:t>
      </w:r>
      <w:r w:rsidRPr="00C11A7B">
        <w:rPr>
          <w:rFonts w:asciiTheme="minorHAnsi" w:hAnsiTheme="minorHAnsi"/>
        </w:rPr>
        <w:t>to avoid a possible conflict of interest.</w:t>
      </w:r>
    </w:p>
    <w:p w14:paraId="0F38775B" w14:textId="77777777" w:rsidR="00923DFE" w:rsidRDefault="00923DFE" w:rsidP="00C16B0C">
      <w:pPr>
        <w:tabs>
          <w:tab w:val="left" w:pos="-720"/>
        </w:tabs>
        <w:suppressAutoHyphens/>
        <w:jc w:val="both"/>
        <w:rPr>
          <w:rFonts w:asciiTheme="minorHAnsi" w:hAnsiTheme="minorHAnsi"/>
        </w:rPr>
      </w:pPr>
    </w:p>
    <w:p w14:paraId="04479C8E" w14:textId="77777777" w:rsidR="00923DFE" w:rsidRDefault="00923DFE" w:rsidP="00C16B0C">
      <w:pPr>
        <w:tabs>
          <w:tab w:val="left" w:pos="-720"/>
        </w:tabs>
        <w:suppressAutoHyphens/>
        <w:jc w:val="both"/>
        <w:rPr>
          <w:rFonts w:asciiTheme="minorHAnsi" w:hAnsiTheme="minorHAnsi"/>
        </w:rPr>
      </w:pPr>
      <w:r>
        <w:rPr>
          <w:rFonts w:asciiTheme="minorHAnsi" w:hAnsiTheme="minorHAnsi"/>
        </w:rPr>
        <w:t>Should the Association need the consultation of a REALTOR® for its own use to lease suites or acquire commercial property, they shall only use the services of its members who hold the CCIM designation.  Only the WVAR Board of Directors can authorize a brokerage sign to be placed on WVAR grounds.</w:t>
      </w:r>
    </w:p>
    <w:p w14:paraId="4A4D936E" w14:textId="77777777" w:rsidR="00923DFE" w:rsidRDefault="00923DFE" w:rsidP="00C16B0C">
      <w:pPr>
        <w:tabs>
          <w:tab w:val="left" w:pos="-720"/>
        </w:tabs>
        <w:suppressAutoHyphens/>
        <w:jc w:val="both"/>
        <w:rPr>
          <w:rFonts w:asciiTheme="minorHAnsi" w:hAnsiTheme="minorHAnsi"/>
        </w:rPr>
      </w:pPr>
    </w:p>
    <w:p w14:paraId="1D1DC45F" w14:textId="77777777" w:rsidR="00923DFE" w:rsidRPr="00C11A7B" w:rsidRDefault="00923DFE" w:rsidP="00C16B0C">
      <w:pPr>
        <w:tabs>
          <w:tab w:val="left" w:pos="-720"/>
        </w:tabs>
        <w:suppressAutoHyphens/>
        <w:jc w:val="both"/>
        <w:rPr>
          <w:rFonts w:asciiTheme="minorHAnsi" w:hAnsiTheme="minorHAnsi"/>
        </w:rPr>
      </w:pPr>
      <w:r>
        <w:rPr>
          <w:rFonts w:asciiTheme="minorHAnsi" w:hAnsiTheme="minorHAnsi"/>
        </w:rPr>
        <w:t xml:space="preserve">The Executive Committee will </w:t>
      </w:r>
      <w:r w:rsidR="00396897">
        <w:rPr>
          <w:rFonts w:asciiTheme="minorHAnsi" w:hAnsiTheme="minorHAnsi"/>
        </w:rPr>
        <w:t>screen</w:t>
      </w:r>
      <w:r>
        <w:rPr>
          <w:rFonts w:asciiTheme="minorHAnsi" w:hAnsiTheme="minorHAnsi"/>
        </w:rPr>
        <w:t xml:space="preserve"> all interested individuals holding an active and current CCIM, should they wish to assist the Association, and make a recommendation to the Board of Directors.</w:t>
      </w:r>
    </w:p>
    <w:p w14:paraId="1A032916" w14:textId="77777777" w:rsidR="00551495" w:rsidRPr="00C11A7B" w:rsidRDefault="00551495" w:rsidP="00850965">
      <w:pPr>
        <w:tabs>
          <w:tab w:val="left" w:pos="-720"/>
        </w:tabs>
        <w:suppressAutoHyphens/>
        <w:rPr>
          <w:rFonts w:asciiTheme="minorHAnsi" w:hAnsiTheme="minorHAnsi"/>
        </w:rPr>
      </w:pPr>
    </w:p>
    <w:p w14:paraId="064BE9CB" w14:textId="77777777" w:rsidR="00551495" w:rsidRDefault="00551495" w:rsidP="00850965">
      <w:pPr>
        <w:tabs>
          <w:tab w:val="left" w:pos="-720"/>
        </w:tabs>
        <w:suppressAutoHyphens/>
        <w:rPr>
          <w:rFonts w:asciiTheme="minorHAnsi" w:hAnsiTheme="minorHAnsi"/>
          <w:u w:val="single"/>
        </w:rPr>
      </w:pPr>
      <w:r w:rsidRPr="00C11A7B">
        <w:rPr>
          <w:rFonts w:asciiTheme="minorHAnsi" w:hAnsiTheme="minorHAnsi"/>
          <w:u w:val="single"/>
        </w:rPr>
        <w:t>ASSOCIATION BUILDING</w:t>
      </w:r>
    </w:p>
    <w:p w14:paraId="2954B816" w14:textId="77777777" w:rsidR="00136AC7" w:rsidRPr="00C11A7B" w:rsidRDefault="00136AC7" w:rsidP="00850965">
      <w:pPr>
        <w:tabs>
          <w:tab w:val="left" w:pos="-720"/>
        </w:tabs>
        <w:suppressAutoHyphens/>
        <w:rPr>
          <w:rFonts w:asciiTheme="minorHAnsi" w:hAnsiTheme="minorHAnsi"/>
          <w:u w:val="single"/>
        </w:rPr>
      </w:pPr>
    </w:p>
    <w:p w14:paraId="3226E555" w14:textId="77777777" w:rsidR="00551495" w:rsidRPr="00C11A7B" w:rsidRDefault="00551495" w:rsidP="00A67CC8">
      <w:pPr>
        <w:tabs>
          <w:tab w:val="left" w:pos="-720"/>
        </w:tabs>
        <w:suppressAutoHyphens/>
        <w:jc w:val="both"/>
        <w:rPr>
          <w:rFonts w:asciiTheme="minorHAnsi" w:hAnsiTheme="minorHAnsi"/>
        </w:rPr>
      </w:pPr>
      <w:r w:rsidRPr="00C11A7B">
        <w:rPr>
          <w:rFonts w:asciiTheme="minorHAnsi" w:hAnsiTheme="minorHAnsi"/>
        </w:rPr>
        <w:t xml:space="preserve"> The Association building is primarily for the purpose of a headquarters where administrative functions of the Association may be performed and at which Association functions such as committee meetings, ethics and arbitration hearings, and education classes may be held. Members may reserve the Association </w:t>
      </w:r>
      <w:r w:rsidR="0048159A" w:rsidRPr="00C11A7B">
        <w:rPr>
          <w:rFonts w:asciiTheme="minorHAnsi" w:hAnsiTheme="minorHAnsi"/>
        </w:rPr>
        <w:t>facilities</w:t>
      </w:r>
      <w:r w:rsidRPr="00C11A7B">
        <w:rPr>
          <w:rFonts w:asciiTheme="minorHAnsi" w:hAnsiTheme="minorHAnsi"/>
        </w:rPr>
        <w:t>, however, Association functions always take precedence and the classroom may only be reserved if no Association meeting, function or event is already scheduled.</w:t>
      </w:r>
    </w:p>
    <w:p w14:paraId="1938B058" w14:textId="77777777" w:rsidR="00A67CC8" w:rsidRPr="00A67CC8" w:rsidRDefault="00A67CC8" w:rsidP="00850965">
      <w:pPr>
        <w:tabs>
          <w:tab w:val="left" w:pos="-720"/>
        </w:tabs>
        <w:suppressAutoHyphens/>
        <w:rPr>
          <w:rFonts w:asciiTheme="minorHAnsi" w:hAnsiTheme="minorHAnsi"/>
          <w:u w:val="single"/>
        </w:rPr>
      </w:pPr>
    </w:p>
    <w:p w14:paraId="2ED1D7DE" w14:textId="77777777" w:rsidR="00551495" w:rsidRPr="00A67CC8" w:rsidRDefault="00A67CC8" w:rsidP="00744880">
      <w:pPr>
        <w:tabs>
          <w:tab w:val="left" w:pos="-720"/>
        </w:tabs>
        <w:suppressAutoHyphens/>
        <w:jc w:val="both"/>
        <w:rPr>
          <w:rFonts w:asciiTheme="minorHAnsi" w:hAnsiTheme="minorHAnsi"/>
          <w:u w:val="single"/>
        </w:rPr>
      </w:pPr>
      <w:r w:rsidRPr="00A67CC8">
        <w:rPr>
          <w:rFonts w:asciiTheme="minorHAnsi" w:hAnsiTheme="minorHAnsi"/>
        </w:rPr>
        <w:t>Member Use</w:t>
      </w:r>
      <w:r>
        <w:rPr>
          <w:rFonts w:asciiTheme="minorHAnsi" w:hAnsiTheme="minorHAnsi"/>
        </w:rPr>
        <w:t xml:space="preserve"> – D</w:t>
      </w:r>
      <w:r w:rsidR="00551495" w:rsidRPr="00C11A7B">
        <w:rPr>
          <w:rFonts w:asciiTheme="minorHAnsi" w:hAnsiTheme="minorHAnsi"/>
        </w:rPr>
        <w:t xml:space="preserve">epending upon availability, the Association’s </w:t>
      </w:r>
      <w:r w:rsidR="0048159A" w:rsidRPr="00C11A7B">
        <w:rPr>
          <w:rFonts w:asciiTheme="minorHAnsi" w:hAnsiTheme="minorHAnsi"/>
        </w:rPr>
        <w:t>facilities</w:t>
      </w:r>
      <w:r w:rsidR="00551495" w:rsidRPr="00C11A7B">
        <w:rPr>
          <w:rFonts w:asciiTheme="minorHAnsi" w:hAnsiTheme="minorHAnsi"/>
        </w:rPr>
        <w:t xml:space="preserve"> may be reserved by Association members under the following terms and conditions:</w:t>
      </w:r>
    </w:p>
    <w:p w14:paraId="43532675" w14:textId="77777777" w:rsidR="00A67CC8" w:rsidRPr="00C11A7B" w:rsidRDefault="00A67CC8" w:rsidP="00850965">
      <w:pPr>
        <w:tabs>
          <w:tab w:val="left" w:pos="-720"/>
        </w:tabs>
        <w:suppressAutoHyphens/>
        <w:rPr>
          <w:rFonts w:asciiTheme="minorHAnsi" w:hAnsiTheme="minorHAnsi"/>
        </w:rPr>
      </w:pPr>
    </w:p>
    <w:p w14:paraId="67F722EE" w14:textId="2D93161C" w:rsidR="00551495" w:rsidRPr="00C11A7B" w:rsidRDefault="00551495" w:rsidP="00003536">
      <w:pPr>
        <w:numPr>
          <w:ilvl w:val="0"/>
          <w:numId w:val="2"/>
        </w:numPr>
        <w:tabs>
          <w:tab w:val="left" w:pos="-720"/>
        </w:tabs>
        <w:suppressAutoHyphens/>
        <w:rPr>
          <w:rFonts w:asciiTheme="minorHAnsi" w:hAnsiTheme="minorHAnsi"/>
        </w:rPr>
      </w:pPr>
      <w:r w:rsidRPr="00C11A7B">
        <w:rPr>
          <w:rFonts w:asciiTheme="minorHAnsi" w:hAnsiTheme="minorHAnsi"/>
        </w:rPr>
        <w:t xml:space="preserve">No </w:t>
      </w:r>
      <w:r w:rsidR="0048159A" w:rsidRPr="00C11A7B">
        <w:rPr>
          <w:rFonts w:asciiTheme="minorHAnsi" w:hAnsiTheme="minorHAnsi"/>
        </w:rPr>
        <w:t>solicitation of agents</w:t>
      </w:r>
      <w:r w:rsidRPr="00C11A7B">
        <w:rPr>
          <w:rFonts w:asciiTheme="minorHAnsi" w:hAnsiTheme="minorHAnsi"/>
        </w:rPr>
        <w:t xml:space="preserve"> </w:t>
      </w:r>
      <w:r w:rsidR="00744880">
        <w:rPr>
          <w:rFonts w:asciiTheme="minorHAnsi" w:hAnsiTheme="minorHAnsi"/>
        </w:rPr>
        <w:t xml:space="preserve">at </w:t>
      </w:r>
      <w:r w:rsidR="00396897">
        <w:rPr>
          <w:rFonts w:asciiTheme="minorHAnsi" w:hAnsiTheme="minorHAnsi"/>
        </w:rPr>
        <w:t xml:space="preserve">ANY </w:t>
      </w:r>
      <w:r w:rsidR="00744880">
        <w:rPr>
          <w:rFonts w:asciiTheme="minorHAnsi" w:hAnsiTheme="minorHAnsi"/>
        </w:rPr>
        <w:t>meetings</w:t>
      </w:r>
      <w:r w:rsidR="00661539">
        <w:rPr>
          <w:rFonts w:asciiTheme="minorHAnsi" w:hAnsiTheme="minorHAnsi"/>
        </w:rPr>
        <w:t xml:space="preserve"> or any encounter</w:t>
      </w:r>
      <w:r w:rsidR="00744880">
        <w:rPr>
          <w:rFonts w:asciiTheme="minorHAnsi" w:hAnsiTheme="minorHAnsi"/>
        </w:rPr>
        <w:t xml:space="preserve"> is </w:t>
      </w:r>
      <w:r w:rsidRPr="00C11A7B">
        <w:rPr>
          <w:rFonts w:asciiTheme="minorHAnsi" w:hAnsiTheme="minorHAnsi"/>
        </w:rPr>
        <w:t>allowed</w:t>
      </w:r>
      <w:r w:rsidR="00661539">
        <w:rPr>
          <w:rFonts w:asciiTheme="minorHAnsi" w:hAnsiTheme="minorHAnsi"/>
        </w:rPr>
        <w:t>.</w:t>
      </w:r>
    </w:p>
    <w:p w14:paraId="0F03E8CB" w14:textId="7EC4098F" w:rsidR="00551495" w:rsidRPr="00C11A7B" w:rsidRDefault="00551495" w:rsidP="00003536">
      <w:pPr>
        <w:numPr>
          <w:ilvl w:val="0"/>
          <w:numId w:val="2"/>
        </w:numPr>
        <w:tabs>
          <w:tab w:val="left" w:pos="-720"/>
        </w:tabs>
        <w:suppressAutoHyphens/>
        <w:rPr>
          <w:rFonts w:asciiTheme="minorHAnsi" w:hAnsiTheme="minorHAnsi"/>
        </w:rPr>
      </w:pPr>
      <w:r w:rsidRPr="00C11A7B">
        <w:rPr>
          <w:rFonts w:asciiTheme="minorHAnsi" w:hAnsiTheme="minorHAnsi"/>
        </w:rPr>
        <w:t>Members may reserve the classroom at no charge</w:t>
      </w:r>
      <w:r w:rsidR="00396897">
        <w:rPr>
          <w:rFonts w:asciiTheme="minorHAnsi" w:hAnsiTheme="minorHAnsi"/>
        </w:rPr>
        <w:t xml:space="preserve"> during regular business hours</w:t>
      </w:r>
      <w:r w:rsidR="00661539">
        <w:rPr>
          <w:rFonts w:asciiTheme="minorHAnsi" w:hAnsiTheme="minorHAnsi"/>
        </w:rPr>
        <w:t>.</w:t>
      </w:r>
    </w:p>
    <w:p w14:paraId="24066F8A" w14:textId="41AFA78A" w:rsidR="00551495" w:rsidRPr="00C11A7B" w:rsidRDefault="00551495" w:rsidP="00744880">
      <w:pPr>
        <w:numPr>
          <w:ilvl w:val="0"/>
          <w:numId w:val="2"/>
        </w:numPr>
        <w:tabs>
          <w:tab w:val="left" w:pos="-720"/>
        </w:tabs>
        <w:suppressAutoHyphens/>
        <w:jc w:val="both"/>
        <w:rPr>
          <w:rFonts w:asciiTheme="minorHAnsi" w:hAnsiTheme="minorHAnsi"/>
        </w:rPr>
      </w:pPr>
      <w:r w:rsidRPr="00C11A7B">
        <w:rPr>
          <w:rFonts w:asciiTheme="minorHAnsi" w:hAnsiTheme="minorHAnsi"/>
        </w:rPr>
        <w:t>The member reserving the room will be responsible for seeing that the room is left in good condition</w:t>
      </w:r>
      <w:r w:rsidR="00AE0DB4" w:rsidRPr="00C11A7B">
        <w:rPr>
          <w:rFonts w:asciiTheme="minorHAnsi" w:hAnsiTheme="minorHAnsi"/>
        </w:rPr>
        <w:t>, including</w:t>
      </w:r>
      <w:r w:rsidR="00A67CC8">
        <w:rPr>
          <w:rFonts w:asciiTheme="minorHAnsi" w:hAnsiTheme="minorHAnsi"/>
        </w:rPr>
        <w:t xml:space="preserve">, but not limited to, </w:t>
      </w:r>
      <w:r w:rsidR="00AE0DB4" w:rsidRPr="00C11A7B">
        <w:rPr>
          <w:rFonts w:asciiTheme="minorHAnsi" w:hAnsiTheme="minorHAnsi"/>
        </w:rPr>
        <w:t>setting up the tables and chairs as required by the Association; equipment and lights turned off; disposing of beverage</w:t>
      </w:r>
      <w:r w:rsidR="00A67CC8">
        <w:rPr>
          <w:rFonts w:asciiTheme="minorHAnsi" w:hAnsiTheme="minorHAnsi"/>
        </w:rPr>
        <w:t xml:space="preserve"> containers and all other trash</w:t>
      </w:r>
      <w:r w:rsidR="00661539">
        <w:rPr>
          <w:rFonts w:asciiTheme="minorHAnsi" w:hAnsiTheme="minorHAnsi"/>
        </w:rPr>
        <w:t>.</w:t>
      </w:r>
    </w:p>
    <w:p w14:paraId="25F1D907" w14:textId="061FFE9F" w:rsidR="00AE0DB4" w:rsidRDefault="00AE0DB4" w:rsidP="00003536">
      <w:pPr>
        <w:numPr>
          <w:ilvl w:val="0"/>
          <w:numId w:val="2"/>
        </w:numPr>
        <w:tabs>
          <w:tab w:val="left" w:pos="-720"/>
        </w:tabs>
        <w:suppressAutoHyphens/>
        <w:rPr>
          <w:rFonts w:asciiTheme="minorHAnsi" w:hAnsiTheme="minorHAnsi"/>
        </w:rPr>
      </w:pPr>
      <w:r w:rsidRPr="00C11A7B">
        <w:rPr>
          <w:rFonts w:asciiTheme="minorHAnsi" w:hAnsiTheme="minorHAnsi"/>
        </w:rPr>
        <w:t>The member reserving the room will be charged</w:t>
      </w:r>
      <w:r w:rsidR="0048159A" w:rsidRPr="00C11A7B">
        <w:rPr>
          <w:rFonts w:asciiTheme="minorHAnsi" w:hAnsiTheme="minorHAnsi"/>
        </w:rPr>
        <w:t xml:space="preserve"> </w:t>
      </w:r>
      <w:r w:rsidR="00A67CC8">
        <w:rPr>
          <w:rFonts w:asciiTheme="minorHAnsi" w:hAnsiTheme="minorHAnsi"/>
        </w:rPr>
        <w:t>$100 if the room is not cleaned</w:t>
      </w:r>
      <w:r w:rsidR="00396897">
        <w:rPr>
          <w:rFonts w:asciiTheme="minorHAnsi" w:hAnsiTheme="minorHAnsi"/>
        </w:rPr>
        <w:t xml:space="preserve"> or is damaged.</w:t>
      </w:r>
    </w:p>
    <w:p w14:paraId="1477D15D" w14:textId="270129B0" w:rsidR="001E755A" w:rsidRPr="00C11A7B" w:rsidRDefault="001E755A" w:rsidP="00003536">
      <w:pPr>
        <w:numPr>
          <w:ilvl w:val="0"/>
          <w:numId w:val="2"/>
        </w:numPr>
        <w:tabs>
          <w:tab w:val="left" w:pos="-720"/>
        </w:tabs>
        <w:suppressAutoHyphens/>
        <w:rPr>
          <w:rFonts w:asciiTheme="minorHAnsi" w:hAnsiTheme="minorHAnsi"/>
        </w:rPr>
      </w:pPr>
      <w:r>
        <w:rPr>
          <w:rFonts w:asciiTheme="minorHAnsi" w:hAnsiTheme="minorHAnsi"/>
        </w:rPr>
        <w:t xml:space="preserve">CE courses may not be offered in the WVAR classroom unless they are offered through the Education department of WVAR to avoid member confusion and risk of losing the WVAR classroom site-license from DBPR. </w:t>
      </w:r>
    </w:p>
    <w:p w14:paraId="4A1F977E" w14:textId="77777777" w:rsidR="00AE0DB4" w:rsidRPr="00C11A7B" w:rsidRDefault="00AE0DB4" w:rsidP="00AE0DB4">
      <w:pPr>
        <w:tabs>
          <w:tab w:val="left" w:pos="-720"/>
        </w:tabs>
        <w:suppressAutoHyphens/>
        <w:ind w:left="720"/>
        <w:rPr>
          <w:rFonts w:asciiTheme="minorHAnsi" w:hAnsiTheme="minorHAnsi"/>
          <w:color w:val="1F497D" w:themeColor="text2"/>
          <w:u w:val="single"/>
        </w:rPr>
      </w:pPr>
    </w:p>
    <w:p w14:paraId="39038E39" w14:textId="77777777" w:rsidR="00AE0DB4" w:rsidRPr="00C11A7B" w:rsidRDefault="00A67CC8" w:rsidP="00744880">
      <w:pPr>
        <w:tabs>
          <w:tab w:val="left" w:pos="-720"/>
        </w:tabs>
        <w:suppressAutoHyphens/>
        <w:jc w:val="both"/>
        <w:rPr>
          <w:rFonts w:asciiTheme="minorHAnsi" w:hAnsiTheme="minorHAnsi"/>
        </w:rPr>
      </w:pPr>
      <w:r>
        <w:rPr>
          <w:rFonts w:asciiTheme="minorHAnsi" w:hAnsiTheme="minorHAnsi"/>
        </w:rPr>
        <w:t>Non-Member Use – N</w:t>
      </w:r>
      <w:r w:rsidR="00AE0DB4" w:rsidRPr="00C11A7B">
        <w:rPr>
          <w:rFonts w:asciiTheme="minorHAnsi" w:hAnsiTheme="minorHAnsi"/>
        </w:rPr>
        <w:t xml:space="preserve">on-members of the Association who represent local governmental entities, local charities or civic groups may reserve the </w:t>
      </w:r>
      <w:r w:rsidR="0096467B" w:rsidRPr="00C11A7B">
        <w:rPr>
          <w:rFonts w:asciiTheme="minorHAnsi" w:hAnsiTheme="minorHAnsi"/>
        </w:rPr>
        <w:t>facilities</w:t>
      </w:r>
      <w:r w:rsidR="00AE0DB4" w:rsidRPr="00C11A7B">
        <w:rPr>
          <w:rFonts w:asciiTheme="minorHAnsi" w:hAnsiTheme="minorHAnsi"/>
        </w:rPr>
        <w:t>, if available, with the approval</w:t>
      </w:r>
      <w:r w:rsidR="00C2233C" w:rsidRPr="00C11A7B">
        <w:rPr>
          <w:rFonts w:asciiTheme="minorHAnsi" w:hAnsiTheme="minorHAnsi"/>
        </w:rPr>
        <w:t xml:space="preserve"> of the Association Executive</w:t>
      </w:r>
      <w:r w:rsidR="00AE0DB4" w:rsidRPr="00C11A7B">
        <w:rPr>
          <w:rFonts w:asciiTheme="minorHAnsi" w:hAnsiTheme="minorHAnsi"/>
        </w:rPr>
        <w:t>.</w:t>
      </w:r>
    </w:p>
    <w:p w14:paraId="5873E531" w14:textId="77777777" w:rsidR="00AE0DB4" w:rsidRPr="00C11A7B" w:rsidRDefault="00AE0DB4" w:rsidP="00744880">
      <w:pPr>
        <w:tabs>
          <w:tab w:val="left" w:pos="-720"/>
        </w:tabs>
        <w:suppressAutoHyphens/>
        <w:jc w:val="both"/>
        <w:rPr>
          <w:rFonts w:asciiTheme="minorHAnsi" w:hAnsiTheme="minorHAnsi"/>
        </w:rPr>
      </w:pPr>
    </w:p>
    <w:p w14:paraId="712C6363" w14:textId="77777777" w:rsidR="00551495" w:rsidRPr="00C11A7B" w:rsidRDefault="00A67CC8" w:rsidP="00A67CC8">
      <w:pPr>
        <w:tabs>
          <w:tab w:val="left" w:pos="-720"/>
        </w:tabs>
        <w:suppressAutoHyphens/>
        <w:rPr>
          <w:rFonts w:asciiTheme="minorHAnsi" w:hAnsiTheme="minorHAnsi"/>
        </w:rPr>
      </w:pPr>
      <w:r>
        <w:rPr>
          <w:rFonts w:asciiTheme="minorHAnsi" w:hAnsiTheme="minorHAnsi"/>
        </w:rPr>
        <w:t>Release of Liability – M</w:t>
      </w:r>
      <w:r w:rsidR="00AE0DB4" w:rsidRPr="00C11A7B">
        <w:rPr>
          <w:rFonts w:asciiTheme="minorHAnsi" w:hAnsiTheme="minorHAnsi"/>
        </w:rPr>
        <w:t xml:space="preserve">embers and non-members who wish to use the Association’s classroom facilities must </w:t>
      </w:r>
      <w:r w:rsidR="00396897">
        <w:rPr>
          <w:rFonts w:asciiTheme="minorHAnsi" w:hAnsiTheme="minorHAnsi"/>
        </w:rPr>
        <w:t xml:space="preserve">agree to </w:t>
      </w:r>
      <w:r w:rsidR="00AE0DB4" w:rsidRPr="00C11A7B">
        <w:rPr>
          <w:rFonts w:asciiTheme="minorHAnsi" w:hAnsiTheme="minorHAnsi"/>
        </w:rPr>
        <w:t>carry liability insurance and that the Association is released from any and all liability.</w:t>
      </w:r>
    </w:p>
    <w:p w14:paraId="4EEDBDF5" w14:textId="77777777" w:rsidR="002164B1" w:rsidRPr="00C11A7B" w:rsidRDefault="002164B1" w:rsidP="00850965">
      <w:pPr>
        <w:tabs>
          <w:tab w:val="left" w:pos="-720"/>
        </w:tabs>
        <w:suppressAutoHyphens/>
        <w:rPr>
          <w:rFonts w:asciiTheme="minorHAnsi" w:hAnsiTheme="minorHAnsi"/>
        </w:rPr>
      </w:pPr>
    </w:p>
    <w:p w14:paraId="119D368D" w14:textId="77777777" w:rsidR="002164B1" w:rsidRDefault="00C2233C" w:rsidP="00850965">
      <w:pPr>
        <w:pStyle w:val="ListParagraph"/>
        <w:ind w:left="0"/>
        <w:rPr>
          <w:rFonts w:asciiTheme="minorHAnsi" w:hAnsiTheme="minorHAnsi"/>
          <w:u w:val="single"/>
        </w:rPr>
      </w:pPr>
      <w:r w:rsidRPr="00C11A7B">
        <w:rPr>
          <w:rFonts w:asciiTheme="minorHAnsi" w:hAnsiTheme="minorHAnsi"/>
          <w:u w:val="single"/>
        </w:rPr>
        <w:t>MY</w:t>
      </w:r>
      <w:r w:rsidR="002164B1" w:rsidRPr="00C11A7B">
        <w:rPr>
          <w:rFonts w:asciiTheme="minorHAnsi" w:hAnsiTheme="minorHAnsi"/>
          <w:u w:val="single"/>
        </w:rPr>
        <w:t xml:space="preserve"> FLORIDA REGIONAL MULTIPLE LISTING SERVICE</w:t>
      </w:r>
      <w:r w:rsidR="00396897">
        <w:rPr>
          <w:rFonts w:asciiTheme="minorHAnsi" w:hAnsiTheme="minorHAnsi"/>
          <w:u w:val="single"/>
        </w:rPr>
        <w:t xml:space="preserve"> (DBA STELLAR MLS)</w:t>
      </w:r>
    </w:p>
    <w:p w14:paraId="57426AD4" w14:textId="77777777" w:rsidR="00136AC7" w:rsidRPr="00C11A7B" w:rsidRDefault="00136AC7" w:rsidP="00850965">
      <w:pPr>
        <w:pStyle w:val="ListParagraph"/>
        <w:ind w:left="0"/>
        <w:rPr>
          <w:rFonts w:asciiTheme="minorHAnsi" w:hAnsiTheme="minorHAnsi"/>
          <w:u w:val="single"/>
        </w:rPr>
      </w:pPr>
    </w:p>
    <w:p w14:paraId="2A093C48" w14:textId="77777777" w:rsidR="002164B1" w:rsidRPr="00C11A7B" w:rsidRDefault="002164B1" w:rsidP="00A67CC8">
      <w:pPr>
        <w:pStyle w:val="ListParagraph"/>
        <w:ind w:left="0"/>
        <w:jc w:val="both"/>
        <w:rPr>
          <w:rFonts w:asciiTheme="minorHAnsi" w:hAnsiTheme="minorHAnsi"/>
        </w:rPr>
      </w:pPr>
      <w:r w:rsidRPr="00C11A7B">
        <w:rPr>
          <w:rFonts w:asciiTheme="minorHAnsi" w:hAnsiTheme="minorHAnsi"/>
        </w:rPr>
        <w:t xml:space="preserve">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is a shareholder member of the </w:t>
      </w:r>
      <w:r w:rsidR="00706DCC" w:rsidRPr="00C11A7B">
        <w:rPr>
          <w:rFonts w:asciiTheme="minorHAnsi" w:hAnsiTheme="minorHAnsi"/>
          <w:color w:val="000000" w:themeColor="text1"/>
        </w:rPr>
        <w:t>My</w:t>
      </w:r>
      <w:r w:rsidR="00C2233C" w:rsidRPr="00C11A7B">
        <w:rPr>
          <w:rFonts w:asciiTheme="minorHAnsi" w:hAnsiTheme="minorHAnsi"/>
          <w:color w:val="000000" w:themeColor="text1"/>
        </w:rPr>
        <w:t xml:space="preserve"> </w:t>
      </w:r>
      <w:r w:rsidR="00706DCC" w:rsidRPr="00C11A7B">
        <w:rPr>
          <w:rFonts w:asciiTheme="minorHAnsi" w:hAnsiTheme="minorHAnsi"/>
          <w:color w:val="000000" w:themeColor="text1"/>
        </w:rPr>
        <w:t>Florida</w:t>
      </w:r>
      <w:r w:rsidRPr="00C11A7B">
        <w:rPr>
          <w:rFonts w:asciiTheme="minorHAnsi" w:hAnsiTheme="minorHAnsi"/>
        </w:rPr>
        <w:t xml:space="preserve"> Regional Multiple Listing Service (MFRMLS).  Please refer to the MFRMLS Policy and Procedure Manual.  All policies of MFRMLS relating to MLS participation and subscription</w:t>
      </w:r>
      <w:r w:rsidR="00A67CC8">
        <w:rPr>
          <w:rFonts w:asciiTheme="minorHAnsi" w:hAnsiTheme="minorHAnsi"/>
        </w:rPr>
        <w:t>,</w:t>
      </w:r>
      <w:r w:rsidRPr="00C11A7B">
        <w:rPr>
          <w:rFonts w:asciiTheme="minorHAnsi" w:hAnsiTheme="minorHAnsi"/>
        </w:rPr>
        <w:t xml:space="preserve"> as well as MLS Rules and Regulations</w:t>
      </w:r>
      <w:r w:rsidR="00A67CC8">
        <w:rPr>
          <w:rFonts w:asciiTheme="minorHAnsi" w:hAnsiTheme="minorHAnsi"/>
        </w:rPr>
        <w:t>,</w:t>
      </w:r>
      <w:r w:rsidRPr="00C11A7B">
        <w:rPr>
          <w:rFonts w:asciiTheme="minorHAnsi" w:hAnsiTheme="minorHAnsi"/>
        </w:rPr>
        <w:t xml:space="preserve"> shall apply to the work completed at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MFRMLS Service Center.</w:t>
      </w:r>
      <w:r w:rsidR="00396897">
        <w:rPr>
          <w:rFonts w:asciiTheme="minorHAnsi" w:hAnsiTheme="minorHAnsi"/>
        </w:rPr>
        <w:t xml:space="preserve"> Voting of MFRMLS Shares shall be directed by the Board of Directors.  No shareholder representative may vote on items not approved by the Board of Directors.  Shareholder representatives are considered a proxy voter of the board of directors and may not speak on behalf of the Board of Directors in any capacity unless through approved statements. </w:t>
      </w:r>
    </w:p>
    <w:p w14:paraId="3F5A53E6" w14:textId="77777777" w:rsidR="002164B1" w:rsidRPr="00C11A7B" w:rsidRDefault="002164B1" w:rsidP="00A67CC8">
      <w:pPr>
        <w:pStyle w:val="ListParagraph"/>
        <w:ind w:left="0"/>
        <w:jc w:val="both"/>
        <w:rPr>
          <w:rFonts w:asciiTheme="minorHAnsi" w:hAnsiTheme="minorHAnsi"/>
        </w:rPr>
      </w:pPr>
    </w:p>
    <w:p w14:paraId="07516BCF" w14:textId="77777777" w:rsidR="002164B1" w:rsidRDefault="00C2233C" w:rsidP="00850965">
      <w:pPr>
        <w:pStyle w:val="ListParagraph"/>
        <w:ind w:left="0"/>
        <w:rPr>
          <w:rFonts w:asciiTheme="minorHAnsi" w:hAnsiTheme="minorHAnsi"/>
          <w:u w:val="single"/>
        </w:rPr>
      </w:pPr>
      <w:r w:rsidRPr="00C11A7B">
        <w:rPr>
          <w:rFonts w:asciiTheme="minorHAnsi" w:hAnsiTheme="minorHAnsi"/>
          <w:u w:val="single"/>
        </w:rPr>
        <w:lastRenderedPageBreak/>
        <w:t>WEST VOLUSIA</w:t>
      </w:r>
      <w:r w:rsidR="002164B1" w:rsidRPr="00C11A7B">
        <w:rPr>
          <w:rFonts w:asciiTheme="minorHAnsi" w:hAnsiTheme="minorHAnsi"/>
          <w:u w:val="single"/>
        </w:rPr>
        <w:t xml:space="preserve"> ASSOCIATION OF </w:t>
      </w:r>
      <w:r w:rsidR="004F59D9" w:rsidRPr="00C11A7B">
        <w:rPr>
          <w:rFonts w:asciiTheme="minorHAnsi" w:hAnsiTheme="minorHAnsi"/>
          <w:u w:val="single"/>
        </w:rPr>
        <w:t>REALTORS®</w:t>
      </w:r>
      <w:r w:rsidR="00744880">
        <w:rPr>
          <w:rFonts w:asciiTheme="minorHAnsi" w:hAnsiTheme="minorHAnsi"/>
          <w:u w:val="single"/>
        </w:rPr>
        <w:t xml:space="preserve"> CORRESPONDE</w:t>
      </w:r>
      <w:r w:rsidR="002164B1" w:rsidRPr="00C11A7B">
        <w:rPr>
          <w:rFonts w:asciiTheme="minorHAnsi" w:hAnsiTheme="minorHAnsi"/>
          <w:u w:val="single"/>
        </w:rPr>
        <w:t>NCE/STATIONARY</w:t>
      </w:r>
    </w:p>
    <w:p w14:paraId="59A1A217" w14:textId="77777777" w:rsidR="00136AC7" w:rsidRPr="00C11A7B" w:rsidRDefault="00136AC7" w:rsidP="00850965">
      <w:pPr>
        <w:pStyle w:val="ListParagraph"/>
        <w:ind w:left="0"/>
        <w:rPr>
          <w:rFonts w:asciiTheme="minorHAnsi" w:hAnsiTheme="minorHAnsi"/>
          <w:u w:val="single"/>
        </w:rPr>
      </w:pPr>
    </w:p>
    <w:p w14:paraId="28D4278C" w14:textId="77777777" w:rsidR="002164B1" w:rsidRPr="00C11A7B" w:rsidRDefault="002164B1" w:rsidP="00A67CC8">
      <w:pPr>
        <w:pStyle w:val="ListParagraph"/>
        <w:ind w:left="0"/>
        <w:jc w:val="both"/>
        <w:rPr>
          <w:rFonts w:asciiTheme="minorHAnsi" w:hAnsiTheme="minorHAnsi"/>
        </w:rPr>
      </w:pPr>
      <w:r w:rsidRPr="00C11A7B">
        <w:rPr>
          <w:rFonts w:asciiTheme="minorHAnsi" w:hAnsiTheme="minorHAnsi"/>
        </w:rPr>
        <w:t xml:space="preserve">At no time may any member, officer or director be permitted to have blank letterhead or stationary of the </w:t>
      </w:r>
      <w:r w:rsidR="00A67CC8">
        <w:rPr>
          <w:rFonts w:asciiTheme="minorHAnsi" w:hAnsiTheme="minorHAnsi"/>
        </w:rPr>
        <w:t>A</w:t>
      </w:r>
      <w:r w:rsidRPr="00C11A7B">
        <w:rPr>
          <w:rFonts w:asciiTheme="minorHAnsi" w:hAnsiTheme="minorHAnsi"/>
        </w:rPr>
        <w:t>ssociation for correspondence purposes.  All letters and correspondence for committee meetings</w:t>
      </w:r>
      <w:r w:rsidR="00A67CC8">
        <w:rPr>
          <w:rFonts w:asciiTheme="minorHAnsi" w:hAnsiTheme="minorHAnsi"/>
        </w:rPr>
        <w:t>, Board of Directors Meetings, press r</w:t>
      </w:r>
      <w:r w:rsidRPr="00C11A7B">
        <w:rPr>
          <w:rFonts w:asciiTheme="minorHAnsi" w:hAnsiTheme="minorHAnsi"/>
        </w:rPr>
        <w:t xml:space="preserve">eleases or related correspondence shall </w:t>
      </w:r>
      <w:r w:rsidR="00A67CC8">
        <w:rPr>
          <w:rFonts w:asciiTheme="minorHAnsi" w:hAnsiTheme="minorHAnsi"/>
        </w:rPr>
        <w:t>be prepared and noticed by the A</w:t>
      </w:r>
      <w:r w:rsidRPr="00C11A7B">
        <w:rPr>
          <w:rFonts w:asciiTheme="minorHAnsi" w:hAnsiTheme="minorHAnsi"/>
        </w:rPr>
        <w:t xml:space="preserve">ssociation staff as directed by such committees or the Board of Directors.  </w:t>
      </w:r>
      <w:r w:rsidR="00396897">
        <w:rPr>
          <w:rFonts w:asciiTheme="minorHAnsi" w:hAnsiTheme="minorHAnsi"/>
        </w:rPr>
        <w:t xml:space="preserve">WVAR staff will prepare all marketing materials for all Association events, classes, functions and Association sanctioned or sponsored situations. </w:t>
      </w:r>
    </w:p>
    <w:p w14:paraId="6DFDDB81" w14:textId="77777777" w:rsidR="002164B1" w:rsidRPr="00C11A7B" w:rsidRDefault="002164B1" w:rsidP="00A67CC8">
      <w:pPr>
        <w:pStyle w:val="ListParagraph"/>
        <w:ind w:left="0"/>
        <w:jc w:val="both"/>
        <w:rPr>
          <w:rFonts w:asciiTheme="minorHAnsi" w:hAnsiTheme="minorHAnsi"/>
        </w:rPr>
      </w:pPr>
    </w:p>
    <w:p w14:paraId="3EDAE62A" w14:textId="77777777" w:rsidR="002164B1" w:rsidRDefault="002164B1" w:rsidP="00850965">
      <w:pPr>
        <w:pStyle w:val="ListParagraph"/>
        <w:ind w:left="0"/>
        <w:rPr>
          <w:rFonts w:asciiTheme="minorHAnsi" w:hAnsiTheme="minorHAnsi"/>
          <w:u w:val="single"/>
        </w:rPr>
      </w:pPr>
      <w:r w:rsidRPr="00C11A7B">
        <w:rPr>
          <w:rFonts w:asciiTheme="minorHAnsi" w:hAnsiTheme="minorHAnsi"/>
          <w:u w:val="single"/>
        </w:rPr>
        <w:t>CHARITABLE CONTRIBUTIONS</w:t>
      </w:r>
    </w:p>
    <w:p w14:paraId="6EBCAE4D" w14:textId="77777777" w:rsidR="00136AC7" w:rsidRPr="00C11A7B" w:rsidRDefault="00136AC7" w:rsidP="00850965">
      <w:pPr>
        <w:pStyle w:val="ListParagraph"/>
        <w:ind w:left="0"/>
        <w:rPr>
          <w:rFonts w:asciiTheme="minorHAnsi" w:hAnsiTheme="minorHAnsi"/>
          <w:u w:val="single"/>
        </w:rPr>
      </w:pPr>
    </w:p>
    <w:p w14:paraId="5777A008" w14:textId="07F4E195" w:rsidR="002164B1" w:rsidRDefault="00965668" w:rsidP="00A67CC8">
      <w:pPr>
        <w:pStyle w:val="ListParagraph"/>
        <w:ind w:left="0"/>
        <w:jc w:val="both"/>
        <w:rPr>
          <w:rFonts w:asciiTheme="minorHAnsi" w:hAnsiTheme="minorHAnsi"/>
        </w:rPr>
      </w:pPr>
      <w:r w:rsidRPr="00C11A7B">
        <w:rPr>
          <w:rFonts w:asciiTheme="minorHAnsi" w:hAnsiTheme="minorHAnsi"/>
        </w:rPr>
        <w:t>N</w:t>
      </w:r>
      <w:r w:rsidR="002164B1" w:rsidRPr="00C11A7B">
        <w:rPr>
          <w:rFonts w:asciiTheme="minorHAnsi" w:hAnsiTheme="minorHAnsi"/>
        </w:rPr>
        <w:t xml:space="preserve">o committee or individual member of the </w:t>
      </w:r>
      <w:r w:rsidR="00915B0D" w:rsidRPr="00C11A7B">
        <w:rPr>
          <w:rFonts w:asciiTheme="minorHAnsi" w:hAnsiTheme="minorHAnsi"/>
        </w:rPr>
        <w:t>West Volusia</w:t>
      </w:r>
      <w:r w:rsidR="002164B1" w:rsidRPr="00C11A7B">
        <w:rPr>
          <w:rFonts w:asciiTheme="minorHAnsi" w:hAnsiTheme="minorHAnsi"/>
        </w:rPr>
        <w:t xml:space="preserve"> Association of </w:t>
      </w:r>
      <w:r w:rsidR="005619E2" w:rsidRPr="00C11A7B">
        <w:rPr>
          <w:rFonts w:asciiTheme="minorHAnsi" w:hAnsiTheme="minorHAnsi"/>
        </w:rPr>
        <w:t>REALTOR</w:t>
      </w:r>
      <w:r w:rsidR="00A67CC8">
        <w:rPr>
          <w:rFonts w:asciiTheme="minorHAnsi" w:hAnsiTheme="minorHAnsi"/>
        </w:rPr>
        <w:t>S</w:t>
      </w:r>
      <w:r w:rsidR="005619E2" w:rsidRPr="00C11A7B">
        <w:rPr>
          <w:rFonts w:asciiTheme="minorHAnsi" w:hAnsiTheme="minorHAnsi"/>
        </w:rPr>
        <w:t>®</w:t>
      </w:r>
      <w:r w:rsidR="002164B1" w:rsidRPr="00C11A7B">
        <w:rPr>
          <w:rFonts w:asciiTheme="minorHAnsi" w:hAnsiTheme="minorHAnsi"/>
        </w:rPr>
        <w:t xml:space="preserve"> may bind the Board of Directors of the </w:t>
      </w:r>
      <w:r w:rsidR="00915B0D" w:rsidRPr="00C11A7B">
        <w:rPr>
          <w:rFonts w:asciiTheme="minorHAnsi" w:hAnsiTheme="minorHAnsi"/>
        </w:rPr>
        <w:t>West Volusia</w:t>
      </w:r>
      <w:r w:rsidR="002164B1" w:rsidRPr="00C11A7B">
        <w:rPr>
          <w:rFonts w:asciiTheme="minorHAnsi" w:hAnsiTheme="minorHAnsi"/>
        </w:rPr>
        <w:t xml:space="preserve"> Association of </w:t>
      </w:r>
      <w:r w:rsidR="005619E2" w:rsidRPr="00C11A7B">
        <w:rPr>
          <w:rFonts w:asciiTheme="minorHAnsi" w:hAnsiTheme="minorHAnsi"/>
        </w:rPr>
        <w:t>REALTOR</w:t>
      </w:r>
      <w:r w:rsidR="00A67CC8">
        <w:rPr>
          <w:rFonts w:asciiTheme="minorHAnsi" w:hAnsiTheme="minorHAnsi"/>
        </w:rPr>
        <w:t>S</w:t>
      </w:r>
      <w:r w:rsidR="005619E2" w:rsidRPr="00C11A7B">
        <w:rPr>
          <w:rFonts w:asciiTheme="minorHAnsi" w:hAnsiTheme="minorHAnsi"/>
        </w:rPr>
        <w:t>®</w:t>
      </w:r>
      <w:r w:rsidR="002164B1" w:rsidRPr="00C11A7B">
        <w:rPr>
          <w:rFonts w:asciiTheme="minorHAnsi" w:hAnsiTheme="minorHAnsi"/>
        </w:rPr>
        <w:t xml:space="preserve"> to any charitable contribution</w:t>
      </w:r>
      <w:r w:rsidR="00C2233C" w:rsidRPr="00C11A7B">
        <w:rPr>
          <w:rFonts w:asciiTheme="minorHAnsi" w:hAnsiTheme="minorHAnsi"/>
        </w:rPr>
        <w:t xml:space="preserve"> or fundraising program</w:t>
      </w:r>
      <w:r w:rsidR="002164B1" w:rsidRPr="00C11A7B">
        <w:rPr>
          <w:rFonts w:asciiTheme="minorHAnsi" w:hAnsiTheme="minorHAnsi"/>
        </w:rPr>
        <w:t>.  It is suggested that if a committee wishes to</w:t>
      </w:r>
      <w:r w:rsidR="00C2233C" w:rsidRPr="00C11A7B">
        <w:rPr>
          <w:rFonts w:asciiTheme="minorHAnsi" w:hAnsiTheme="minorHAnsi"/>
        </w:rPr>
        <w:t xml:space="preserve"> raise money or</w:t>
      </w:r>
      <w:r w:rsidR="002164B1" w:rsidRPr="00C11A7B">
        <w:rPr>
          <w:rFonts w:asciiTheme="minorHAnsi" w:hAnsiTheme="minorHAnsi"/>
        </w:rPr>
        <w:t xml:space="preserve"> donate any of its profits or proceeds from its events or work to a charity, information of such profits or proceeds </w:t>
      </w:r>
      <w:r w:rsidR="00744880">
        <w:rPr>
          <w:rFonts w:asciiTheme="minorHAnsi" w:hAnsiTheme="minorHAnsi"/>
        </w:rPr>
        <w:t xml:space="preserve">must </w:t>
      </w:r>
      <w:r w:rsidR="002164B1" w:rsidRPr="00C11A7B">
        <w:rPr>
          <w:rFonts w:asciiTheme="minorHAnsi" w:hAnsiTheme="minorHAnsi"/>
        </w:rPr>
        <w:t xml:space="preserve">be provided to the </w:t>
      </w:r>
      <w:r w:rsidRPr="00C11A7B">
        <w:rPr>
          <w:rFonts w:asciiTheme="minorHAnsi" w:hAnsiTheme="minorHAnsi"/>
        </w:rPr>
        <w:t>Executive Committee</w:t>
      </w:r>
      <w:r w:rsidR="002164B1" w:rsidRPr="00C11A7B">
        <w:rPr>
          <w:rFonts w:asciiTheme="minorHAnsi" w:hAnsiTheme="minorHAnsi"/>
        </w:rPr>
        <w:t xml:space="preserve"> for review and recommendations to the </w:t>
      </w:r>
      <w:r w:rsidRPr="00C11A7B">
        <w:rPr>
          <w:rFonts w:asciiTheme="minorHAnsi" w:hAnsiTheme="minorHAnsi"/>
        </w:rPr>
        <w:t>Board of Directors</w:t>
      </w:r>
      <w:r w:rsidR="002164B1" w:rsidRPr="00C11A7B">
        <w:rPr>
          <w:rFonts w:asciiTheme="minorHAnsi" w:hAnsiTheme="minorHAnsi"/>
        </w:rPr>
        <w:t>.</w:t>
      </w:r>
      <w:r w:rsidR="00A67CC8">
        <w:rPr>
          <w:rFonts w:asciiTheme="minorHAnsi" w:hAnsiTheme="minorHAnsi"/>
        </w:rPr>
        <w:t xml:space="preserve">  Housing-</w:t>
      </w:r>
      <w:r w:rsidR="00C2233C" w:rsidRPr="00C11A7B">
        <w:rPr>
          <w:rFonts w:asciiTheme="minorHAnsi" w:hAnsiTheme="minorHAnsi"/>
        </w:rPr>
        <w:t xml:space="preserve">based charities will take </w:t>
      </w:r>
      <w:r w:rsidR="0004559E" w:rsidRPr="00C11A7B">
        <w:rPr>
          <w:rFonts w:asciiTheme="minorHAnsi" w:hAnsiTheme="minorHAnsi"/>
        </w:rPr>
        <w:t>priority</w:t>
      </w:r>
      <w:r w:rsidR="00C2233C" w:rsidRPr="00C11A7B">
        <w:rPr>
          <w:rFonts w:asciiTheme="minorHAnsi" w:hAnsiTheme="minorHAnsi"/>
        </w:rPr>
        <w:t xml:space="preserve"> over all others to </w:t>
      </w:r>
      <w:r w:rsidR="00C861ED" w:rsidRPr="00C11A7B">
        <w:rPr>
          <w:rFonts w:asciiTheme="minorHAnsi" w:hAnsiTheme="minorHAnsi"/>
        </w:rPr>
        <w:t xml:space="preserve">help WVAR </w:t>
      </w:r>
      <w:r w:rsidR="00C2233C" w:rsidRPr="00C11A7B">
        <w:rPr>
          <w:rFonts w:asciiTheme="minorHAnsi" w:hAnsiTheme="minorHAnsi"/>
        </w:rPr>
        <w:t xml:space="preserve">conform </w:t>
      </w:r>
      <w:r w:rsidR="00A67CC8">
        <w:rPr>
          <w:rFonts w:asciiTheme="minorHAnsi" w:hAnsiTheme="minorHAnsi"/>
        </w:rPr>
        <w:t>to</w:t>
      </w:r>
      <w:r w:rsidR="00C2233C" w:rsidRPr="00C11A7B">
        <w:rPr>
          <w:rFonts w:asciiTheme="minorHAnsi" w:hAnsiTheme="minorHAnsi"/>
        </w:rPr>
        <w:t xml:space="preserve"> the Core Standards requirements of the National Association of REALTORS®.</w:t>
      </w:r>
    </w:p>
    <w:p w14:paraId="6072F2AA" w14:textId="34D45593" w:rsidR="0004559E" w:rsidRDefault="0004559E" w:rsidP="00A67CC8">
      <w:pPr>
        <w:pStyle w:val="ListParagraph"/>
        <w:ind w:left="0"/>
        <w:jc w:val="both"/>
        <w:rPr>
          <w:rFonts w:asciiTheme="minorHAnsi" w:hAnsiTheme="minorHAnsi"/>
        </w:rPr>
      </w:pPr>
    </w:p>
    <w:p w14:paraId="50E3BEDE" w14:textId="455DD344" w:rsidR="0004559E" w:rsidRDefault="0004559E" w:rsidP="00A67CC8">
      <w:pPr>
        <w:pStyle w:val="ListParagraph"/>
        <w:ind w:left="0"/>
        <w:jc w:val="both"/>
        <w:rPr>
          <w:rFonts w:asciiTheme="minorHAnsi" w:hAnsiTheme="minorHAnsi"/>
        </w:rPr>
      </w:pPr>
      <w:r>
        <w:rPr>
          <w:rFonts w:asciiTheme="minorHAnsi" w:hAnsiTheme="minorHAnsi"/>
        </w:rPr>
        <w:t xml:space="preserve">All charitable requests to the WVAR Board of Directors will be directed to the West Volusia REALTORS Foundation for consideration. </w:t>
      </w:r>
    </w:p>
    <w:p w14:paraId="234327A7" w14:textId="77777777" w:rsidR="00136AC7" w:rsidRDefault="00136AC7" w:rsidP="00A67CC8">
      <w:pPr>
        <w:pStyle w:val="ListParagraph"/>
        <w:ind w:left="0"/>
        <w:jc w:val="both"/>
        <w:rPr>
          <w:rFonts w:asciiTheme="minorHAnsi" w:hAnsiTheme="minorHAnsi"/>
        </w:rPr>
      </w:pPr>
    </w:p>
    <w:p w14:paraId="6254F5DA" w14:textId="77777777" w:rsidR="00396897" w:rsidRPr="00396897" w:rsidRDefault="00396897" w:rsidP="00A67CC8">
      <w:pPr>
        <w:pStyle w:val="ListParagraph"/>
        <w:ind w:left="0"/>
        <w:jc w:val="both"/>
        <w:rPr>
          <w:rFonts w:asciiTheme="minorHAnsi" w:hAnsiTheme="minorHAnsi"/>
          <w:u w:val="single"/>
        </w:rPr>
      </w:pPr>
      <w:r>
        <w:rPr>
          <w:rFonts w:asciiTheme="minorHAnsi" w:hAnsiTheme="minorHAnsi"/>
          <w:u w:val="single"/>
        </w:rPr>
        <w:t xml:space="preserve">BOARD </w:t>
      </w:r>
      <w:r w:rsidRPr="00396897">
        <w:rPr>
          <w:rFonts w:asciiTheme="minorHAnsi" w:hAnsiTheme="minorHAnsi"/>
          <w:u w:val="single"/>
        </w:rPr>
        <w:t>APPROVED CHARITABLE GROUPS</w:t>
      </w:r>
    </w:p>
    <w:p w14:paraId="70689145" w14:textId="77777777" w:rsidR="00396897" w:rsidRDefault="00396897" w:rsidP="00A67CC8">
      <w:pPr>
        <w:pStyle w:val="ListParagraph"/>
        <w:ind w:left="0"/>
        <w:jc w:val="both"/>
        <w:rPr>
          <w:rFonts w:asciiTheme="minorHAnsi" w:hAnsiTheme="minorHAnsi"/>
        </w:rPr>
      </w:pPr>
    </w:p>
    <w:p w14:paraId="6082A3EE" w14:textId="5AD3C9EE" w:rsidR="00661539" w:rsidRDefault="00661539" w:rsidP="00136AC7">
      <w:pPr>
        <w:pStyle w:val="ListParagraph"/>
        <w:numPr>
          <w:ilvl w:val="0"/>
          <w:numId w:val="28"/>
        </w:numPr>
        <w:jc w:val="both"/>
        <w:rPr>
          <w:rFonts w:asciiTheme="minorHAnsi" w:hAnsiTheme="minorHAnsi"/>
        </w:rPr>
      </w:pPr>
      <w:r>
        <w:rPr>
          <w:rFonts w:asciiTheme="minorHAnsi" w:hAnsiTheme="minorHAnsi"/>
        </w:rPr>
        <w:t>West Volusia REALTORS Foundation</w:t>
      </w:r>
    </w:p>
    <w:p w14:paraId="769A058A" w14:textId="4882E471" w:rsidR="00396897" w:rsidRDefault="00396897" w:rsidP="00136AC7">
      <w:pPr>
        <w:pStyle w:val="ListParagraph"/>
        <w:numPr>
          <w:ilvl w:val="0"/>
          <w:numId w:val="28"/>
        </w:numPr>
        <w:jc w:val="both"/>
        <w:rPr>
          <w:rFonts w:asciiTheme="minorHAnsi" w:hAnsiTheme="minorHAnsi"/>
        </w:rPr>
      </w:pPr>
      <w:r>
        <w:rPr>
          <w:rFonts w:asciiTheme="minorHAnsi" w:hAnsiTheme="minorHAnsi"/>
        </w:rPr>
        <w:t>West Volusia Habitat for Humanity</w:t>
      </w:r>
    </w:p>
    <w:p w14:paraId="0DD37A8B" w14:textId="77777777" w:rsidR="00396897" w:rsidRDefault="00396897" w:rsidP="00136AC7">
      <w:pPr>
        <w:pStyle w:val="ListParagraph"/>
        <w:numPr>
          <w:ilvl w:val="0"/>
          <w:numId w:val="28"/>
        </w:numPr>
        <w:jc w:val="both"/>
        <w:rPr>
          <w:rFonts w:asciiTheme="minorHAnsi" w:hAnsiTheme="minorHAnsi"/>
        </w:rPr>
      </w:pPr>
      <w:r>
        <w:rPr>
          <w:rFonts w:asciiTheme="minorHAnsi" w:hAnsiTheme="minorHAnsi"/>
        </w:rPr>
        <w:t>Childhood Cancer Foundation</w:t>
      </w:r>
    </w:p>
    <w:p w14:paraId="0510E045" w14:textId="7FA0F7FC" w:rsidR="00396897" w:rsidRDefault="00396897" w:rsidP="00136AC7">
      <w:pPr>
        <w:pStyle w:val="ListParagraph"/>
        <w:numPr>
          <w:ilvl w:val="0"/>
          <w:numId w:val="28"/>
        </w:numPr>
        <w:jc w:val="both"/>
        <w:rPr>
          <w:rFonts w:asciiTheme="minorHAnsi" w:hAnsiTheme="minorHAnsi"/>
        </w:rPr>
      </w:pPr>
      <w:r>
        <w:rPr>
          <w:rFonts w:asciiTheme="minorHAnsi" w:hAnsiTheme="minorHAnsi"/>
        </w:rPr>
        <w:t>West Volusia NAACP</w:t>
      </w:r>
      <w:r w:rsidR="0004559E">
        <w:rPr>
          <w:rFonts w:asciiTheme="minorHAnsi" w:hAnsiTheme="minorHAnsi"/>
        </w:rPr>
        <w:t xml:space="preserve"> &amp; African American Association</w:t>
      </w:r>
    </w:p>
    <w:p w14:paraId="73786C43" w14:textId="77777777" w:rsidR="00396897" w:rsidRDefault="00396897" w:rsidP="00136AC7">
      <w:pPr>
        <w:pStyle w:val="ListParagraph"/>
        <w:numPr>
          <w:ilvl w:val="0"/>
          <w:numId w:val="28"/>
        </w:numPr>
        <w:jc w:val="both"/>
        <w:rPr>
          <w:rFonts w:asciiTheme="minorHAnsi" w:hAnsiTheme="minorHAnsi"/>
        </w:rPr>
      </w:pPr>
      <w:r>
        <w:rPr>
          <w:rFonts w:asciiTheme="minorHAnsi" w:hAnsiTheme="minorHAnsi"/>
        </w:rPr>
        <w:t>Col</w:t>
      </w:r>
      <w:r w:rsidR="00136AC7">
        <w:rPr>
          <w:rFonts w:asciiTheme="minorHAnsi" w:hAnsiTheme="minorHAnsi"/>
        </w:rPr>
        <w:t>l</w:t>
      </w:r>
      <w:r>
        <w:rPr>
          <w:rFonts w:asciiTheme="minorHAnsi" w:hAnsiTheme="minorHAnsi"/>
        </w:rPr>
        <w:t>ins Dream Park</w:t>
      </w:r>
    </w:p>
    <w:p w14:paraId="6DDE4531" w14:textId="77777777" w:rsidR="00396897" w:rsidRDefault="00396897" w:rsidP="00136AC7">
      <w:pPr>
        <w:pStyle w:val="ListParagraph"/>
        <w:numPr>
          <w:ilvl w:val="0"/>
          <w:numId w:val="28"/>
        </w:numPr>
        <w:jc w:val="both"/>
        <w:rPr>
          <w:rFonts w:asciiTheme="minorHAnsi" w:hAnsiTheme="minorHAnsi"/>
        </w:rPr>
      </w:pPr>
      <w:r>
        <w:rPr>
          <w:rFonts w:asciiTheme="minorHAnsi" w:hAnsiTheme="minorHAnsi"/>
        </w:rPr>
        <w:t>The Boys and Girls Club of Volusia/Flagler</w:t>
      </w:r>
    </w:p>
    <w:p w14:paraId="03115693" w14:textId="77777777" w:rsidR="00396897" w:rsidRDefault="00396897" w:rsidP="00136AC7">
      <w:pPr>
        <w:pStyle w:val="ListParagraph"/>
        <w:numPr>
          <w:ilvl w:val="0"/>
          <w:numId w:val="28"/>
        </w:numPr>
        <w:jc w:val="both"/>
        <w:rPr>
          <w:rFonts w:asciiTheme="minorHAnsi" w:hAnsiTheme="minorHAnsi"/>
        </w:rPr>
      </w:pPr>
      <w:r>
        <w:rPr>
          <w:rFonts w:asciiTheme="minorHAnsi" w:hAnsiTheme="minorHAnsi"/>
        </w:rPr>
        <w:t>Marine Corp Toys for Tots of Volusia</w:t>
      </w:r>
    </w:p>
    <w:p w14:paraId="4B32FCED" w14:textId="77777777" w:rsidR="00136AC7" w:rsidRDefault="00136AC7" w:rsidP="00136AC7">
      <w:pPr>
        <w:pStyle w:val="ListParagraph"/>
        <w:numPr>
          <w:ilvl w:val="0"/>
          <w:numId w:val="28"/>
        </w:numPr>
        <w:jc w:val="both"/>
        <w:rPr>
          <w:rFonts w:asciiTheme="minorHAnsi" w:hAnsiTheme="minorHAnsi"/>
        </w:rPr>
      </w:pPr>
      <w:r>
        <w:rPr>
          <w:rFonts w:asciiTheme="minorHAnsi" w:hAnsiTheme="minorHAnsi"/>
        </w:rPr>
        <w:t>The Neighborhood Center of West Volusia</w:t>
      </w:r>
    </w:p>
    <w:p w14:paraId="7E1DDA6D" w14:textId="77777777" w:rsidR="002164B1" w:rsidRPr="00C11A7B" w:rsidRDefault="002164B1" w:rsidP="001107E0">
      <w:pPr>
        <w:rPr>
          <w:rFonts w:asciiTheme="minorHAnsi" w:hAnsiTheme="minorHAnsi"/>
        </w:rPr>
      </w:pPr>
    </w:p>
    <w:p w14:paraId="5A517FA2" w14:textId="24901D31" w:rsidR="002164B1" w:rsidRDefault="002164B1" w:rsidP="001107E0">
      <w:pPr>
        <w:rPr>
          <w:rFonts w:asciiTheme="minorHAnsi" w:hAnsiTheme="minorHAnsi"/>
          <w:u w:val="single"/>
        </w:rPr>
      </w:pPr>
      <w:r w:rsidRPr="00C11A7B">
        <w:rPr>
          <w:rFonts w:asciiTheme="minorHAnsi" w:hAnsiTheme="minorHAnsi"/>
          <w:u w:val="single"/>
        </w:rPr>
        <w:t>HARASSMENT</w:t>
      </w:r>
      <w:r w:rsidR="007E6A7B">
        <w:rPr>
          <w:rFonts w:asciiTheme="minorHAnsi" w:hAnsiTheme="minorHAnsi"/>
          <w:u w:val="single"/>
        </w:rPr>
        <w:t xml:space="preserve"> &amp; EQUITABLE TREATMENT</w:t>
      </w:r>
      <w:r w:rsidR="001E755A">
        <w:rPr>
          <w:rFonts w:asciiTheme="minorHAnsi" w:hAnsiTheme="minorHAnsi"/>
          <w:u w:val="single"/>
        </w:rPr>
        <w:t xml:space="preserve"> &amp; BULLYING</w:t>
      </w:r>
    </w:p>
    <w:p w14:paraId="039A4365" w14:textId="77777777" w:rsidR="00396897" w:rsidRPr="00C11A7B" w:rsidRDefault="00396897" w:rsidP="001107E0">
      <w:pPr>
        <w:rPr>
          <w:rFonts w:asciiTheme="minorHAnsi" w:hAnsiTheme="minorHAnsi"/>
          <w:u w:val="single"/>
        </w:rPr>
      </w:pPr>
    </w:p>
    <w:p w14:paraId="50182F7D" w14:textId="77777777" w:rsidR="002164B1" w:rsidRPr="00C11A7B" w:rsidRDefault="002164B1" w:rsidP="001107E0">
      <w:pPr>
        <w:rPr>
          <w:rFonts w:asciiTheme="minorHAnsi" w:hAnsiTheme="minorHAnsi"/>
        </w:rPr>
      </w:pPr>
      <w:r w:rsidRPr="00C11A7B">
        <w:rPr>
          <w:rFonts w:asciiTheme="minorHAnsi" w:hAnsiTheme="minorHAnsi"/>
        </w:rPr>
        <w:t>Harassment is illegal conduct and is</w:t>
      </w:r>
      <w:r w:rsidR="00744880">
        <w:rPr>
          <w:rFonts w:asciiTheme="minorHAnsi" w:hAnsiTheme="minorHAnsi"/>
        </w:rPr>
        <w:t xml:space="preserve"> contrary to the policy of the A</w:t>
      </w:r>
      <w:r w:rsidRPr="00C11A7B">
        <w:rPr>
          <w:rFonts w:asciiTheme="minorHAnsi" w:hAnsiTheme="minorHAnsi"/>
        </w:rPr>
        <w:t>ssociation.</w:t>
      </w:r>
    </w:p>
    <w:p w14:paraId="4AE2B849" w14:textId="77777777" w:rsidR="002164B1" w:rsidRPr="00C11A7B" w:rsidRDefault="002164B1" w:rsidP="001107E0">
      <w:pPr>
        <w:rPr>
          <w:rFonts w:asciiTheme="minorHAnsi" w:hAnsiTheme="minorHAnsi"/>
        </w:rPr>
      </w:pPr>
    </w:p>
    <w:p w14:paraId="76C4953E" w14:textId="77777777" w:rsidR="002164B1" w:rsidRDefault="00A67CC8" w:rsidP="00A67CC8">
      <w:pPr>
        <w:jc w:val="both"/>
        <w:rPr>
          <w:rFonts w:asciiTheme="minorHAnsi" w:hAnsiTheme="minorHAnsi"/>
        </w:rPr>
      </w:pPr>
      <w:r>
        <w:rPr>
          <w:rFonts w:asciiTheme="minorHAnsi" w:hAnsiTheme="minorHAnsi"/>
        </w:rPr>
        <w:t>As used in A</w:t>
      </w:r>
      <w:r w:rsidR="002164B1" w:rsidRPr="00C11A7B">
        <w:rPr>
          <w:rFonts w:asciiTheme="minorHAnsi" w:hAnsiTheme="minorHAnsi"/>
        </w:rPr>
        <w:t>ssociation policy, harassment means any verbal or physical conduct including threatening or obscene language, unwelcome sexual advances, stalking, actions including strikes, shoves, kicks, or other similar physical contact, or threats to do the same or any other conduct with the purpose or effect of unreasonably interfering with an individual’s work performance by creating a hostile, intimidating or offensive work environment.</w:t>
      </w:r>
    </w:p>
    <w:p w14:paraId="6E9E6BB9" w14:textId="77777777" w:rsidR="00396897" w:rsidRDefault="00396897" w:rsidP="00A67CC8">
      <w:pPr>
        <w:jc w:val="both"/>
        <w:rPr>
          <w:rFonts w:asciiTheme="minorHAnsi" w:hAnsiTheme="minorHAnsi"/>
        </w:rPr>
      </w:pPr>
    </w:p>
    <w:p w14:paraId="4E979051" w14:textId="72A9102A" w:rsidR="007E6A7B" w:rsidRDefault="00396897" w:rsidP="007E6A7B">
      <w:pPr>
        <w:jc w:val="both"/>
        <w:rPr>
          <w:rFonts w:asciiTheme="minorHAnsi" w:hAnsiTheme="minorHAnsi"/>
        </w:rPr>
      </w:pPr>
      <w:r>
        <w:rPr>
          <w:rFonts w:asciiTheme="minorHAnsi" w:hAnsiTheme="minorHAnsi"/>
        </w:rPr>
        <w:t xml:space="preserve">Members of the Association will also be required to refrain from activities that could be seen as hostile or intimidating towards members of the staff in situations where the member is seeking an advantage over another member in business, preferential treatment over other members or </w:t>
      </w:r>
      <w:r w:rsidR="007E6A7B">
        <w:rPr>
          <w:rFonts w:asciiTheme="minorHAnsi" w:hAnsiTheme="minorHAnsi"/>
        </w:rPr>
        <w:t>acting out in retaliation</w:t>
      </w:r>
      <w:r>
        <w:rPr>
          <w:rFonts w:asciiTheme="minorHAnsi" w:hAnsiTheme="minorHAnsi"/>
        </w:rPr>
        <w:t xml:space="preserve"> for not giving </w:t>
      </w:r>
      <w:r w:rsidR="007E6A7B">
        <w:rPr>
          <w:rFonts w:asciiTheme="minorHAnsi" w:hAnsiTheme="minorHAnsi"/>
        </w:rPr>
        <w:t>them</w:t>
      </w:r>
      <w:r>
        <w:rPr>
          <w:rFonts w:asciiTheme="minorHAnsi" w:hAnsiTheme="minorHAnsi"/>
        </w:rPr>
        <w:t xml:space="preserve"> special treatment</w:t>
      </w:r>
      <w:r w:rsidR="007E6A7B">
        <w:rPr>
          <w:rFonts w:asciiTheme="minorHAnsi" w:hAnsiTheme="minorHAnsi"/>
        </w:rPr>
        <w:t xml:space="preserve"> for services</w:t>
      </w:r>
      <w:r>
        <w:rPr>
          <w:rFonts w:asciiTheme="minorHAnsi" w:hAnsiTheme="minorHAnsi"/>
        </w:rPr>
        <w:t xml:space="preserve"> that other members would not receive as a condition of membership.  Staff are expected to treat members equitable </w:t>
      </w:r>
      <w:r w:rsidR="007E6A7B">
        <w:rPr>
          <w:rFonts w:asciiTheme="minorHAnsi" w:hAnsiTheme="minorHAnsi"/>
        </w:rPr>
        <w:t>in the services provided as required by the Associations Bylaws.</w:t>
      </w:r>
    </w:p>
    <w:p w14:paraId="5ADE032F" w14:textId="122CF985" w:rsidR="001E755A" w:rsidRDefault="001E755A" w:rsidP="007E6A7B">
      <w:pPr>
        <w:jc w:val="both"/>
        <w:rPr>
          <w:rFonts w:asciiTheme="minorHAnsi" w:hAnsiTheme="minorHAnsi"/>
        </w:rPr>
      </w:pPr>
    </w:p>
    <w:p w14:paraId="626D15D1" w14:textId="5D567FA6" w:rsidR="001E755A" w:rsidRDefault="00661539" w:rsidP="007E6A7B">
      <w:pPr>
        <w:jc w:val="both"/>
        <w:rPr>
          <w:rFonts w:asciiTheme="minorHAnsi" w:hAnsiTheme="minorHAnsi"/>
        </w:rPr>
      </w:pPr>
      <w:r>
        <w:rPr>
          <w:rFonts w:asciiTheme="minorHAnsi" w:hAnsiTheme="minorHAnsi"/>
        </w:rPr>
        <w:lastRenderedPageBreak/>
        <w:t>Harassment</w:t>
      </w:r>
      <w:r w:rsidR="001E755A">
        <w:rPr>
          <w:rFonts w:asciiTheme="minorHAnsi" w:hAnsiTheme="minorHAnsi"/>
        </w:rPr>
        <w:t xml:space="preserve"> of the </w:t>
      </w:r>
      <w:r>
        <w:rPr>
          <w:rFonts w:asciiTheme="minorHAnsi" w:hAnsiTheme="minorHAnsi"/>
        </w:rPr>
        <w:t>Association</w:t>
      </w:r>
      <w:r w:rsidR="001E755A">
        <w:rPr>
          <w:rFonts w:asciiTheme="minorHAnsi" w:hAnsiTheme="minorHAnsi"/>
        </w:rPr>
        <w:t xml:space="preserve"> staff and members in any form will not be tolerated.  Foul language, bullying and intimidation for the purposes of making individuals feel uncomfortable will be treated the same as an allegation of Article 10 of the REALTOR Code of Ethics.  This shall apply to REALTORS and Affiliate members.</w:t>
      </w:r>
    </w:p>
    <w:p w14:paraId="5A6BDBF2" w14:textId="76E1A82E" w:rsidR="0004559E" w:rsidRDefault="0004559E" w:rsidP="007E6A7B">
      <w:pPr>
        <w:jc w:val="both"/>
        <w:rPr>
          <w:rFonts w:asciiTheme="minorHAnsi" w:hAnsiTheme="minorHAnsi"/>
        </w:rPr>
      </w:pPr>
    </w:p>
    <w:p w14:paraId="0D679A22" w14:textId="14E1C36F" w:rsidR="0004559E" w:rsidRPr="0004559E" w:rsidRDefault="0004559E" w:rsidP="0004559E">
      <w:pPr>
        <w:spacing w:before="100" w:beforeAutospacing="1" w:after="100" w:afterAutospacing="1"/>
        <w:rPr>
          <w:rFonts w:asciiTheme="minorHAnsi" w:eastAsia="Times New Roman" w:hAnsiTheme="minorHAnsi" w:cstheme="minorHAnsi"/>
        </w:rPr>
      </w:pPr>
      <w:r>
        <w:rPr>
          <w:rFonts w:asciiTheme="minorHAnsi" w:hAnsiTheme="minorHAnsi"/>
        </w:rPr>
        <w:t xml:space="preserve">The Association also does not tolerate bullying.  </w:t>
      </w:r>
      <w:r w:rsidRPr="0004559E">
        <w:rPr>
          <w:rFonts w:asciiTheme="minorHAnsi" w:eastAsia="Times New Roman" w:hAnsiTheme="minorHAnsi" w:cstheme="minorHAnsi"/>
        </w:rPr>
        <w:t xml:space="preserve">Bullying is repeated, unwelcome severe and pervasive behavior that intentionally threatens, intimidates, </w:t>
      </w:r>
      <w:r w:rsidRPr="0004559E">
        <w:rPr>
          <w:rFonts w:asciiTheme="minorHAnsi" w:eastAsia="Times New Roman" w:hAnsiTheme="minorHAnsi" w:cstheme="minorHAnsi"/>
        </w:rPr>
        <w:t>humiliates,</w:t>
      </w:r>
      <w:r w:rsidRPr="0004559E">
        <w:rPr>
          <w:rFonts w:asciiTheme="minorHAnsi" w:eastAsia="Times New Roman" w:hAnsiTheme="minorHAnsi" w:cstheme="minorHAnsi"/>
        </w:rPr>
        <w:t xml:space="preserve"> or isolates the targeted individual(s), or undermines their reputation or job performance. It may take, but is not limited to, one or more of the following forms:</w:t>
      </w:r>
    </w:p>
    <w:p w14:paraId="5A90D368" w14:textId="77777777" w:rsidR="0004559E" w:rsidRPr="0004559E" w:rsidRDefault="0004559E" w:rsidP="0004559E">
      <w:pPr>
        <w:numPr>
          <w:ilvl w:val="0"/>
          <w:numId w:val="29"/>
        </w:numPr>
        <w:spacing w:before="100" w:beforeAutospacing="1" w:after="100" w:afterAutospacing="1"/>
        <w:rPr>
          <w:rFonts w:asciiTheme="minorHAnsi" w:eastAsia="Times New Roman" w:hAnsiTheme="minorHAnsi" w:cstheme="minorHAnsi"/>
        </w:rPr>
      </w:pPr>
      <w:r w:rsidRPr="0004559E">
        <w:rPr>
          <w:rFonts w:asciiTheme="minorHAnsi" w:eastAsia="Times New Roman" w:hAnsiTheme="minorHAnsi" w:cstheme="minorHAnsi"/>
        </w:rPr>
        <w:t>Verbal abuse</w:t>
      </w:r>
    </w:p>
    <w:p w14:paraId="010B1A72" w14:textId="12E1373E" w:rsidR="0004559E" w:rsidRPr="0004559E" w:rsidRDefault="0004559E" w:rsidP="0004559E">
      <w:pPr>
        <w:numPr>
          <w:ilvl w:val="0"/>
          <w:numId w:val="29"/>
        </w:numPr>
        <w:spacing w:before="100" w:beforeAutospacing="1" w:after="100" w:afterAutospacing="1"/>
        <w:rPr>
          <w:rFonts w:asciiTheme="minorHAnsi" w:eastAsia="Times New Roman" w:hAnsiTheme="minorHAnsi" w:cstheme="minorHAnsi"/>
        </w:rPr>
      </w:pPr>
      <w:r w:rsidRPr="0004559E">
        <w:rPr>
          <w:rFonts w:asciiTheme="minorHAnsi" w:eastAsia="Times New Roman" w:hAnsiTheme="minorHAnsi" w:cstheme="minorHAnsi"/>
        </w:rPr>
        <w:t>Malicious criticism or gossip</w:t>
      </w:r>
      <w:r>
        <w:rPr>
          <w:rFonts w:asciiTheme="minorHAnsi" w:eastAsia="Times New Roman" w:hAnsiTheme="minorHAnsi" w:cstheme="minorHAnsi"/>
        </w:rPr>
        <w:t xml:space="preserve"> and lies</w:t>
      </w:r>
    </w:p>
    <w:p w14:paraId="22023CD7" w14:textId="77777777" w:rsidR="0004559E" w:rsidRPr="0004559E" w:rsidRDefault="0004559E" w:rsidP="0004559E">
      <w:pPr>
        <w:numPr>
          <w:ilvl w:val="0"/>
          <w:numId w:val="29"/>
        </w:numPr>
        <w:spacing w:before="100" w:beforeAutospacing="1" w:after="100" w:afterAutospacing="1"/>
        <w:rPr>
          <w:rFonts w:asciiTheme="minorHAnsi" w:eastAsia="Times New Roman" w:hAnsiTheme="minorHAnsi" w:cstheme="minorHAnsi"/>
        </w:rPr>
      </w:pPr>
      <w:r w:rsidRPr="0004559E">
        <w:rPr>
          <w:rFonts w:asciiTheme="minorHAnsi" w:eastAsia="Times New Roman" w:hAnsiTheme="minorHAnsi" w:cstheme="minorHAnsi"/>
        </w:rPr>
        <w:t>Unwarranted monitoring</w:t>
      </w:r>
    </w:p>
    <w:p w14:paraId="4AE4CB23" w14:textId="77777777" w:rsidR="0004559E" w:rsidRPr="0004559E" w:rsidRDefault="0004559E" w:rsidP="0004559E">
      <w:pPr>
        <w:numPr>
          <w:ilvl w:val="0"/>
          <w:numId w:val="29"/>
        </w:numPr>
        <w:spacing w:before="100" w:beforeAutospacing="1" w:after="100" w:afterAutospacing="1"/>
        <w:rPr>
          <w:rFonts w:asciiTheme="minorHAnsi" w:eastAsia="Times New Roman" w:hAnsiTheme="minorHAnsi" w:cstheme="minorHAnsi"/>
        </w:rPr>
      </w:pPr>
      <w:r w:rsidRPr="0004559E">
        <w:rPr>
          <w:rFonts w:asciiTheme="minorHAnsi" w:eastAsia="Times New Roman" w:hAnsiTheme="minorHAnsi" w:cstheme="minorHAnsi"/>
        </w:rPr>
        <w:t>Unwarranted physical contact</w:t>
      </w:r>
    </w:p>
    <w:p w14:paraId="4651EA8C" w14:textId="77777777" w:rsidR="0004559E" w:rsidRPr="0004559E" w:rsidRDefault="0004559E" w:rsidP="0004559E">
      <w:pPr>
        <w:numPr>
          <w:ilvl w:val="0"/>
          <w:numId w:val="29"/>
        </w:numPr>
        <w:spacing w:before="100" w:beforeAutospacing="1" w:after="100" w:afterAutospacing="1"/>
        <w:rPr>
          <w:rFonts w:asciiTheme="minorHAnsi" w:eastAsia="Times New Roman" w:hAnsiTheme="minorHAnsi" w:cstheme="minorHAnsi"/>
        </w:rPr>
      </w:pPr>
      <w:r w:rsidRPr="0004559E">
        <w:rPr>
          <w:rFonts w:asciiTheme="minorHAnsi" w:eastAsia="Times New Roman" w:hAnsiTheme="minorHAnsi" w:cstheme="minorHAnsi"/>
        </w:rPr>
        <w:t>Exclusion or isolation in the workplace</w:t>
      </w:r>
    </w:p>
    <w:p w14:paraId="4F9FE383" w14:textId="77777777" w:rsidR="0004559E" w:rsidRPr="0004559E" w:rsidRDefault="0004559E" w:rsidP="0004559E">
      <w:pPr>
        <w:numPr>
          <w:ilvl w:val="0"/>
          <w:numId w:val="29"/>
        </w:numPr>
        <w:spacing w:before="100" w:beforeAutospacing="1" w:after="100" w:afterAutospacing="1"/>
        <w:rPr>
          <w:rFonts w:asciiTheme="minorHAnsi" w:eastAsia="Times New Roman" w:hAnsiTheme="minorHAnsi" w:cstheme="minorHAnsi"/>
        </w:rPr>
      </w:pPr>
      <w:r w:rsidRPr="0004559E">
        <w:rPr>
          <w:rFonts w:asciiTheme="minorHAnsi" w:eastAsia="Times New Roman" w:hAnsiTheme="minorHAnsi" w:cstheme="minorHAnsi"/>
        </w:rPr>
        <w:t>Work interference or sabotage</w:t>
      </w:r>
    </w:p>
    <w:p w14:paraId="43E7EC96" w14:textId="77777777" w:rsidR="0004559E" w:rsidRPr="0004559E" w:rsidRDefault="0004559E" w:rsidP="0004559E">
      <w:pPr>
        <w:numPr>
          <w:ilvl w:val="0"/>
          <w:numId w:val="29"/>
        </w:numPr>
        <w:spacing w:before="100" w:beforeAutospacing="1" w:after="100" w:afterAutospacing="1"/>
        <w:rPr>
          <w:rFonts w:asciiTheme="minorHAnsi" w:eastAsia="Times New Roman" w:hAnsiTheme="minorHAnsi" w:cstheme="minorHAnsi"/>
        </w:rPr>
      </w:pPr>
      <w:r w:rsidRPr="0004559E">
        <w:rPr>
          <w:rFonts w:asciiTheme="minorHAnsi" w:eastAsia="Times New Roman" w:hAnsiTheme="minorHAnsi" w:cstheme="minorHAnsi"/>
        </w:rPr>
        <w:t>Cyberbullying</w:t>
      </w:r>
    </w:p>
    <w:p w14:paraId="336C01B9" w14:textId="1166119C" w:rsidR="0004559E" w:rsidRPr="0004559E" w:rsidRDefault="0004559E" w:rsidP="0004559E">
      <w:pPr>
        <w:numPr>
          <w:ilvl w:val="0"/>
          <w:numId w:val="29"/>
        </w:numPr>
        <w:spacing w:before="100" w:beforeAutospacing="1" w:after="100" w:afterAutospacing="1"/>
        <w:rPr>
          <w:rFonts w:asciiTheme="minorHAnsi" w:eastAsia="Times New Roman" w:hAnsiTheme="minorHAnsi" w:cstheme="minorHAnsi"/>
        </w:rPr>
      </w:pPr>
      <w:r w:rsidRPr="0004559E">
        <w:rPr>
          <w:rFonts w:asciiTheme="minorHAnsi" w:eastAsia="Times New Roman" w:hAnsiTheme="minorHAnsi" w:cstheme="minorHAnsi"/>
        </w:rPr>
        <w:t xml:space="preserve">Other offensive conduct/behaviors (including nonverbal) which are threatening, humiliating, </w:t>
      </w:r>
      <w:r w:rsidRPr="0004559E">
        <w:rPr>
          <w:rFonts w:asciiTheme="minorHAnsi" w:eastAsia="Times New Roman" w:hAnsiTheme="minorHAnsi" w:cstheme="minorHAnsi"/>
        </w:rPr>
        <w:t>harassing,</w:t>
      </w:r>
      <w:r w:rsidRPr="0004559E">
        <w:rPr>
          <w:rFonts w:asciiTheme="minorHAnsi" w:eastAsia="Times New Roman" w:hAnsiTheme="minorHAnsi" w:cstheme="minorHAnsi"/>
        </w:rPr>
        <w:t xml:space="preserve"> or intimidating</w:t>
      </w:r>
    </w:p>
    <w:p w14:paraId="49FDE1AC" w14:textId="5ACBC803" w:rsidR="0004559E" w:rsidRPr="0004559E" w:rsidRDefault="0004559E" w:rsidP="0004559E">
      <w:pPr>
        <w:spacing w:before="100" w:beforeAutospacing="1" w:after="100" w:afterAutospacing="1"/>
        <w:rPr>
          <w:rFonts w:asciiTheme="minorHAnsi" w:eastAsia="Times New Roman" w:hAnsiTheme="minorHAnsi" w:cstheme="minorHAnsi"/>
        </w:rPr>
      </w:pPr>
      <w:r w:rsidRPr="0004559E">
        <w:rPr>
          <w:rFonts w:asciiTheme="minorHAnsi" w:eastAsia="Times New Roman" w:hAnsiTheme="minorHAnsi" w:cstheme="minorHAnsi"/>
        </w:rPr>
        <w:br/>
        <w:t xml:space="preserve">The formal process for accusing an Association or staff member of bullying is in the same process for reporting harassment related complaints as listed within the by-laws of the West Volusia Association of REALTORS, and within this policy manual. The process of investigation, which may result in a recommendation to the Board of Directors and Chief Executive Officer of disciplinary action against an Association member accused of bullying, is outlined there as well.  </w:t>
      </w:r>
      <w:r w:rsidRPr="0004559E">
        <w:rPr>
          <w:rFonts w:asciiTheme="minorHAnsi" w:eastAsia="Times New Roman" w:hAnsiTheme="minorHAnsi" w:cstheme="minorHAnsi"/>
        </w:rPr>
        <w:br/>
      </w:r>
      <w:r w:rsidRPr="0004559E">
        <w:rPr>
          <w:rFonts w:asciiTheme="minorHAnsi" w:eastAsia="Times New Roman" w:hAnsiTheme="minorHAnsi" w:cstheme="minorHAnsi"/>
        </w:rPr>
        <w:br/>
        <w:t xml:space="preserve">Retaliation, or otherwise taking adverse employment or other actions, against an Association or staff member of the West Volusia Association of REALTORS because they in good faith reported bullying or participated in an investigation or review regarding a complaint, is strictly prohibited. Those found to have violated this prohibition against retaliation will be subject to disciplinary action up to and including termination for employees and termination of membership for Association members. </w:t>
      </w:r>
    </w:p>
    <w:p w14:paraId="278853DC" w14:textId="77777777" w:rsidR="007E6A7B" w:rsidRDefault="007E6A7B" w:rsidP="007E6A7B">
      <w:pPr>
        <w:jc w:val="both"/>
        <w:rPr>
          <w:rFonts w:asciiTheme="minorHAnsi" w:hAnsiTheme="minorHAnsi"/>
        </w:rPr>
      </w:pPr>
    </w:p>
    <w:p w14:paraId="3405EFFF" w14:textId="77777777" w:rsidR="002164B1" w:rsidRDefault="00D244BB" w:rsidP="007E6A7B">
      <w:pPr>
        <w:jc w:val="both"/>
        <w:rPr>
          <w:rFonts w:asciiTheme="minorHAnsi" w:hAnsiTheme="minorHAnsi"/>
          <w:u w:val="single"/>
        </w:rPr>
      </w:pPr>
      <w:r w:rsidRPr="00C11A7B">
        <w:rPr>
          <w:rFonts w:asciiTheme="minorHAnsi" w:hAnsiTheme="minorHAnsi"/>
          <w:u w:val="single"/>
        </w:rPr>
        <w:t>COMPLAINT PROCEDURES</w:t>
      </w:r>
    </w:p>
    <w:p w14:paraId="62D4D1A4" w14:textId="77777777" w:rsidR="007E6A7B" w:rsidRPr="007E6A7B" w:rsidRDefault="007E6A7B" w:rsidP="007E6A7B">
      <w:pPr>
        <w:jc w:val="both"/>
        <w:rPr>
          <w:rFonts w:asciiTheme="minorHAnsi" w:hAnsiTheme="minorHAnsi"/>
        </w:rPr>
      </w:pPr>
    </w:p>
    <w:p w14:paraId="197B6FC6" w14:textId="77777777" w:rsidR="002164B1" w:rsidRPr="00C11A7B" w:rsidRDefault="002164B1" w:rsidP="004B149B">
      <w:pPr>
        <w:jc w:val="both"/>
        <w:rPr>
          <w:rFonts w:asciiTheme="minorHAnsi" w:hAnsiTheme="minorHAnsi"/>
        </w:rPr>
      </w:pPr>
      <w:r w:rsidRPr="00C11A7B">
        <w:rPr>
          <w:rFonts w:asciiTheme="minorHAnsi" w:hAnsiTheme="minorHAnsi"/>
        </w:rPr>
        <w:t>Any employee who believes that he/she ha</w:t>
      </w:r>
      <w:r w:rsidR="00B561BA">
        <w:rPr>
          <w:rFonts w:asciiTheme="minorHAnsi" w:hAnsiTheme="minorHAnsi"/>
        </w:rPr>
        <w:t>s</w:t>
      </w:r>
      <w:r w:rsidRPr="00C11A7B">
        <w:rPr>
          <w:rFonts w:asciiTheme="minorHAnsi" w:hAnsiTheme="minorHAnsi"/>
        </w:rPr>
        <w:t xml:space="preserve"> suffered harassment by any other member of the </w:t>
      </w:r>
      <w:r w:rsidR="004B149B">
        <w:rPr>
          <w:rFonts w:asciiTheme="minorHAnsi" w:hAnsiTheme="minorHAnsi"/>
        </w:rPr>
        <w:t>A</w:t>
      </w:r>
      <w:r w:rsidRPr="00C11A7B">
        <w:rPr>
          <w:rFonts w:asciiTheme="minorHAnsi" w:hAnsiTheme="minorHAnsi"/>
        </w:rPr>
        <w:t>ssociation must bring the problem to the attention of the President or Association Executive. The complaint does not have to be in writing</w:t>
      </w:r>
      <w:r w:rsidR="004B149B">
        <w:rPr>
          <w:rFonts w:asciiTheme="minorHAnsi" w:hAnsiTheme="minorHAnsi"/>
        </w:rPr>
        <w:t>;</w:t>
      </w:r>
      <w:r w:rsidRPr="00C11A7B">
        <w:rPr>
          <w:rFonts w:asciiTheme="minorHAnsi" w:hAnsiTheme="minorHAnsi"/>
        </w:rPr>
        <w:t xml:space="preserve"> however, it is helpful if details of dates, times, places and witnesses, if any, to the harassment alleged can be provided.</w:t>
      </w:r>
    </w:p>
    <w:p w14:paraId="2F7BC7B0" w14:textId="77777777" w:rsidR="002164B1" w:rsidRPr="00C11A7B" w:rsidRDefault="002164B1" w:rsidP="004B149B">
      <w:pPr>
        <w:jc w:val="both"/>
        <w:rPr>
          <w:rFonts w:asciiTheme="minorHAnsi" w:hAnsiTheme="minorHAnsi"/>
        </w:rPr>
      </w:pPr>
    </w:p>
    <w:p w14:paraId="3AA86CBA" w14:textId="77777777" w:rsidR="002164B1" w:rsidRPr="00C11A7B" w:rsidRDefault="002164B1" w:rsidP="004B149B">
      <w:pPr>
        <w:jc w:val="both"/>
        <w:rPr>
          <w:rFonts w:asciiTheme="minorHAnsi" w:hAnsiTheme="minorHAnsi"/>
        </w:rPr>
      </w:pPr>
      <w:r w:rsidRPr="00C11A7B">
        <w:rPr>
          <w:rFonts w:asciiTheme="minorHAnsi" w:hAnsiTheme="minorHAnsi"/>
        </w:rPr>
        <w:t xml:space="preserve">All complaints will be investigated promptly and with the strictest confidentiality by an investigatory team compromised of the President, President-Elect, and one (1) member of the Board of Directors selected by the highest ranking officer not named in the complaint after consultation with legal counsel for </w:t>
      </w:r>
      <w:r w:rsidR="004B149B">
        <w:rPr>
          <w:rFonts w:asciiTheme="minorHAnsi" w:hAnsiTheme="minorHAnsi"/>
        </w:rPr>
        <w:t>the A</w:t>
      </w:r>
      <w:r w:rsidRPr="00C11A7B">
        <w:rPr>
          <w:rFonts w:asciiTheme="minorHAnsi" w:hAnsiTheme="minorHAnsi"/>
        </w:rPr>
        <w:t>ssociation. If the c</w:t>
      </w:r>
      <w:r w:rsidR="00B561BA">
        <w:rPr>
          <w:rFonts w:asciiTheme="minorHAnsi" w:hAnsiTheme="minorHAnsi"/>
        </w:rPr>
        <w:t>omplaint involves the President or</w:t>
      </w:r>
      <w:r w:rsidRPr="00C11A7B">
        <w:rPr>
          <w:rFonts w:asciiTheme="minorHAnsi" w:hAnsiTheme="minorHAnsi"/>
        </w:rPr>
        <w:t xml:space="preserve"> President- Elect they shall be replaced on the investigatory team by the immediate Past President or alternatively, by another member of the Board of Directors selected by the highest ranking officer not named in the complaint.</w:t>
      </w:r>
    </w:p>
    <w:p w14:paraId="6A5FE17A" w14:textId="77777777" w:rsidR="002164B1" w:rsidRPr="00C11A7B" w:rsidRDefault="002164B1" w:rsidP="004B149B">
      <w:pPr>
        <w:jc w:val="both"/>
        <w:rPr>
          <w:rFonts w:asciiTheme="minorHAnsi" w:hAnsiTheme="minorHAnsi"/>
        </w:rPr>
      </w:pPr>
    </w:p>
    <w:p w14:paraId="7B59F137" w14:textId="77777777" w:rsidR="002164B1" w:rsidRPr="00C11A7B" w:rsidRDefault="002164B1" w:rsidP="004B149B">
      <w:pPr>
        <w:jc w:val="both"/>
        <w:rPr>
          <w:rFonts w:asciiTheme="minorHAnsi" w:hAnsiTheme="minorHAnsi"/>
        </w:rPr>
      </w:pPr>
      <w:r w:rsidRPr="00C11A7B">
        <w:rPr>
          <w:rFonts w:asciiTheme="minorHAnsi" w:hAnsiTheme="minorHAnsi"/>
        </w:rPr>
        <w:lastRenderedPageBreak/>
        <w:t xml:space="preserve">Both the complainant and the accused will be provided a full opportunity to present their cases. </w:t>
      </w:r>
      <w:r w:rsidR="00456A81" w:rsidRPr="00456A81">
        <w:rPr>
          <w:rFonts w:asciiTheme="minorHAnsi" w:hAnsiTheme="minorHAnsi"/>
        </w:rPr>
        <w:t>Witnesse</w:t>
      </w:r>
      <w:r w:rsidRPr="00456A81">
        <w:rPr>
          <w:rFonts w:asciiTheme="minorHAnsi" w:hAnsiTheme="minorHAnsi"/>
        </w:rPr>
        <w:t>s interview</w:t>
      </w:r>
      <w:r w:rsidR="00456A81" w:rsidRPr="00456A81">
        <w:rPr>
          <w:rFonts w:asciiTheme="minorHAnsi" w:hAnsiTheme="minorHAnsi"/>
        </w:rPr>
        <w:t>ed</w:t>
      </w:r>
      <w:r w:rsidRPr="00456A81">
        <w:rPr>
          <w:rFonts w:asciiTheme="minorHAnsi" w:hAnsiTheme="minorHAnsi"/>
        </w:rPr>
        <w:t xml:space="preserve"> will be provided only such information as is necessary to elicit from them their observations and other relevant information.</w:t>
      </w:r>
    </w:p>
    <w:p w14:paraId="4487BA66" w14:textId="77777777" w:rsidR="002164B1" w:rsidRPr="00C11A7B" w:rsidRDefault="002164B1" w:rsidP="004B149B">
      <w:pPr>
        <w:jc w:val="both"/>
        <w:rPr>
          <w:rFonts w:asciiTheme="minorHAnsi" w:hAnsiTheme="minorHAnsi"/>
        </w:rPr>
      </w:pPr>
    </w:p>
    <w:p w14:paraId="2606B8CB" w14:textId="77777777" w:rsidR="002164B1" w:rsidRPr="00C11A7B" w:rsidRDefault="004B149B" w:rsidP="004B149B">
      <w:pPr>
        <w:jc w:val="both"/>
        <w:rPr>
          <w:rFonts w:asciiTheme="minorHAnsi" w:hAnsiTheme="minorHAnsi"/>
        </w:rPr>
      </w:pPr>
      <w:r>
        <w:rPr>
          <w:rFonts w:asciiTheme="minorHAnsi" w:hAnsiTheme="minorHAnsi"/>
        </w:rPr>
        <w:t>Disciplinary action against any</w:t>
      </w:r>
      <w:r w:rsidR="002164B1" w:rsidRPr="00C11A7B">
        <w:rPr>
          <w:rFonts w:asciiTheme="minorHAnsi" w:hAnsiTheme="minorHAnsi"/>
        </w:rPr>
        <w:t xml:space="preserve"> me</w:t>
      </w:r>
      <w:r>
        <w:rPr>
          <w:rFonts w:asciiTheme="minorHAnsi" w:hAnsiTheme="minorHAnsi"/>
        </w:rPr>
        <w:t>mber found to have harassed an A</w:t>
      </w:r>
      <w:r w:rsidR="002164B1" w:rsidRPr="00C11A7B">
        <w:rPr>
          <w:rFonts w:asciiTheme="minorHAnsi" w:hAnsiTheme="minorHAnsi"/>
        </w:rPr>
        <w:t>ssociation or MLS employee may include verbal or written warning, probation, suspension or expulsion depending on the gravity of the incident. Prior incidents of similar behavior shall be taken into consideration when determining the appropriate disciplinary action. Such decision shall be made by the investigatory te</w:t>
      </w:r>
      <w:r>
        <w:rPr>
          <w:rFonts w:asciiTheme="minorHAnsi" w:hAnsiTheme="minorHAnsi"/>
        </w:rPr>
        <w:t>a</w:t>
      </w:r>
      <w:r w:rsidR="002164B1" w:rsidRPr="00C11A7B">
        <w:rPr>
          <w:rFonts w:asciiTheme="minorHAnsi" w:hAnsiTheme="minorHAnsi"/>
        </w:rPr>
        <w:t>m.</w:t>
      </w:r>
    </w:p>
    <w:p w14:paraId="6AEC0023" w14:textId="77777777" w:rsidR="002164B1" w:rsidRPr="00C11A7B" w:rsidRDefault="002164B1" w:rsidP="004B149B">
      <w:pPr>
        <w:jc w:val="both"/>
        <w:rPr>
          <w:rFonts w:asciiTheme="minorHAnsi" w:hAnsiTheme="minorHAnsi"/>
        </w:rPr>
      </w:pPr>
    </w:p>
    <w:p w14:paraId="7ACE27FC" w14:textId="77777777" w:rsidR="002164B1" w:rsidRPr="00C11A7B" w:rsidRDefault="002164B1" w:rsidP="004B149B">
      <w:pPr>
        <w:jc w:val="both"/>
        <w:rPr>
          <w:rFonts w:asciiTheme="minorHAnsi" w:hAnsiTheme="minorHAnsi"/>
        </w:rPr>
      </w:pPr>
      <w:r w:rsidRPr="00C11A7B">
        <w:rPr>
          <w:rFonts w:asciiTheme="minorHAnsi" w:hAnsiTheme="minorHAnsi"/>
        </w:rPr>
        <w:t>Clear, strong and convincing shall be the standard of proof by which alleged allegations of harassment are determined. Clear, strong and convincing shall be defined as that measure or degree of proof which will produce a firm belief as to the validity of the allegations sought to be established.</w:t>
      </w:r>
    </w:p>
    <w:p w14:paraId="51E0F6B1" w14:textId="77777777" w:rsidR="002164B1" w:rsidRPr="00C11A7B" w:rsidRDefault="002164B1" w:rsidP="004B149B">
      <w:pPr>
        <w:jc w:val="both"/>
        <w:rPr>
          <w:rFonts w:asciiTheme="minorHAnsi" w:hAnsiTheme="minorHAnsi"/>
        </w:rPr>
      </w:pPr>
    </w:p>
    <w:p w14:paraId="3E64BFCA" w14:textId="77777777" w:rsidR="002164B1" w:rsidRPr="00C11A7B" w:rsidRDefault="002164B1" w:rsidP="004B149B">
      <w:pPr>
        <w:jc w:val="both"/>
        <w:rPr>
          <w:rFonts w:asciiTheme="minorHAnsi" w:hAnsiTheme="minorHAnsi"/>
        </w:rPr>
      </w:pPr>
      <w:r w:rsidRPr="00C11A7B">
        <w:rPr>
          <w:rFonts w:asciiTheme="minorHAnsi" w:hAnsiTheme="minorHAnsi"/>
        </w:rPr>
        <w:t>It is</w:t>
      </w:r>
      <w:r w:rsidR="004B149B">
        <w:rPr>
          <w:rFonts w:asciiTheme="minorHAnsi" w:hAnsiTheme="minorHAnsi"/>
        </w:rPr>
        <w:t xml:space="preserve"> contrary to the policy of the A</w:t>
      </w:r>
      <w:r w:rsidRPr="00C11A7B">
        <w:rPr>
          <w:rFonts w:asciiTheme="minorHAnsi" w:hAnsiTheme="minorHAnsi"/>
        </w:rPr>
        <w:t>ssociation for a member to retaliate against any employee who files a charge of harassment. All possible steps will be taken to eliminate the possibility of retaliation resulting from the filing of a complaint.</w:t>
      </w:r>
      <w:r w:rsidR="004B149B">
        <w:rPr>
          <w:rFonts w:asciiTheme="minorHAnsi" w:hAnsiTheme="minorHAnsi"/>
        </w:rPr>
        <w:t xml:space="preserve">  </w:t>
      </w:r>
    </w:p>
    <w:p w14:paraId="3A1E79E8" w14:textId="77777777" w:rsidR="002164B1" w:rsidRPr="00C11A7B" w:rsidRDefault="002164B1" w:rsidP="004B149B">
      <w:pPr>
        <w:jc w:val="both"/>
        <w:rPr>
          <w:rFonts w:asciiTheme="minorHAnsi" w:hAnsiTheme="minorHAnsi"/>
        </w:rPr>
      </w:pPr>
    </w:p>
    <w:p w14:paraId="3E3784BC" w14:textId="77777777" w:rsidR="002164B1" w:rsidRPr="00C11A7B" w:rsidRDefault="002164B1" w:rsidP="004B149B">
      <w:pPr>
        <w:jc w:val="both"/>
        <w:rPr>
          <w:rFonts w:asciiTheme="minorHAnsi" w:hAnsiTheme="minorHAnsi"/>
        </w:rPr>
      </w:pPr>
      <w:r w:rsidRPr="002A0527">
        <w:rPr>
          <w:rFonts w:asciiTheme="minorHAnsi" w:hAnsiTheme="minorHAnsi"/>
        </w:rPr>
        <w:t>In the event a complaint of harassment is found to be totally and completely without basis, appropriate disciplinary measures may be taken against the employee who brou</w:t>
      </w:r>
      <w:r w:rsidR="00456A81" w:rsidRPr="002A0527">
        <w:rPr>
          <w:rFonts w:asciiTheme="minorHAnsi" w:hAnsiTheme="minorHAnsi"/>
        </w:rPr>
        <w:t xml:space="preserve">ght the complaint. While this is </w:t>
      </w:r>
      <w:r w:rsidR="004B149B" w:rsidRPr="002A0527">
        <w:rPr>
          <w:rFonts w:asciiTheme="minorHAnsi" w:hAnsiTheme="minorHAnsi"/>
        </w:rPr>
        <w:t xml:space="preserve">in </w:t>
      </w:r>
      <w:r w:rsidRPr="002A0527">
        <w:rPr>
          <w:rFonts w:asciiTheme="minorHAnsi" w:hAnsiTheme="minorHAnsi"/>
        </w:rPr>
        <w:t>no way intend</w:t>
      </w:r>
      <w:r w:rsidR="00456A81" w:rsidRPr="002A0527">
        <w:rPr>
          <w:rFonts w:asciiTheme="minorHAnsi" w:hAnsiTheme="minorHAnsi"/>
        </w:rPr>
        <w:t>ed</w:t>
      </w:r>
      <w:r w:rsidRPr="002A0527">
        <w:rPr>
          <w:rFonts w:asciiTheme="minorHAnsi" w:hAnsiTheme="minorHAnsi"/>
        </w:rPr>
        <w:t xml:space="preserve"> to discourage employees who believe they have been the victim of harassment from brin</w:t>
      </w:r>
      <w:r w:rsidR="004B149B" w:rsidRPr="002A0527">
        <w:rPr>
          <w:rFonts w:asciiTheme="minorHAnsi" w:hAnsiTheme="minorHAnsi"/>
        </w:rPr>
        <w:t>g</w:t>
      </w:r>
      <w:r w:rsidRPr="002A0527">
        <w:rPr>
          <w:rFonts w:asciiTheme="minorHAnsi" w:hAnsiTheme="minorHAnsi"/>
        </w:rPr>
        <w:t xml:space="preserve">ing a complaint, the </w:t>
      </w:r>
      <w:r w:rsidR="00456A81" w:rsidRPr="002A0527">
        <w:rPr>
          <w:rFonts w:asciiTheme="minorHAnsi" w:hAnsiTheme="minorHAnsi"/>
        </w:rPr>
        <w:t>A</w:t>
      </w:r>
      <w:r w:rsidRPr="002A0527">
        <w:rPr>
          <w:rFonts w:asciiTheme="minorHAnsi" w:hAnsiTheme="minorHAnsi"/>
        </w:rPr>
        <w:t>ssociation recognizes that a charge of harassment can cause serious damage to the personal reputation and professional career of the accused.</w:t>
      </w:r>
    </w:p>
    <w:p w14:paraId="72EBF6C3" w14:textId="77777777" w:rsidR="002164B1" w:rsidRPr="00C11A7B" w:rsidRDefault="002164B1" w:rsidP="004B149B">
      <w:pPr>
        <w:jc w:val="both"/>
        <w:rPr>
          <w:rFonts w:asciiTheme="minorHAnsi" w:hAnsiTheme="minorHAnsi"/>
        </w:rPr>
      </w:pPr>
    </w:p>
    <w:p w14:paraId="61668834" w14:textId="77777777" w:rsidR="002164B1" w:rsidRDefault="00D244BB" w:rsidP="001107E0">
      <w:pPr>
        <w:rPr>
          <w:rFonts w:asciiTheme="minorHAnsi" w:hAnsiTheme="minorHAnsi"/>
          <w:u w:val="single"/>
        </w:rPr>
      </w:pPr>
      <w:r w:rsidRPr="00C11A7B">
        <w:rPr>
          <w:rFonts w:asciiTheme="minorHAnsi" w:hAnsiTheme="minorHAnsi"/>
          <w:u w:val="single"/>
        </w:rPr>
        <w:t>COMPLAINT INVESTIGATON AND CONFIDENTIALITY</w:t>
      </w:r>
    </w:p>
    <w:p w14:paraId="35842C5A" w14:textId="77777777" w:rsidR="007E6A7B" w:rsidRPr="00C11A7B" w:rsidRDefault="007E6A7B" w:rsidP="001107E0">
      <w:pPr>
        <w:rPr>
          <w:rFonts w:asciiTheme="minorHAnsi" w:hAnsiTheme="minorHAnsi"/>
          <w:u w:val="single"/>
        </w:rPr>
      </w:pPr>
    </w:p>
    <w:p w14:paraId="2AA63D08" w14:textId="77777777" w:rsidR="002164B1" w:rsidRPr="00C11A7B" w:rsidRDefault="002164B1" w:rsidP="004B149B">
      <w:pPr>
        <w:jc w:val="both"/>
        <w:rPr>
          <w:rFonts w:asciiTheme="minorHAnsi" w:hAnsiTheme="minorHAnsi"/>
        </w:rPr>
      </w:pPr>
      <w:r w:rsidRPr="00C11A7B">
        <w:rPr>
          <w:rFonts w:asciiTheme="minorHAnsi" w:hAnsiTheme="minorHAnsi"/>
        </w:rPr>
        <w:t>All complaints will be investigated promptly by the Executive Committee and Association Attorney. The identity of the employee or member making the complaint as well as the identity of the individual accused of harassment will be kept strictly confidential. Information regarding the charge of harassment and the investigation of that charge will not be made known to anyone who is not directly involved either as a party, a witness, or a member of the investigatory team. Witnesses interviewed will be provided only such information as is necessary to elicit from their observations and other relevant information.</w:t>
      </w:r>
    </w:p>
    <w:p w14:paraId="4680288F" w14:textId="77777777" w:rsidR="00816A0F" w:rsidRDefault="00816A0F" w:rsidP="00816A0F">
      <w:pPr>
        <w:tabs>
          <w:tab w:val="left" w:pos="7920"/>
        </w:tabs>
        <w:rPr>
          <w:rFonts w:asciiTheme="minorHAnsi" w:hAnsiTheme="minorHAnsi"/>
        </w:rPr>
      </w:pPr>
    </w:p>
    <w:p w14:paraId="5C44F615" w14:textId="1218E8B5" w:rsidR="002164B1" w:rsidRPr="00C11A7B" w:rsidRDefault="002164B1" w:rsidP="001E755A">
      <w:pPr>
        <w:tabs>
          <w:tab w:val="left" w:pos="7920"/>
        </w:tabs>
        <w:rPr>
          <w:rFonts w:asciiTheme="minorHAnsi" w:hAnsiTheme="minorHAnsi"/>
        </w:rPr>
      </w:pPr>
      <w:r w:rsidRPr="00C11A7B">
        <w:rPr>
          <w:rFonts w:asciiTheme="minorHAnsi" w:hAnsiTheme="minorHAnsi"/>
        </w:rPr>
        <w:t>During the investigation both the complainant and the accused will be provided a full opportunity to tell their side of the story. Witnesses identified by the complainant or the accused will also be interviewed. Upon completion of the investigation, the investigatory team will prepare a written report of its findings and recommendations for the Board of Directors. Authority for the final Resolution of all charges and the determination of appropriate sanctions rests with the Board of Directors.</w:t>
      </w:r>
    </w:p>
    <w:p w14:paraId="5CA15CA4" w14:textId="77777777" w:rsidR="00136AC7" w:rsidRDefault="00136AC7" w:rsidP="001107E0">
      <w:pPr>
        <w:rPr>
          <w:rFonts w:asciiTheme="minorHAnsi" w:hAnsiTheme="minorHAnsi"/>
          <w:u w:val="single"/>
        </w:rPr>
      </w:pPr>
    </w:p>
    <w:p w14:paraId="356BF7B0" w14:textId="77777777" w:rsidR="00D244BB" w:rsidRDefault="00D244BB" w:rsidP="001107E0">
      <w:pPr>
        <w:rPr>
          <w:rFonts w:asciiTheme="minorHAnsi" w:hAnsiTheme="minorHAnsi"/>
          <w:u w:val="single"/>
        </w:rPr>
      </w:pPr>
      <w:r w:rsidRPr="00C11A7B">
        <w:rPr>
          <w:rFonts w:asciiTheme="minorHAnsi" w:hAnsiTheme="minorHAnsi"/>
          <w:u w:val="single"/>
        </w:rPr>
        <w:t>DISCIPLINE</w:t>
      </w:r>
    </w:p>
    <w:p w14:paraId="0A09FB4D" w14:textId="77777777" w:rsidR="007E6A7B" w:rsidRPr="00C11A7B" w:rsidRDefault="007E6A7B" w:rsidP="001107E0">
      <w:pPr>
        <w:rPr>
          <w:rFonts w:asciiTheme="minorHAnsi" w:hAnsiTheme="minorHAnsi"/>
          <w:u w:val="single"/>
        </w:rPr>
      </w:pPr>
    </w:p>
    <w:p w14:paraId="3BFA5CB7" w14:textId="77777777" w:rsidR="002164B1" w:rsidRPr="00C11A7B" w:rsidRDefault="002164B1" w:rsidP="004B149B">
      <w:pPr>
        <w:jc w:val="both"/>
        <w:rPr>
          <w:rFonts w:asciiTheme="minorHAnsi" w:hAnsiTheme="minorHAnsi"/>
        </w:rPr>
      </w:pPr>
      <w:r w:rsidRPr="00C11A7B">
        <w:rPr>
          <w:rFonts w:asciiTheme="minorHAnsi" w:hAnsiTheme="minorHAnsi"/>
        </w:rPr>
        <w:t>Harassment is a serious offen</w:t>
      </w:r>
      <w:r w:rsidR="00B561BA">
        <w:rPr>
          <w:rFonts w:asciiTheme="minorHAnsi" w:hAnsiTheme="minorHAnsi"/>
        </w:rPr>
        <w:t>s</w:t>
      </w:r>
      <w:r w:rsidRPr="00C11A7B">
        <w:rPr>
          <w:rFonts w:asciiTheme="minorHAnsi" w:hAnsiTheme="minorHAnsi"/>
        </w:rPr>
        <w:t>e. It is contrary to Association policy for a member to retaliate against any individual who files a charge of harassment. All possible steps will be taken to eliminate the possibility of retaliation resulting from the filing of a complaint.</w:t>
      </w:r>
    </w:p>
    <w:p w14:paraId="0EC3A49C" w14:textId="77777777" w:rsidR="002164B1" w:rsidRPr="00C11A7B" w:rsidRDefault="002164B1" w:rsidP="004B149B">
      <w:pPr>
        <w:jc w:val="both"/>
        <w:rPr>
          <w:rFonts w:asciiTheme="minorHAnsi" w:hAnsiTheme="minorHAnsi"/>
        </w:rPr>
      </w:pPr>
    </w:p>
    <w:p w14:paraId="028EBD22" w14:textId="77777777" w:rsidR="007E6A7B" w:rsidRPr="00C11A7B" w:rsidRDefault="002164B1" w:rsidP="004B149B">
      <w:pPr>
        <w:jc w:val="both"/>
        <w:rPr>
          <w:rFonts w:asciiTheme="minorHAnsi" w:hAnsiTheme="minorHAnsi"/>
        </w:rPr>
      </w:pPr>
      <w:r w:rsidRPr="002A0527">
        <w:rPr>
          <w:rFonts w:asciiTheme="minorHAnsi" w:hAnsiTheme="minorHAnsi"/>
        </w:rPr>
        <w:t>In the event a complaint of harassment is found to be totally and completely without basis, appropriate disciplinary measures may be taken against the individual who brought the complaint. While this is in n</w:t>
      </w:r>
      <w:r w:rsidR="00456A81" w:rsidRPr="002A0527">
        <w:rPr>
          <w:rFonts w:asciiTheme="minorHAnsi" w:hAnsiTheme="minorHAnsi"/>
        </w:rPr>
        <w:t>o way intended to discourage an</w:t>
      </w:r>
      <w:r w:rsidRPr="002A0527">
        <w:rPr>
          <w:rFonts w:asciiTheme="minorHAnsi" w:hAnsiTheme="minorHAnsi"/>
        </w:rPr>
        <w:t xml:space="preserve"> </w:t>
      </w:r>
      <w:r w:rsidR="00136AC7" w:rsidRPr="002A0527">
        <w:rPr>
          <w:rFonts w:asciiTheme="minorHAnsi" w:hAnsiTheme="minorHAnsi"/>
        </w:rPr>
        <w:t>individual,</w:t>
      </w:r>
      <w:r w:rsidRPr="002A0527">
        <w:rPr>
          <w:rFonts w:asciiTheme="minorHAnsi" w:hAnsiTheme="minorHAnsi"/>
        </w:rPr>
        <w:t xml:space="preserve"> who believes they have been the victim of harassment from bringing a </w:t>
      </w:r>
      <w:r w:rsidRPr="002A0527">
        <w:rPr>
          <w:rFonts w:asciiTheme="minorHAnsi" w:hAnsiTheme="minorHAnsi"/>
        </w:rPr>
        <w:lastRenderedPageBreak/>
        <w:t>complaint, the Association recognizes that a charge of harassment can caus</w:t>
      </w:r>
      <w:r w:rsidR="00456A81" w:rsidRPr="002A0527">
        <w:rPr>
          <w:rFonts w:asciiTheme="minorHAnsi" w:hAnsiTheme="minorHAnsi"/>
        </w:rPr>
        <w:t>e serious damage to the accused</w:t>
      </w:r>
      <w:r w:rsidRPr="002A0527">
        <w:rPr>
          <w:rFonts w:asciiTheme="minorHAnsi" w:hAnsiTheme="minorHAnsi"/>
        </w:rPr>
        <w:t xml:space="preserve"> personal reputation and professional career.</w:t>
      </w:r>
    </w:p>
    <w:p w14:paraId="38FA6744" w14:textId="77777777" w:rsidR="002164B1" w:rsidRPr="00C11A7B" w:rsidRDefault="002164B1" w:rsidP="004B149B">
      <w:pPr>
        <w:jc w:val="both"/>
        <w:rPr>
          <w:rFonts w:asciiTheme="minorHAnsi" w:hAnsiTheme="minorHAnsi"/>
        </w:rPr>
      </w:pPr>
    </w:p>
    <w:p w14:paraId="79587218" w14:textId="77777777" w:rsidR="002164B1" w:rsidRDefault="00D244BB" w:rsidP="004B149B">
      <w:pPr>
        <w:jc w:val="both"/>
        <w:rPr>
          <w:rFonts w:asciiTheme="minorHAnsi" w:hAnsiTheme="minorHAnsi"/>
          <w:u w:val="single"/>
        </w:rPr>
      </w:pPr>
      <w:r w:rsidRPr="00C11A7B">
        <w:rPr>
          <w:rFonts w:asciiTheme="minorHAnsi" w:hAnsiTheme="minorHAnsi"/>
          <w:u w:val="single"/>
        </w:rPr>
        <w:t>FOLLOW UP</w:t>
      </w:r>
    </w:p>
    <w:p w14:paraId="511E041F" w14:textId="77777777" w:rsidR="007E6A7B" w:rsidRPr="00C11A7B" w:rsidRDefault="007E6A7B" w:rsidP="004B149B">
      <w:pPr>
        <w:jc w:val="both"/>
        <w:rPr>
          <w:rFonts w:asciiTheme="minorHAnsi" w:hAnsiTheme="minorHAnsi"/>
          <w:u w:val="single"/>
        </w:rPr>
      </w:pPr>
    </w:p>
    <w:p w14:paraId="0790E76A" w14:textId="77777777" w:rsidR="002164B1" w:rsidRPr="00C11A7B" w:rsidRDefault="002164B1" w:rsidP="004B149B">
      <w:pPr>
        <w:jc w:val="both"/>
        <w:rPr>
          <w:rFonts w:asciiTheme="minorHAnsi" w:hAnsiTheme="minorHAnsi"/>
        </w:rPr>
      </w:pPr>
      <w:r w:rsidRPr="00C11A7B">
        <w:rPr>
          <w:rFonts w:asciiTheme="minorHAnsi" w:hAnsiTheme="minorHAnsi"/>
        </w:rPr>
        <w:t>In instances in which harassment is found to have occurred, a member of the investigatory team will remain in communication with the victim to find out whether the harassment has ceased or if any retaliation has occurred.</w:t>
      </w:r>
    </w:p>
    <w:p w14:paraId="5D0A924A" w14:textId="77777777" w:rsidR="002164B1" w:rsidRPr="00C11A7B" w:rsidRDefault="002164B1" w:rsidP="001107E0">
      <w:pPr>
        <w:rPr>
          <w:rFonts w:asciiTheme="minorHAnsi" w:hAnsiTheme="minorHAnsi"/>
        </w:rPr>
      </w:pPr>
    </w:p>
    <w:p w14:paraId="799B1757" w14:textId="77777777" w:rsidR="002164B1" w:rsidRDefault="00D244BB" w:rsidP="001107E0">
      <w:pPr>
        <w:rPr>
          <w:rFonts w:asciiTheme="minorHAnsi" w:hAnsiTheme="minorHAnsi"/>
          <w:u w:val="single"/>
        </w:rPr>
      </w:pPr>
      <w:r w:rsidRPr="00C11A7B">
        <w:rPr>
          <w:rFonts w:asciiTheme="minorHAnsi" w:hAnsiTheme="minorHAnsi"/>
          <w:u w:val="single"/>
        </w:rPr>
        <w:t>NEPOTISM</w:t>
      </w:r>
    </w:p>
    <w:p w14:paraId="4DDB6B7A" w14:textId="77777777" w:rsidR="007E6A7B" w:rsidRPr="00C11A7B" w:rsidRDefault="007E6A7B" w:rsidP="001107E0">
      <w:pPr>
        <w:rPr>
          <w:rFonts w:asciiTheme="minorHAnsi" w:hAnsiTheme="minorHAnsi"/>
          <w:u w:val="single"/>
        </w:rPr>
      </w:pPr>
    </w:p>
    <w:p w14:paraId="75B6FF5C" w14:textId="77777777" w:rsidR="002164B1" w:rsidRPr="00C11A7B" w:rsidRDefault="002164B1" w:rsidP="004B149B">
      <w:pPr>
        <w:jc w:val="both"/>
        <w:rPr>
          <w:rFonts w:asciiTheme="minorHAnsi" w:hAnsiTheme="minorHAnsi"/>
        </w:rPr>
      </w:pPr>
      <w:r w:rsidRPr="00C11A7B">
        <w:rPr>
          <w:rFonts w:asciiTheme="minorHAnsi" w:hAnsiTheme="minorHAnsi"/>
        </w:rPr>
        <w:t>The hiring and/or showing of</w:t>
      </w:r>
      <w:r w:rsidR="00B561BA">
        <w:rPr>
          <w:rFonts w:asciiTheme="minorHAnsi" w:hAnsiTheme="minorHAnsi"/>
        </w:rPr>
        <w:t xml:space="preserve"> favoritism toward relatives is</w:t>
      </w:r>
      <w:r w:rsidRPr="00C11A7B">
        <w:rPr>
          <w:rFonts w:asciiTheme="minorHAnsi" w:hAnsiTheme="minorHAnsi"/>
        </w:rPr>
        <w:t xml:space="preserve"> contrary to the policy of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Therefore, no Association member, executive officer, staff member, or employee shall hire, advocate the hiring of, or cause to be hired or employed in any capacity any blood or marital relative of a director, executive officer, staff member or employee.</w:t>
      </w:r>
    </w:p>
    <w:p w14:paraId="086F56AD" w14:textId="77777777" w:rsidR="002164B1" w:rsidRPr="00C11A7B" w:rsidRDefault="002164B1" w:rsidP="004B149B">
      <w:pPr>
        <w:jc w:val="both"/>
        <w:rPr>
          <w:rFonts w:asciiTheme="minorHAnsi" w:hAnsiTheme="minorHAnsi"/>
        </w:rPr>
      </w:pPr>
    </w:p>
    <w:p w14:paraId="325CCDD7" w14:textId="77777777" w:rsidR="002164B1" w:rsidRPr="00C11A7B" w:rsidRDefault="002164B1" w:rsidP="004B149B">
      <w:pPr>
        <w:jc w:val="both"/>
        <w:rPr>
          <w:rFonts w:asciiTheme="minorHAnsi" w:hAnsiTheme="minorHAnsi"/>
        </w:rPr>
      </w:pPr>
      <w:r w:rsidRPr="00C11A7B">
        <w:rPr>
          <w:rFonts w:asciiTheme="minorHAnsi" w:hAnsiTheme="minorHAnsi"/>
        </w:rPr>
        <w:t>“Employed position” shall be defined as any financially compensated post or work of any type.</w:t>
      </w:r>
    </w:p>
    <w:p w14:paraId="2D518447" w14:textId="77777777" w:rsidR="002164B1" w:rsidRPr="00C11A7B" w:rsidRDefault="002164B1" w:rsidP="004B149B">
      <w:pPr>
        <w:jc w:val="both"/>
        <w:rPr>
          <w:rFonts w:asciiTheme="minorHAnsi" w:hAnsiTheme="minorHAnsi"/>
        </w:rPr>
      </w:pPr>
    </w:p>
    <w:p w14:paraId="2B4C6319" w14:textId="77777777" w:rsidR="002164B1" w:rsidRPr="00C11A7B" w:rsidRDefault="002164B1" w:rsidP="004B149B">
      <w:pPr>
        <w:jc w:val="both"/>
        <w:rPr>
          <w:rFonts w:asciiTheme="minorHAnsi" w:hAnsiTheme="minorHAnsi"/>
        </w:rPr>
      </w:pPr>
      <w:r w:rsidRPr="00C11A7B">
        <w:rPr>
          <w:rFonts w:asciiTheme="minorHAnsi" w:hAnsiTheme="minorHAnsi"/>
        </w:rPr>
        <w:t>“Relatives” shall be defined as any person who is related within the fourth degree, either by consanguinity or by affinity. Specifically, this shall mean an individual who is related as father, mother, son, daughter, brother, sister, uncle, aunt, first cousin, nephew, niece, husband, wife, father-in law, mothe</w:t>
      </w:r>
      <w:r w:rsidR="00456A81">
        <w:rPr>
          <w:rFonts w:asciiTheme="minorHAnsi" w:hAnsiTheme="minorHAnsi"/>
        </w:rPr>
        <w:t>r-in law, son-in law, daughter-</w:t>
      </w:r>
      <w:r w:rsidRPr="00C11A7B">
        <w:rPr>
          <w:rFonts w:asciiTheme="minorHAnsi" w:hAnsiTheme="minorHAnsi"/>
        </w:rPr>
        <w:t>in law, brother-in law, sister-in law, step-father, step-mother, step-son, step-daughter, step-brother, step-sister, half-brother, or half-sister and include persons related by adoption or birth.</w:t>
      </w:r>
    </w:p>
    <w:p w14:paraId="2C827E9D" w14:textId="77777777" w:rsidR="002164B1" w:rsidRPr="00C11A7B" w:rsidRDefault="002164B1" w:rsidP="004B149B">
      <w:pPr>
        <w:jc w:val="both"/>
        <w:rPr>
          <w:rFonts w:asciiTheme="minorHAnsi" w:hAnsiTheme="minorHAnsi"/>
        </w:rPr>
      </w:pPr>
    </w:p>
    <w:p w14:paraId="25402048" w14:textId="77777777" w:rsidR="002164B1" w:rsidRPr="00C11A7B" w:rsidRDefault="002164B1" w:rsidP="004B149B">
      <w:pPr>
        <w:jc w:val="both"/>
        <w:rPr>
          <w:rFonts w:asciiTheme="minorHAnsi" w:hAnsiTheme="minorHAnsi"/>
        </w:rPr>
      </w:pPr>
      <w:r w:rsidRPr="00C11A7B">
        <w:rPr>
          <w:rFonts w:asciiTheme="minorHAnsi" w:hAnsiTheme="minorHAnsi"/>
        </w:rPr>
        <w:t>Any director, executive officer, staff member, or employee who believes that this nepotism policy has been violated in any manner shall notify the Association Executive, and the Board of Directors. Upon notification of the Association Exec</w:t>
      </w:r>
      <w:r w:rsidR="00D07477">
        <w:rPr>
          <w:rFonts w:asciiTheme="minorHAnsi" w:hAnsiTheme="minorHAnsi"/>
        </w:rPr>
        <w:t xml:space="preserve">utive, he or she shall, </w:t>
      </w:r>
      <w:r w:rsidRPr="00C11A7B">
        <w:rPr>
          <w:rFonts w:asciiTheme="minorHAnsi" w:hAnsiTheme="minorHAnsi"/>
        </w:rPr>
        <w:t>at the next me</w:t>
      </w:r>
      <w:r w:rsidR="00D07477">
        <w:rPr>
          <w:rFonts w:asciiTheme="minorHAnsi" w:hAnsiTheme="minorHAnsi"/>
        </w:rPr>
        <w:t xml:space="preserve">eting of the Board of Directors, </w:t>
      </w:r>
      <w:r w:rsidRPr="00C11A7B">
        <w:rPr>
          <w:rFonts w:asciiTheme="minorHAnsi" w:hAnsiTheme="minorHAnsi"/>
        </w:rPr>
        <w:t>offer as new business the consideration of whether the nepotism policy has been violated. If this policy has been violated, then the person hired in violation of the policy shall be termi</w:t>
      </w:r>
      <w:r w:rsidR="00D07477">
        <w:rPr>
          <w:rFonts w:asciiTheme="minorHAnsi" w:hAnsiTheme="minorHAnsi"/>
        </w:rPr>
        <w:t>nated. If the hired</w:t>
      </w:r>
      <w:r w:rsidRPr="00C11A7B">
        <w:rPr>
          <w:rFonts w:asciiTheme="minorHAnsi" w:hAnsiTheme="minorHAnsi"/>
        </w:rPr>
        <w:t xml:space="preserve"> person or the proposed hiring of a person would violate this policy, then the Board of Directors</w:t>
      </w:r>
      <w:r w:rsidR="00D07477">
        <w:rPr>
          <w:rFonts w:asciiTheme="minorHAnsi" w:hAnsiTheme="minorHAnsi"/>
        </w:rPr>
        <w:t>,</w:t>
      </w:r>
      <w:r w:rsidRPr="00C11A7B">
        <w:rPr>
          <w:rFonts w:asciiTheme="minorHAnsi" w:hAnsiTheme="minorHAnsi"/>
        </w:rPr>
        <w:t xml:space="preserve"> upon two-thirds votes</w:t>
      </w:r>
      <w:r w:rsidR="00D07477">
        <w:rPr>
          <w:rFonts w:asciiTheme="minorHAnsi" w:hAnsiTheme="minorHAnsi"/>
        </w:rPr>
        <w:t>,</w:t>
      </w:r>
      <w:r w:rsidRPr="00C11A7B">
        <w:rPr>
          <w:rFonts w:asciiTheme="minorHAnsi" w:hAnsiTheme="minorHAnsi"/>
        </w:rPr>
        <w:t xml:space="preserve"> may employ or retain such person.</w:t>
      </w:r>
    </w:p>
    <w:p w14:paraId="28233C6E" w14:textId="77777777" w:rsidR="002164B1" w:rsidRPr="00C11A7B" w:rsidRDefault="002164B1" w:rsidP="004B149B">
      <w:pPr>
        <w:jc w:val="both"/>
        <w:rPr>
          <w:rFonts w:asciiTheme="minorHAnsi" w:hAnsiTheme="minorHAnsi"/>
        </w:rPr>
      </w:pPr>
    </w:p>
    <w:p w14:paraId="6AD20C5E" w14:textId="77777777" w:rsidR="002164B1" w:rsidRDefault="002164B1" w:rsidP="004B149B">
      <w:pPr>
        <w:jc w:val="both"/>
        <w:rPr>
          <w:rFonts w:asciiTheme="minorHAnsi" w:hAnsiTheme="minorHAnsi"/>
        </w:rPr>
      </w:pPr>
      <w:r w:rsidRPr="00C11A7B">
        <w:rPr>
          <w:rFonts w:asciiTheme="minorHAnsi" w:hAnsiTheme="minorHAnsi"/>
        </w:rPr>
        <w:t>The construction, interpretation, and application of this policy statement shall be guided by the same interpretations, construction, and application as Section 116.111 Florida Statues, 1987 (as amended) which proscribes the employment of relatives for public officials.</w:t>
      </w:r>
      <w:r w:rsidR="00816A0F">
        <w:rPr>
          <w:rFonts w:asciiTheme="minorHAnsi" w:hAnsiTheme="minorHAnsi"/>
        </w:rPr>
        <w:t xml:space="preserve">  </w:t>
      </w:r>
    </w:p>
    <w:p w14:paraId="17316C22" w14:textId="77777777" w:rsidR="00816A0F" w:rsidRPr="00C11A7B" w:rsidRDefault="00816A0F" w:rsidP="00816A0F">
      <w:pPr>
        <w:jc w:val="both"/>
        <w:rPr>
          <w:rFonts w:asciiTheme="minorHAnsi" w:hAnsiTheme="minorHAnsi"/>
        </w:rPr>
      </w:pPr>
      <w:r>
        <w:rPr>
          <w:rFonts w:asciiTheme="minorHAnsi" w:hAnsiTheme="minorHAnsi"/>
        </w:rPr>
        <w:t>T</w:t>
      </w:r>
      <w:r w:rsidRPr="00C11A7B">
        <w:rPr>
          <w:rFonts w:asciiTheme="minorHAnsi" w:hAnsiTheme="minorHAnsi"/>
        </w:rPr>
        <w:t>his policy shall not apply retroactively, and shall take effect upon approval of the Board of Directors.</w:t>
      </w:r>
    </w:p>
    <w:p w14:paraId="5E0E231A" w14:textId="77777777" w:rsidR="002164B1" w:rsidRPr="00C11A7B" w:rsidRDefault="002164B1" w:rsidP="001107E0">
      <w:pPr>
        <w:rPr>
          <w:rFonts w:asciiTheme="minorHAnsi" w:hAnsiTheme="minorHAnsi"/>
        </w:rPr>
      </w:pPr>
    </w:p>
    <w:p w14:paraId="5F65729C" w14:textId="77777777" w:rsidR="00136AC7" w:rsidRDefault="00136AC7" w:rsidP="001107E0">
      <w:pPr>
        <w:rPr>
          <w:rFonts w:asciiTheme="minorHAnsi" w:hAnsiTheme="minorHAnsi"/>
          <w:u w:val="single"/>
        </w:rPr>
      </w:pPr>
    </w:p>
    <w:p w14:paraId="51EAC687" w14:textId="77777777" w:rsidR="00136AC7" w:rsidRDefault="00136AC7" w:rsidP="001107E0">
      <w:pPr>
        <w:rPr>
          <w:rFonts w:asciiTheme="minorHAnsi" w:hAnsiTheme="minorHAnsi"/>
          <w:u w:val="single"/>
        </w:rPr>
      </w:pPr>
    </w:p>
    <w:p w14:paraId="36CF0C8C" w14:textId="77777777" w:rsidR="00136AC7" w:rsidRDefault="00136AC7" w:rsidP="001107E0">
      <w:pPr>
        <w:rPr>
          <w:rFonts w:asciiTheme="minorHAnsi" w:hAnsiTheme="minorHAnsi"/>
          <w:u w:val="single"/>
        </w:rPr>
      </w:pPr>
    </w:p>
    <w:p w14:paraId="40213917" w14:textId="77777777" w:rsidR="002164B1" w:rsidRDefault="002164B1" w:rsidP="001107E0">
      <w:pPr>
        <w:rPr>
          <w:rFonts w:asciiTheme="minorHAnsi" w:hAnsiTheme="minorHAnsi"/>
          <w:u w:val="single"/>
        </w:rPr>
      </w:pPr>
      <w:r w:rsidRPr="00C11A7B">
        <w:rPr>
          <w:rFonts w:asciiTheme="minorHAnsi" w:hAnsiTheme="minorHAnsi"/>
          <w:u w:val="single"/>
        </w:rPr>
        <w:t>CONFLIC</w:t>
      </w:r>
      <w:r w:rsidR="007C4402" w:rsidRPr="00C11A7B">
        <w:rPr>
          <w:rFonts w:asciiTheme="minorHAnsi" w:hAnsiTheme="minorHAnsi"/>
          <w:u w:val="single"/>
        </w:rPr>
        <w:t>T</w:t>
      </w:r>
      <w:r w:rsidRPr="00C11A7B">
        <w:rPr>
          <w:rFonts w:asciiTheme="minorHAnsi" w:hAnsiTheme="minorHAnsi"/>
          <w:u w:val="single"/>
        </w:rPr>
        <w:t xml:space="preserve"> OF INT</w:t>
      </w:r>
      <w:r w:rsidR="007C4402" w:rsidRPr="00C11A7B">
        <w:rPr>
          <w:rFonts w:asciiTheme="minorHAnsi" w:hAnsiTheme="minorHAnsi"/>
          <w:u w:val="single"/>
        </w:rPr>
        <w:t>E</w:t>
      </w:r>
      <w:r w:rsidRPr="00C11A7B">
        <w:rPr>
          <w:rFonts w:asciiTheme="minorHAnsi" w:hAnsiTheme="minorHAnsi"/>
          <w:u w:val="single"/>
        </w:rPr>
        <w:t>REST</w:t>
      </w:r>
    </w:p>
    <w:p w14:paraId="55980637" w14:textId="77777777" w:rsidR="007E6A7B" w:rsidRPr="00C11A7B" w:rsidRDefault="007E6A7B" w:rsidP="001107E0">
      <w:pPr>
        <w:rPr>
          <w:rFonts w:asciiTheme="minorHAnsi" w:hAnsiTheme="minorHAnsi"/>
          <w:u w:val="single"/>
        </w:rPr>
      </w:pPr>
    </w:p>
    <w:p w14:paraId="4433442C" w14:textId="77777777" w:rsidR="002164B1" w:rsidRPr="00C11A7B" w:rsidRDefault="002164B1" w:rsidP="00D07477">
      <w:pPr>
        <w:jc w:val="both"/>
        <w:rPr>
          <w:rFonts w:asciiTheme="minorHAnsi" w:hAnsiTheme="minorHAnsi"/>
        </w:rPr>
      </w:pPr>
      <w:r w:rsidRPr="00C11A7B">
        <w:rPr>
          <w:rFonts w:asciiTheme="minorHAnsi" w:hAnsiTheme="minorHAnsi"/>
        </w:rPr>
        <w:t>A potential conflict of interest occurs when any related party (</w:t>
      </w:r>
      <w:r w:rsidR="007C5306" w:rsidRPr="00C11A7B">
        <w:rPr>
          <w:rFonts w:asciiTheme="minorHAnsi" w:hAnsiTheme="minorHAnsi"/>
        </w:rPr>
        <w:t>e.g.</w:t>
      </w:r>
      <w:r w:rsidR="00D07477">
        <w:rPr>
          <w:rFonts w:asciiTheme="minorHAnsi" w:hAnsiTheme="minorHAnsi"/>
        </w:rPr>
        <w:t xml:space="preserve"> a</w:t>
      </w:r>
      <w:r w:rsidRPr="00C11A7B">
        <w:rPr>
          <w:rFonts w:asciiTheme="minorHAnsi" w:hAnsiTheme="minorHAnsi"/>
        </w:rPr>
        <w:t xml:space="preserve"> company, a partnership, affiliates, management or members of imme</w:t>
      </w:r>
      <w:r w:rsidR="00D07477">
        <w:rPr>
          <w:rFonts w:asciiTheme="minorHAnsi" w:hAnsiTheme="minorHAnsi"/>
        </w:rPr>
        <w:t>diate family) is in a position to</w:t>
      </w:r>
      <w:r w:rsidRPr="00C11A7B">
        <w:rPr>
          <w:rFonts w:asciiTheme="minorHAnsi" w:hAnsiTheme="minorHAnsi"/>
        </w:rPr>
        <w:t xml:space="preserve"> profit directly or indirectly because of a position with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w:t>
      </w:r>
    </w:p>
    <w:p w14:paraId="7DCB1DCD" w14:textId="77777777" w:rsidR="002164B1" w:rsidRPr="00C11A7B" w:rsidRDefault="002164B1" w:rsidP="00D07477">
      <w:pPr>
        <w:jc w:val="both"/>
        <w:rPr>
          <w:rFonts w:asciiTheme="minorHAnsi" w:hAnsiTheme="minorHAnsi"/>
        </w:rPr>
      </w:pPr>
    </w:p>
    <w:p w14:paraId="74434F29" w14:textId="77777777" w:rsidR="002164B1" w:rsidRPr="00C11A7B" w:rsidRDefault="00D07477" w:rsidP="00D07477">
      <w:pPr>
        <w:jc w:val="both"/>
        <w:rPr>
          <w:rFonts w:asciiTheme="minorHAnsi" w:hAnsiTheme="minorHAnsi"/>
        </w:rPr>
      </w:pPr>
      <w:r>
        <w:rPr>
          <w:rFonts w:asciiTheme="minorHAnsi" w:hAnsiTheme="minorHAnsi"/>
        </w:rPr>
        <w:t>A conflict can exist even i</w:t>
      </w:r>
      <w:r w:rsidR="002164B1" w:rsidRPr="00C11A7B">
        <w:rPr>
          <w:rFonts w:asciiTheme="minorHAnsi" w:hAnsiTheme="minorHAnsi"/>
        </w:rPr>
        <w:t xml:space="preserve">f actions do not adversely affect the Association. Instances in which there might be a conflict of interest include but are not limited to: (1) purchasing equipment, supplies, or services for the Association (2) purchasing, selling, or leasing property for the Association (3) loans or preferential investment opportunities using confidential information (4) gifts and entertainment exceeding a de minims (insignificant) </w:t>
      </w:r>
      <w:r w:rsidR="002164B1" w:rsidRPr="00C11A7B">
        <w:rPr>
          <w:rFonts w:asciiTheme="minorHAnsi" w:hAnsiTheme="minorHAnsi"/>
        </w:rPr>
        <w:lastRenderedPageBreak/>
        <w:t>value. A given situation may or may not present a conflict of interest, depending upon the facts and circumstances.</w:t>
      </w:r>
    </w:p>
    <w:p w14:paraId="5540C451" w14:textId="77777777" w:rsidR="002164B1" w:rsidRPr="00C11A7B" w:rsidRDefault="002164B1" w:rsidP="00D07477">
      <w:pPr>
        <w:jc w:val="both"/>
        <w:rPr>
          <w:rFonts w:asciiTheme="minorHAnsi" w:hAnsiTheme="minorHAnsi"/>
        </w:rPr>
      </w:pPr>
      <w:r w:rsidRPr="00C11A7B">
        <w:rPr>
          <w:rFonts w:asciiTheme="minorHAnsi" w:hAnsiTheme="minorHAnsi"/>
        </w:rPr>
        <w:t xml:space="preserve"> </w:t>
      </w:r>
    </w:p>
    <w:p w14:paraId="30B82AF9" w14:textId="77777777" w:rsidR="002164B1" w:rsidRPr="00C11A7B" w:rsidRDefault="002164B1" w:rsidP="00D07477">
      <w:pPr>
        <w:jc w:val="both"/>
        <w:rPr>
          <w:rFonts w:asciiTheme="minorHAnsi" w:hAnsiTheme="minorHAnsi"/>
        </w:rPr>
      </w:pPr>
      <w:r w:rsidRPr="00C11A7B">
        <w:rPr>
          <w:rFonts w:asciiTheme="minorHAnsi" w:hAnsiTheme="minorHAnsi"/>
        </w:rPr>
        <w:t>Each member shall disclose in writing any situation that may present a possible conflict of interest while doing business on behalf of the Association to the Board of Directors. The Board of Directors shall advise the member in writing as to whether or not a conflict exists</w:t>
      </w:r>
      <w:r w:rsidR="00D07477">
        <w:rPr>
          <w:rFonts w:asciiTheme="minorHAnsi" w:hAnsiTheme="minorHAnsi"/>
        </w:rPr>
        <w:t>;</w:t>
      </w:r>
      <w:r w:rsidRPr="00C11A7B">
        <w:rPr>
          <w:rFonts w:asciiTheme="minorHAnsi" w:hAnsiTheme="minorHAnsi"/>
        </w:rPr>
        <w:t xml:space="preserve"> and if not, authorize the member to proceed in the matter.</w:t>
      </w:r>
    </w:p>
    <w:p w14:paraId="24555A3E" w14:textId="77777777" w:rsidR="002164B1" w:rsidRPr="00C11A7B" w:rsidRDefault="002164B1" w:rsidP="00D07477">
      <w:pPr>
        <w:jc w:val="both"/>
        <w:rPr>
          <w:rFonts w:asciiTheme="minorHAnsi" w:hAnsiTheme="minorHAnsi"/>
        </w:rPr>
      </w:pPr>
    </w:p>
    <w:p w14:paraId="7973B072" w14:textId="77777777" w:rsidR="002164B1" w:rsidRPr="00C11A7B" w:rsidRDefault="002164B1" w:rsidP="00D07477">
      <w:pPr>
        <w:jc w:val="both"/>
        <w:rPr>
          <w:rFonts w:asciiTheme="minorHAnsi" w:hAnsiTheme="minorHAnsi"/>
        </w:rPr>
      </w:pPr>
      <w:r w:rsidRPr="00C11A7B">
        <w:rPr>
          <w:rFonts w:asciiTheme="minorHAnsi" w:hAnsiTheme="minorHAnsi"/>
        </w:rPr>
        <w:t>One may not give an unfair advantage to members of his/her immediate or extended family or to other related parties. If a related party offers the best products or service with the best value for the Association, he/she may be used as a vendo</w:t>
      </w:r>
      <w:r w:rsidR="00D07477">
        <w:rPr>
          <w:rFonts w:asciiTheme="minorHAnsi" w:hAnsiTheme="minorHAnsi"/>
        </w:rPr>
        <w:t>r. He/she should not receive any</w:t>
      </w:r>
      <w:r w:rsidRPr="00C11A7B">
        <w:rPr>
          <w:rFonts w:asciiTheme="minorHAnsi" w:hAnsiTheme="minorHAnsi"/>
        </w:rPr>
        <w:t xml:space="preserve"> preferential treatment. </w:t>
      </w:r>
    </w:p>
    <w:p w14:paraId="664500E5" w14:textId="77777777" w:rsidR="002164B1" w:rsidRPr="00C11A7B" w:rsidRDefault="002164B1" w:rsidP="00D07477">
      <w:pPr>
        <w:jc w:val="both"/>
        <w:rPr>
          <w:rFonts w:asciiTheme="minorHAnsi" w:hAnsiTheme="minorHAnsi"/>
        </w:rPr>
      </w:pPr>
    </w:p>
    <w:p w14:paraId="00403839" w14:textId="77777777" w:rsidR="00AE0D09" w:rsidRPr="00C11A7B" w:rsidRDefault="002164B1" w:rsidP="00D07477">
      <w:pPr>
        <w:jc w:val="both"/>
        <w:rPr>
          <w:rFonts w:asciiTheme="minorHAnsi" w:hAnsiTheme="minorHAnsi"/>
          <w:i/>
          <w:color w:val="1F497D" w:themeColor="text2"/>
          <w:u w:val="single"/>
        </w:rPr>
      </w:pPr>
      <w:r w:rsidRPr="00C11A7B">
        <w:rPr>
          <w:rFonts w:asciiTheme="minorHAnsi" w:hAnsiTheme="minorHAnsi"/>
        </w:rPr>
        <w:t>Association members, members of the Board of Directors and the Association Executive are responsible for reporting all actual and potential conflicts to the President of the Association. The President is responsible for reporting all actual and potential conflicts to the Board of Directors. The Board of Directors shall automatically refer possible violations of the conflict of interest policy to the Professional Standards Committee for a hearing.</w:t>
      </w:r>
    </w:p>
    <w:p w14:paraId="3AB98CD1" w14:textId="77777777" w:rsidR="00AE0D09" w:rsidRPr="00C11A7B" w:rsidRDefault="00AE0D09" w:rsidP="001107E0">
      <w:pPr>
        <w:rPr>
          <w:rFonts w:asciiTheme="minorHAnsi" w:hAnsiTheme="minorHAnsi"/>
          <w:i/>
          <w:color w:val="1F497D" w:themeColor="text2"/>
          <w:u w:val="single"/>
        </w:rPr>
      </w:pPr>
    </w:p>
    <w:p w14:paraId="7B5C0AE9" w14:textId="77777777" w:rsidR="0096467B" w:rsidRDefault="0096467B" w:rsidP="001107E0">
      <w:pPr>
        <w:rPr>
          <w:rFonts w:asciiTheme="minorHAnsi" w:hAnsiTheme="minorHAnsi"/>
          <w:u w:val="single"/>
        </w:rPr>
      </w:pPr>
      <w:r w:rsidRPr="00C11A7B">
        <w:rPr>
          <w:rFonts w:asciiTheme="minorHAnsi" w:hAnsiTheme="minorHAnsi"/>
          <w:u w:val="single"/>
        </w:rPr>
        <w:t>WHISTLEBLOWER POLICY</w:t>
      </w:r>
    </w:p>
    <w:p w14:paraId="151B84D5" w14:textId="77777777" w:rsidR="007E6A7B" w:rsidRPr="00C11A7B" w:rsidRDefault="007E6A7B" w:rsidP="001107E0">
      <w:pPr>
        <w:rPr>
          <w:rFonts w:asciiTheme="minorHAnsi" w:hAnsiTheme="minorHAnsi"/>
          <w:u w:val="single"/>
        </w:rPr>
      </w:pPr>
    </w:p>
    <w:p w14:paraId="5BC3A057" w14:textId="77777777" w:rsidR="0096467B" w:rsidRPr="00C11A7B" w:rsidRDefault="0096467B" w:rsidP="00D07477">
      <w:pPr>
        <w:jc w:val="both"/>
        <w:rPr>
          <w:rFonts w:asciiTheme="minorHAnsi" w:hAnsiTheme="minorHAnsi"/>
        </w:rPr>
      </w:pPr>
      <w:r w:rsidRPr="00C11A7B">
        <w:rPr>
          <w:rFonts w:asciiTheme="minorHAnsi" w:hAnsiTheme="minorHAnsi"/>
        </w:rPr>
        <w:t xml:space="preserve">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requires directors, officers and employees to observe high standards of business and personal ethics in the conduct of their duties and responsibilities. As employees and representatives of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we must practice honesty and integrity in fulfilling our responsibilities and comply with all applicable laws and regulations</w:t>
      </w:r>
      <w:r w:rsidR="00146C36">
        <w:rPr>
          <w:rFonts w:asciiTheme="minorHAnsi" w:hAnsiTheme="minorHAnsi"/>
        </w:rPr>
        <w:t>.</w:t>
      </w:r>
    </w:p>
    <w:p w14:paraId="7AEB15F3" w14:textId="77777777" w:rsidR="0096467B" w:rsidRPr="00C11A7B" w:rsidRDefault="0096467B" w:rsidP="001107E0">
      <w:pPr>
        <w:rPr>
          <w:rFonts w:asciiTheme="minorHAnsi" w:hAnsiTheme="minorHAnsi"/>
        </w:rPr>
      </w:pPr>
    </w:p>
    <w:p w14:paraId="27B5FE25" w14:textId="77777777" w:rsidR="0096467B" w:rsidRDefault="00D244BB" w:rsidP="001107E0">
      <w:pPr>
        <w:rPr>
          <w:rFonts w:asciiTheme="minorHAnsi" w:hAnsiTheme="minorHAnsi"/>
          <w:u w:val="single"/>
        </w:rPr>
      </w:pPr>
      <w:r w:rsidRPr="00C11A7B">
        <w:rPr>
          <w:rFonts w:asciiTheme="minorHAnsi" w:hAnsiTheme="minorHAnsi"/>
          <w:u w:val="single"/>
        </w:rPr>
        <w:t>REPORTING RESPONSIBILITY</w:t>
      </w:r>
    </w:p>
    <w:p w14:paraId="0BE39674" w14:textId="77777777" w:rsidR="007E6A7B" w:rsidRPr="00C11A7B" w:rsidRDefault="007E6A7B" w:rsidP="001107E0">
      <w:pPr>
        <w:rPr>
          <w:rFonts w:asciiTheme="minorHAnsi" w:hAnsiTheme="minorHAnsi"/>
          <w:u w:val="single"/>
        </w:rPr>
      </w:pPr>
    </w:p>
    <w:p w14:paraId="350F9EC8" w14:textId="77777777" w:rsidR="0096467B" w:rsidRPr="00C11A7B" w:rsidRDefault="0096467B" w:rsidP="001107E0">
      <w:pPr>
        <w:rPr>
          <w:rFonts w:asciiTheme="minorHAnsi" w:hAnsiTheme="minorHAnsi"/>
        </w:rPr>
      </w:pPr>
      <w:r w:rsidRPr="00C11A7B">
        <w:rPr>
          <w:rFonts w:asciiTheme="minorHAnsi" w:hAnsiTheme="minorHAnsi"/>
        </w:rPr>
        <w:t>It is the responsibility of all directors, officers and employees to report violations or suspected violations in accordance with this Whistleblower Policy.</w:t>
      </w:r>
    </w:p>
    <w:p w14:paraId="334B32CD" w14:textId="77777777" w:rsidR="0096467B" w:rsidRPr="00C11A7B" w:rsidRDefault="0096467B" w:rsidP="001107E0">
      <w:pPr>
        <w:rPr>
          <w:rFonts w:asciiTheme="minorHAnsi" w:hAnsiTheme="minorHAnsi"/>
        </w:rPr>
      </w:pPr>
    </w:p>
    <w:p w14:paraId="66E8BBA3" w14:textId="77777777" w:rsidR="0096467B" w:rsidRDefault="00D244BB" w:rsidP="001107E0">
      <w:pPr>
        <w:rPr>
          <w:rFonts w:asciiTheme="minorHAnsi" w:hAnsiTheme="minorHAnsi"/>
          <w:u w:val="single"/>
        </w:rPr>
      </w:pPr>
      <w:r w:rsidRPr="00C11A7B">
        <w:rPr>
          <w:rFonts w:asciiTheme="minorHAnsi" w:hAnsiTheme="minorHAnsi"/>
          <w:u w:val="single"/>
        </w:rPr>
        <w:t>NO RETALIATION</w:t>
      </w:r>
    </w:p>
    <w:p w14:paraId="09733BE7" w14:textId="77777777" w:rsidR="007E6A7B" w:rsidRPr="00C11A7B" w:rsidRDefault="007E6A7B" w:rsidP="001107E0">
      <w:pPr>
        <w:rPr>
          <w:rFonts w:asciiTheme="minorHAnsi" w:hAnsiTheme="minorHAnsi"/>
          <w:u w:val="single"/>
        </w:rPr>
      </w:pPr>
    </w:p>
    <w:p w14:paraId="24CDBEAC" w14:textId="77777777" w:rsidR="0096467B" w:rsidRPr="00C11A7B" w:rsidRDefault="0096467B" w:rsidP="00D07477">
      <w:pPr>
        <w:jc w:val="both"/>
        <w:rPr>
          <w:rFonts w:asciiTheme="minorHAnsi" w:hAnsiTheme="minorHAnsi"/>
        </w:rPr>
      </w:pPr>
      <w:r w:rsidRPr="00C11A7B">
        <w:rPr>
          <w:rFonts w:asciiTheme="minorHAnsi" w:hAnsiTheme="minorHAnsi"/>
        </w:rPr>
        <w:t xml:space="preserve">No director, officer or employee who in good faith reports </w:t>
      </w:r>
      <w:r w:rsidR="007E6A7B">
        <w:rPr>
          <w:rFonts w:asciiTheme="minorHAnsi" w:hAnsiTheme="minorHAnsi"/>
        </w:rPr>
        <w:t>a</w:t>
      </w:r>
      <w:r w:rsidRPr="00C11A7B">
        <w:rPr>
          <w:rFonts w:asciiTheme="minorHAnsi" w:hAnsiTheme="minorHAnsi"/>
        </w:rPr>
        <w:t xml:space="preserve"> violation shall suffer harassment, retaliation or adverse employment consequences. An employee who retaliates against someone who has reported a violation in good faith is subject to discipline up to and including termination of employment. This Whistleblower Policy is intended to encourage and enable employees and others to raise serious concerns within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prior to seeking resolution outside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w:t>
      </w:r>
    </w:p>
    <w:p w14:paraId="04189757" w14:textId="77777777" w:rsidR="007E6A7B" w:rsidRDefault="007E6A7B" w:rsidP="001107E0">
      <w:pPr>
        <w:rPr>
          <w:rFonts w:asciiTheme="minorHAnsi" w:hAnsiTheme="minorHAnsi"/>
        </w:rPr>
      </w:pPr>
    </w:p>
    <w:p w14:paraId="3E72A9B1" w14:textId="77777777" w:rsidR="0096467B" w:rsidRDefault="00D244BB" w:rsidP="001107E0">
      <w:pPr>
        <w:rPr>
          <w:rFonts w:asciiTheme="minorHAnsi" w:hAnsiTheme="minorHAnsi"/>
          <w:u w:val="single"/>
        </w:rPr>
      </w:pPr>
      <w:r w:rsidRPr="00C11A7B">
        <w:rPr>
          <w:rFonts w:asciiTheme="minorHAnsi" w:hAnsiTheme="minorHAnsi"/>
          <w:u w:val="single"/>
        </w:rPr>
        <w:t>REPORTING VIOLATION</w:t>
      </w:r>
    </w:p>
    <w:p w14:paraId="4FE4B0E9" w14:textId="77777777" w:rsidR="007E6A7B" w:rsidRPr="00C11A7B" w:rsidRDefault="007E6A7B" w:rsidP="001107E0">
      <w:pPr>
        <w:rPr>
          <w:rFonts w:asciiTheme="minorHAnsi" w:hAnsiTheme="minorHAnsi"/>
        </w:rPr>
      </w:pPr>
    </w:p>
    <w:p w14:paraId="1363AAAC" w14:textId="77777777" w:rsidR="00A12B72" w:rsidRDefault="006E16FD" w:rsidP="00136AC7">
      <w:pPr>
        <w:autoSpaceDE w:val="0"/>
        <w:autoSpaceDN w:val="0"/>
        <w:adjustRightInd w:val="0"/>
        <w:jc w:val="both"/>
        <w:rPr>
          <w:rFonts w:asciiTheme="minorHAnsi" w:hAnsiTheme="minorHAnsi" w:cs="PalatinoLinotype-Roman"/>
        </w:rPr>
      </w:pPr>
      <w:r w:rsidRPr="00C11A7B">
        <w:rPr>
          <w:rFonts w:asciiTheme="minorHAnsi" w:hAnsiTheme="minorHAnsi" w:cs="PalatinoLinotype-Roman"/>
        </w:rPr>
        <w:t xml:space="preserve">The </w:t>
      </w:r>
      <w:r w:rsidR="00915B0D" w:rsidRPr="00C11A7B">
        <w:rPr>
          <w:rFonts w:asciiTheme="minorHAnsi" w:hAnsiTheme="minorHAnsi" w:cs="PalatinoLinotype-Roman"/>
        </w:rPr>
        <w:t>West Volusia</w:t>
      </w:r>
      <w:r w:rsidRPr="00C11A7B">
        <w:rPr>
          <w:rFonts w:asciiTheme="minorHAnsi" w:hAnsiTheme="minorHAnsi" w:cs="PalatinoLinotype-Roman"/>
        </w:rPr>
        <w:t xml:space="preserve"> Association of </w:t>
      </w:r>
      <w:r w:rsidR="004F59D9" w:rsidRPr="00C11A7B">
        <w:rPr>
          <w:rFonts w:asciiTheme="minorHAnsi" w:hAnsiTheme="minorHAnsi" w:cs="PalatinoLinotype-Roman"/>
        </w:rPr>
        <w:t>REALTORS®</w:t>
      </w:r>
      <w:r w:rsidRPr="00C11A7B">
        <w:rPr>
          <w:rFonts w:asciiTheme="minorHAnsi" w:hAnsiTheme="minorHAnsi" w:cs="PalatinoLinotype-Roman"/>
        </w:rPr>
        <w:t xml:space="preserve"> </w:t>
      </w:r>
      <w:r w:rsidR="0096467B" w:rsidRPr="00C11A7B">
        <w:rPr>
          <w:rFonts w:asciiTheme="minorHAnsi" w:hAnsiTheme="minorHAnsi" w:cs="PalatinoLinotype-Roman"/>
        </w:rPr>
        <w:t>has an open door policy and suggests that employees share their</w:t>
      </w:r>
      <w:r w:rsidR="00D64158">
        <w:rPr>
          <w:rFonts w:asciiTheme="minorHAnsi" w:hAnsiTheme="minorHAnsi" w:cs="PalatinoLinotype-Roman"/>
        </w:rPr>
        <w:t xml:space="preserve"> questions, </w:t>
      </w:r>
      <w:r w:rsidR="0096467B" w:rsidRPr="00C11A7B">
        <w:rPr>
          <w:rFonts w:asciiTheme="minorHAnsi" w:hAnsiTheme="minorHAnsi" w:cs="PalatinoLinotype-Roman"/>
        </w:rPr>
        <w:t>concerns, suggestions or complaints with someone who can address them</w:t>
      </w:r>
      <w:r w:rsidRPr="00C11A7B">
        <w:rPr>
          <w:rFonts w:asciiTheme="minorHAnsi" w:hAnsiTheme="minorHAnsi" w:cs="PalatinoLinotype-Roman"/>
        </w:rPr>
        <w:t xml:space="preserve"> </w:t>
      </w:r>
      <w:r w:rsidR="0096467B" w:rsidRPr="00C11A7B">
        <w:rPr>
          <w:rFonts w:asciiTheme="minorHAnsi" w:hAnsiTheme="minorHAnsi" w:cs="PalatinoLinotype-Roman"/>
        </w:rPr>
        <w:t xml:space="preserve">properly. In most cases, </w:t>
      </w:r>
      <w:r w:rsidRPr="00C11A7B">
        <w:rPr>
          <w:rFonts w:asciiTheme="minorHAnsi" w:hAnsiTheme="minorHAnsi" w:cs="PalatinoLinotype-Roman"/>
        </w:rPr>
        <w:t xml:space="preserve">the Executive </w:t>
      </w:r>
      <w:r w:rsidR="00D64158">
        <w:rPr>
          <w:rFonts w:asciiTheme="minorHAnsi" w:hAnsiTheme="minorHAnsi" w:cs="PalatinoLinotype-Roman"/>
        </w:rPr>
        <w:t xml:space="preserve">Officer </w:t>
      </w:r>
      <w:r w:rsidR="0096467B" w:rsidRPr="00C11A7B">
        <w:rPr>
          <w:rFonts w:asciiTheme="minorHAnsi" w:hAnsiTheme="minorHAnsi" w:cs="PalatinoLinotype-Roman"/>
        </w:rPr>
        <w:t>is in the best position to address an area of</w:t>
      </w:r>
      <w:r w:rsidRPr="00C11A7B">
        <w:rPr>
          <w:rFonts w:asciiTheme="minorHAnsi" w:hAnsiTheme="minorHAnsi" w:cs="PalatinoLinotype-Roman"/>
        </w:rPr>
        <w:t xml:space="preserve"> </w:t>
      </w:r>
      <w:r w:rsidR="0096467B" w:rsidRPr="00C11A7B">
        <w:rPr>
          <w:rFonts w:asciiTheme="minorHAnsi" w:hAnsiTheme="minorHAnsi" w:cs="PalatinoLinotype-Roman"/>
        </w:rPr>
        <w:t xml:space="preserve">concern. However, if you are not comfortable speaking with </w:t>
      </w:r>
      <w:r w:rsidRPr="00C11A7B">
        <w:rPr>
          <w:rFonts w:asciiTheme="minorHAnsi" w:hAnsiTheme="minorHAnsi" w:cs="PalatinoLinotype-Roman"/>
        </w:rPr>
        <w:t>the E</w:t>
      </w:r>
      <w:r w:rsidR="00D64158">
        <w:rPr>
          <w:rFonts w:asciiTheme="minorHAnsi" w:hAnsiTheme="minorHAnsi" w:cs="PalatinoLinotype-Roman"/>
        </w:rPr>
        <w:t>xecutive Officer,</w:t>
      </w:r>
      <w:r w:rsidR="0096467B" w:rsidRPr="00C11A7B">
        <w:rPr>
          <w:rFonts w:asciiTheme="minorHAnsi" w:hAnsiTheme="minorHAnsi" w:cs="PalatinoLinotype-Roman"/>
        </w:rPr>
        <w:t xml:space="preserve"> or </w:t>
      </w:r>
      <w:r w:rsidR="00D64158">
        <w:rPr>
          <w:rFonts w:asciiTheme="minorHAnsi" w:hAnsiTheme="minorHAnsi" w:cs="PalatinoLinotype-Roman"/>
        </w:rPr>
        <w:t xml:space="preserve">if </w:t>
      </w:r>
      <w:r w:rsidR="0096467B" w:rsidRPr="00C11A7B">
        <w:rPr>
          <w:rFonts w:asciiTheme="minorHAnsi" w:hAnsiTheme="minorHAnsi" w:cs="PalatinoLinotype-Roman"/>
        </w:rPr>
        <w:t>you are not</w:t>
      </w:r>
      <w:r w:rsidRPr="00C11A7B">
        <w:rPr>
          <w:rFonts w:asciiTheme="minorHAnsi" w:hAnsiTheme="minorHAnsi" w:cs="PalatinoLinotype-Roman"/>
        </w:rPr>
        <w:t xml:space="preserve"> </w:t>
      </w:r>
      <w:r w:rsidR="0096467B" w:rsidRPr="00C11A7B">
        <w:rPr>
          <w:rFonts w:asciiTheme="minorHAnsi" w:hAnsiTheme="minorHAnsi" w:cs="PalatinoLinotype-Roman"/>
        </w:rPr>
        <w:t xml:space="preserve">satisfied with </w:t>
      </w:r>
      <w:r w:rsidRPr="00C11A7B">
        <w:rPr>
          <w:rFonts w:asciiTheme="minorHAnsi" w:hAnsiTheme="minorHAnsi" w:cs="PalatinoLinotype-Roman"/>
        </w:rPr>
        <w:t xml:space="preserve">the </w:t>
      </w:r>
      <w:r w:rsidR="00D64158">
        <w:rPr>
          <w:rFonts w:asciiTheme="minorHAnsi" w:hAnsiTheme="minorHAnsi" w:cs="PalatinoLinotype-Roman"/>
        </w:rPr>
        <w:t>Executive Officer’s</w:t>
      </w:r>
      <w:r w:rsidR="0096467B" w:rsidRPr="00C11A7B">
        <w:rPr>
          <w:rFonts w:asciiTheme="minorHAnsi" w:hAnsiTheme="minorHAnsi" w:cs="PalatinoLinotype-Roman"/>
        </w:rPr>
        <w:t xml:space="preserve"> response, you are encouraged to speak with </w:t>
      </w:r>
      <w:r w:rsidRPr="00C11A7B">
        <w:rPr>
          <w:rFonts w:asciiTheme="minorHAnsi" w:hAnsiTheme="minorHAnsi" w:cs="PalatinoLinotype-Roman"/>
        </w:rPr>
        <w:t>the President</w:t>
      </w:r>
      <w:r w:rsidR="0096467B" w:rsidRPr="00C11A7B">
        <w:rPr>
          <w:rFonts w:asciiTheme="minorHAnsi" w:hAnsiTheme="minorHAnsi" w:cs="PalatinoLinotype-Roman"/>
        </w:rPr>
        <w:t xml:space="preserve"> or anyone </w:t>
      </w:r>
      <w:r w:rsidRPr="00C11A7B">
        <w:rPr>
          <w:rFonts w:asciiTheme="minorHAnsi" w:hAnsiTheme="minorHAnsi" w:cs="PalatinoLinotype-Roman"/>
        </w:rPr>
        <w:t xml:space="preserve">on the Board of Directors </w:t>
      </w:r>
      <w:r w:rsidR="0096467B" w:rsidRPr="00C11A7B">
        <w:rPr>
          <w:rFonts w:asciiTheme="minorHAnsi" w:hAnsiTheme="minorHAnsi" w:cs="PalatinoLinotype-Roman"/>
        </w:rPr>
        <w:t>whom you are comfortable in</w:t>
      </w:r>
      <w:r w:rsidRPr="00C11A7B">
        <w:rPr>
          <w:rFonts w:asciiTheme="minorHAnsi" w:hAnsiTheme="minorHAnsi" w:cs="PalatinoLinotype-Roman"/>
        </w:rPr>
        <w:t xml:space="preserve"> </w:t>
      </w:r>
      <w:r w:rsidR="0096467B" w:rsidRPr="00C11A7B">
        <w:rPr>
          <w:rFonts w:asciiTheme="minorHAnsi" w:hAnsiTheme="minorHAnsi" w:cs="PalatinoLinotype-Roman"/>
        </w:rPr>
        <w:t xml:space="preserve">approaching. </w:t>
      </w:r>
      <w:r w:rsidRPr="00C11A7B">
        <w:rPr>
          <w:rFonts w:asciiTheme="minorHAnsi" w:hAnsiTheme="minorHAnsi" w:cs="PalatinoLinotype-Roman"/>
        </w:rPr>
        <w:t>The E</w:t>
      </w:r>
      <w:r w:rsidR="00D64158">
        <w:rPr>
          <w:rFonts w:asciiTheme="minorHAnsi" w:hAnsiTheme="minorHAnsi" w:cs="PalatinoLinotype-Roman"/>
        </w:rPr>
        <w:t xml:space="preserve">xecutive Officer </w:t>
      </w:r>
      <w:r w:rsidRPr="00C11A7B">
        <w:rPr>
          <w:rFonts w:asciiTheme="minorHAnsi" w:hAnsiTheme="minorHAnsi" w:cs="PalatinoLinotype-Roman"/>
        </w:rPr>
        <w:t>is</w:t>
      </w:r>
      <w:r w:rsidR="0096467B" w:rsidRPr="00C11A7B">
        <w:rPr>
          <w:rFonts w:asciiTheme="minorHAnsi" w:hAnsiTheme="minorHAnsi" w:cs="PalatinoLinotype-Roman"/>
        </w:rPr>
        <w:t xml:space="preserve"> required to report suspected ethics violations to</w:t>
      </w:r>
      <w:r w:rsidRPr="00C11A7B">
        <w:rPr>
          <w:rFonts w:asciiTheme="minorHAnsi" w:hAnsiTheme="minorHAnsi" w:cs="PalatinoLinotype-Roman"/>
        </w:rPr>
        <w:t xml:space="preserve"> </w:t>
      </w:r>
      <w:r w:rsidR="0096467B" w:rsidRPr="00C11A7B">
        <w:rPr>
          <w:rFonts w:asciiTheme="minorHAnsi" w:hAnsiTheme="minorHAnsi" w:cs="PalatinoLinotype-Roman"/>
        </w:rPr>
        <w:t xml:space="preserve">the </w:t>
      </w:r>
      <w:r w:rsidRPr="00C11A7B">
        <w:rPr>
          <w:rFonts w:asciiTheme="minorHAnsi" w:hAnsiTheme="minorHAnsi" w:cs="PalatinoLinotype-Roman"/>
        </w:rPr>
        <w:t>President</w:t>
      </w:r>
      <w:r w:rsidR="00D27A53">
        <w:rPr>
          <w:rFonts w:asciiTheme="minorHAnsi" w:hAnsiTheme="minorHAnsi" w:cs="PalatinoLinotype-Roman"/>
        </w:rPr>
        <w:t>.</w:t>
      </w:r>
    </w:p>
    <w:p w14:paraId="71973BA8" w14:textId="77777777" w:rsidR="00A12B72" w:rsidRDefault="00A12B72" w:rsidP="0096467B">
      <w:pPr>
        <w:autoSpaceDE w:val="0"/>
        <w:autoSpaceDN w:val="0"/>
        <w:adjustRightInd w:val="0"/>
        <w:rPr>
          <w:rFonts w:asciiTheme="minorHAnsi" w:hAnsiTheme="minorHAnsi" w:cs="PalatinoLinotype-Bold"/>
          <w:bCs/>
          <w:u w:val="single"/>
        </w:rPr>
      </w:pPr>
    </w:p>
    <w:p w14:paraId="51D89E8E" w14:textId="77777777" w:rsidR="0096467B" w:rsidRDefault="00D244BB" w:rsidP="0096467B">
      <w:pPr>
        <w:autoSpaceDE w:val="0"/>
        <w:autoSpaceDN w:val="0"/>
        <w:adjustRightInd w:val="0"/>
        <w:rPr>
          <w:rFonts w:asciiTheme="minorHAnsi" w:hAnsiTheme="minorHAnsi" w:cs="PalatinoLinotype-Bold"/>
          <w:bCs/>
          <w:u w:val="single"/>
        </w:rPr>
      </w:pPr>
      <w:r w:rsidRPr="00C11A7B">
        <w:rPr>
          <w:rFonts w:asciiTheme="minorHAnsi" w:hAnsiTheme="minorHAnsi" w:cs="PalatinoLinotype-Bold"/>
          <w:bCs/>
          <w:u w:val="single"/>
        </w:rPr>
        <w:t>COMPLIANCE OFFICER</w:t>
      </w:r>
    </w:p>
    <w:p w14:paraId="7E47979B" w14:textId="77777777" w:rsidR="007E6A7B" w:rsidRPr="00C11A7B" w:rsidRDefault="007E6A7B" w:rsidP="0096467B">
      <w:pPr>
        <w:autoSpaceDE w:val="0"/>
        <w:autoSpaceDN w:val="0"/>
        <w:adjustRightInd w:val="0"/>
        <w:rPr>
          <w:rFonts w:asciiTheme="minorHAnsi" w:hAnsiTheme="minorHAnsi" w:cs="PalatinoLinotype-Bold"/>
          <w:bCs/>
          <w:u w:val="single"/>
        </w:rPr>
      </w:pPr>
    </w:p>
    <w:p w14:paraId="1B901656" w14:textId="77777777" w:rsidR="006E16FD" w:rsidRPr="00C11A7B" w:rsidRDefault="0096467B" w:rsidP="00D64158">
      <w:pPr>
        <w:autoSpaceDE w:val="0"/>
        <w:autoSpaceDN w:val="0"/>
        <w:adjustRightInd w:val="0"/>
        <w:jc w:val="both"/>
        <w:rPr>
          <w:rFonts w:asciiTheme="minorHAnsi" w:hAnsiTheme="minorHAnsi" w:cs="PalatinoLinotype-Roman"/>
        </w:rPr>
      </w:pPr>
      <w:r w:rsidRPr="00C11A7B">
        <w:rPr>
          <w:rFonts w:asciiTheme="minorHAnsi" w:hAnsiTheme="minorHAnsi" w:cs="PalatinoLinotype-Roman"/>
        </w:rPr>
        <w:lastRenderedPageBreak/>
        <w:t xml:space="preserve">The </w:t>
      </w:r>
      <w:r w:rsidR="00915B0D" w:rsidRPr="00C11A7B">
        <w:rPr>
          <w:rFonts w:asciiTheme="minorHAnsi" w:hAnsiTheme="minorHAnsi" w:cs="PalatinoLinotype-Roman"/>
        </w:rPr>
        <w:t>West Volusia</w:t>
      </w:r>
      <w:r w:rsidR="006E16FD" w:rsidRPr="00C11A7B">
        <w:rPr>
          <w:rFonts w:asciiTheme="minorHAnsi" w:hAnsiTheme="minorHAnsi" w:cs="PalatinoLinotype-Roman"/>
        </w:rPr>
        <w:t xml:space="preserve"> Association of </w:t>
      </w:r>
      <w:r w:rsidR="004F59D9" w:rsidRPr="00C11A7B">
        <w:rPr>
          <w:rFonts w:asciiTheme="minorHAnsi" w:hAnsiTheme="minorHAnsi" w:cs="PalatinoLinotype-Roman"/>
        </w:rPr>
        <w:t>REALTORS®</w:t>
      </w:r>
      <w:r w:rsidRPr="00C11A7B">
        <w:rPr>
          <w:rFonts w:asciiTheme="minorHAnsi" w:hAnsiTheme="minorHAnsi" w:cs="PalatinoLinotype-Roman"/>
        </w:rPr>
        <w:t xml:space="preserve"> </w:t>
      </w:r>
      <w:r w:rsidR="007E6A7B">
        <w:rPr>
          <w:rFonts w:asciiTheme="minorHAnsi" w:hAnsiTheme="minorHAnsi" w:cs="PalatinoLinotype-Roman"/>
        </w:rPr>
        <w:t>Treasurer</w:t>
      </w:r>
      <w:r w:rsidRPr="00C11A7B">
        <w:rPr>
          <w:rFonts w:asciiTheme="minorHAnsi" w:hAnsiTheme="minorHAnsi" w:cs="PalatinoLinotype-Roman"/>
        </w:rPr>
        <w:t xml:space="preserve"> i</w:t>
      </w:r>
      <w:r w:rsidR="00D64158">
        <w:rPr>
          <w:rFonts w:asciiTheme="minorHAnsi" w:hAnsiTheme="minorHAnsi" w:cs="PalatinoLinotype-Roman"/>
        </w:rPr>
        <w:t xml:space="preserve">s responsible for investigating </w:t>
      </w:r>
      <w:r w:rsidRPr="00C11A7B">
        <w:rPr>
          <w:rFonts w:asciiTheme="minorHAnsi" w:hAnsiTheme="minorHAnsi" w:cs="PalatinoLinotype-Roman"/>
        </w:rPr>
        <w:t>and</w:t>
      </w:r>
      <w:r w:rsidR="00D64158">
        <w:rPr>
          <w:rFonts w:asciiTheme="minorHAnsi" w:hAnsiTheme="minorHAnsi" w:cs="PalatinoLinotype-Roman"/>
        </w:rPr>
        <w:t xml:space="preserve"> </w:t>
      </w:r>
      <w:r w:rsidRPr="00C11A7B">
        <w:rPr>
          <w:rFonts w:asciiTheme="minorHAnsi" w:hAnsiTheme="minorHAnsi" w:cs="PalatinoLinotype-Roman"/>
        </w:rPr>
        <w:t>resolving all reported complaints and allegations concerning violations</w:t>
      </w:r>
      <w:r w:rsidR="007E6A7B">
        <w:rPr>
          <w:rFonts w:asciiTheme="minorHAnsi" w:hAnsiTheme="minorHAnsi" w:cs="PalatinoLinotype-Roman"/>
        </w:rPr>
        <w:t xml:space="preserve"> of the whistleblower policy</w:t>
      </w:r>
      <w:r w:rsidR="00136AC7">
        <w:rPr>
          <w:rFonts w:asciiTheme="minorHAnsi" w:hAnsiTheme="minorHAnsi" w:cs="PalatinoLinotype-Roman"/>
        </w:rPr>
        <w:t xml:space="preserve"> </w:t>
      </w:r>
      <w:r w:rsidR="00D64158">
        <w:rPr>
          <w:rFonts w:asciiTheme="minorHAnsi" w:hAnsiTheme="minorHAnsi" w:cs="PalatinoLinotype-Roman"/>
        </w:rPr>
        <w:t xml:space="preserve">and, </w:t>
      </w:r>
      <w:r w:rsidRPr="00C11A7B">
        <w:rPr>
          <w:rFonts w:asciiTheme="minorHAnsi" w:hAnsiTheme="minorHAnsi" w:cs="PalatinoLinotype-Roman"/>
        </w:rPr>
        <w:t>at his/her</w:t>
      </w:r>
      <w:r w:rsidR="006E16FD" w:rsidRPr="00C11A7B">
        <w:rPr>
          <w:rFonts w:asciiTheme="minorHAnsi" w:hAnsiTheme="minorHAnsi" w:cs="PalatinoLinotype-Roman"/>
        </w:rPr>
        <w:t xml:space="preserve"> </w:t>
      </w:r>
      <w:r w:rsidRPr="00C11A7B">
        <w:rPr>
          <w:rFonts w:asciiTheme="minorHAnsi" w:hAnsiTheme="minorHAnsi" w:cs="PalatinoLinotype-Roman"/>
        </w:rPr>
        <w:t xml:space="preserve">discretion, shall advise the </w:t>
      </w:r>
      <w:r w:rsidR="007E6A7B">
        <w:rPr>
          <w:rFonts w:asciiTheme="minorHAnsi" w:hAnsiTheme="minorHAnsi" w:cs="PalatinoLinotype-Roman"/>
        </w:rPr>
        <w:t>Association Executive</w:t>
      </w:r>
      <w:r w:rsidR="006E16FD" w:rsidRPr="00C11A7B">
        <w:rPr>
          <w:rFonts w:asciiTheme="minorHAnsi" w:hAnsiTheme="minorHAnsi" w:cs="PalatinoLinotype-Roman"/>
        </w:rPr>
        <w:t xml:space="preserve"> </w:t>
      </w:r>
      <w:r w:rsidRPr="00C11A7B">
        <w:rPr>
          <w:rFonts w:asciiTheme="minorHAnsi" w:hAnsiTheme="minorHAnsi" w:cs="PalatinoLinotype-Roman"/>
        </w:rPr>
        <w:t xml:space="preserve">and/or the </w:t>
      </w:r>
      <w:r w:rsidR="007E6A7B">
        <w:rPr>
          <w:rFonts w:asciiTheme="minorHAnsi" w:hAnsiTheme="minorHAnsi" w:cs="PalatinoLinotype-Roman"/>
        </w:rPr>
        <w:t>Executive</w:t>
      </w:r>
      <w:r w:rsidRPr="00C11A7B">
        <w:rPr>
          <w:rFonts w:asciiTheme="minorHAnsi" w:hAnsiTheme="minorHAnsi" w:cs="PalatinoLinotype-Roman"/>
        </w:rPr>
        <w:t xml:space="preserve"> </w:t>
      </w:r>
      <w:r w:rsidR="00D64158">
        <w:rPr>
          <w:rFonts w:asciiTheme="minorHAnsi" w:hAnsiTheme="minorHAnsi" w:cs="PalatinoLinotype-Roman"/>
        </w:rPr>
        <w:t>C</w:t>
      </w:r>
      <w:r w:rsidRPr="00C11A7B">
        <w:rPr>
          <w:rFonts w:asciiTheme="minorHAnsi" w:hAnsiTheme="minorHAnsi" w:cs="PalatinoLinotype-Roman"/>
        </w:rPr>
        <w:t>ommittee. The Compliance</w:t>
      </w:r>
      <w:r w:rsidR="006E16FD" w:rsidRPr="00C11A7B">
        <w:rPr>
          <w:rFonts w:asciiTheme="minorHAnsi" w:hAnsiTheme="minorHAnsi" w:cs="PalatinoLinotype-Roman"/>
        </w:rPr>
        <w:t xml:space="preserve"> </w:t>
      </w:r>
      <w:r w:rsidRPr="00C11A7B">
        <w:rPr>
          <w:rFonts w:asciiTheme="minorHAnsi" w:hAnsiTheme="minorHAnsi" w:cs="PalatinoLinotype-Roman"/>
        </w:rPr>
        <w:t xml:space="preserve">Officer has direct access to the </w:t>
      </w:r>
      <w:r w:rsidR="007E6A7B">
        <w:rPr>
          <w:rFonts w:asciiTheme="minorHAnsi" w:hAnsiTheme="minorHAnsi" w:cs="PalatinoLinotype-Roman"/>
        </w:rPr>
        <w:t>Executive</w:t>
      </w:r>
      <w:r w:rsidRPr="00C11A7B">
        <w:rPr>
          <w:rFonts w:asciiTheme="minorHAnsi" w:hAnsiTheme="minorHAnsi" w:cs="PalatinoLinotype-Roman"/>
        </w:rPr>
        <w:t xml:space="preserve"> </w:t>
      </w:r>
      <w:r w:rsidR="00D64158">
        <w:rPr>
          <w:rFonts w:asciiTheme="minorHAnsi" w:hAnsiTheme="minorHAnsi" w:cs="PalatinoLinotype-Roman"/>
        </w:rPr>
        <w:t>Committee of the Board of D</w:t>
      </w:r>
      <w:r w:rsidRPr="00C11A7B">
        <w:rPr>
          <w:rFonts w:asciiTheme="minorHAnsi" w:hAnsiTheme="minorHAnsi" w:cs="PalatinoLinotype-Roman"/>
        </w:rPr>
        <w:t>irectors and is required to</w:t>
      </w:r>
      <w:r w:rsidR="006E16FD" w:rsidRPr="00C11A7B">
        <w:rPr>
          <w:rFonts w:asciiTheme="minorHAnsi" w:hAnsiTheme="minorHAnsi" w:cs="PalatinoLinotype-Roman"/>
        </w:rPr>
        <w:t xml:space="preserve"> </w:t>
      </w:r>
      <w:r w:rsidRPr="00C11A7B">
        <w:rPr>
          <w:rFonts w:asciiTheme="minorHAnsi" w:hAnsiTheme="minorHAnsi" w:cs="PalatinoLinotype-Roman"/>
        </w:rPr>
        <w:t xml:space="preserve">report to the </w:t>
      </w:r>
      <w:r w:rsidR="007E6A7B">
        <w:rPr>
          <w:rFonts w:asciiTheme="minorHAnsi" w:hAnsiTheme="minorHAnsi" w:cs="PalatinoLinotype-Roman"/>
        </w:rPr>
        <w:t>Executive</w:t>
      </w:r>
      <w:r w:rsidR="00D64158">
        <w:rPr>
          <w:rFonts w:asciiTheme="minorHAnsi" w:hAnsiTheme="minorHAnsi" w:cs="PalatinoLinotype-Roman"/>
        </w:rPr>
        <w:t xml:space="preserve"> C</w:t>
      </w:r>
      <w:r w:rsidRPr="00C11A7B">
        <w:rPr>
          <w:rFonts w:asciiTheme="minorHAnsi" w:hAnsiTheme="minorHAnsi" w:cs="PalatinoLinotype-Roman"/>
        </w:rPr>
        <w:t>ommittee at least annually on</w:t>
      </w:r>
      <w:r w:rsidR="007E6A7B">
        <w:rPr>
          <w:rFonts w:asciiTheme="minorHAnsi" w:hAnsiTheme="minorHAnsi" w:cs="PalatinoLinotype-Roman"/>
        </w:rPr>
        <w:t xml:space="preserve"> any</w:t>
      </w:r>
      <w:r w:rsidRPr="00C11A7B">
        <w:rPr>
          <w:rFonts w:asciiTheme="minorHAnsi" w:hAnsiTheme="minorHAnsi" w:cs="PalatinoLinotype-Roman"/>
        </w:rPr>
        <w:t xml:space="preserve"> compliance activity.</w:t>
      </w:r>
      <w:r w:rsidR="007E6A7B">
        <w:rPr>
          <w:rFonts w:asciiTheme="minorHAnsi" w:hAnsiTheme="minorHAnsi" w:cs="PalatinoLinotype-Roman"/>
        </w:rPr>
        <w:t xml:space="preserve"> If there is no activity, no disclosure is required.</w:t>
      </w:r>
      <w:r w:rsidRPr="00C11A7B">
        <w:rPr>
          <w:rFonts w:asciiTheme="minorHAnsi" w:hAnsiTheme="minorHAnsi" w:cs="PalatinoLinotype-Roman"/>
        </w:rPr>
        <w:t xml:space="preserve"> </w:t>
      </w:r>
      <w:r w:rsidR="006E16FD" w:rsidRPr="00C11A7B">
        <w:rPr>
          <w:rFonts w:asciiTheme="minorHAnsi" w:hAnsiTheme="minorHAnsi" w:cs="PalatinoLinotype-Roman"/>
        </w:rPr>
        <w:t xml:space="preserve">The </w:t>
      </w:r>
    </w:p>
    <w:p w14:paraId="01B5B2FE" w14:textId="77777777" w:rsidR="006E16FD" w:rsidRPr="00C11A7B" w:rsidRDefault="006E16FD" w:rsidP="00D64158">
      <w:pPr>
        <w:autoSpaceDE w:val="0"/>
        <w:autoSpaceDN w:val="0"/>
        <w:adjustRightInd w:val="0"/>
        <w:jc w:val="both"/>
        <w:rPr>
          <w:rFonts w:asciiTheme="minorHAnsi" w:hAnsiTheme="minorHAnsi" w:cs="PalatinoLinotype-Bold"/>
          <w:b/>
          <w:bCs/>
        </w:rPr>
      </w:pPr>
    </w:p>
    <w:p w14:paraId="32A07445" w14:textId="77777777" w:rsidR="0096467B" w:rsidRDefault="00D64158" w:rsidP="0096467B">
      <w:pPr>
        <w:autoSpaceDE w:val="0"/>
        <w:autoSpaceDN w:val="0"/>
        <w:adjustRightInd w:val="0"/>
        <w:rPr>
          <w:rFonts w:asciiTheme="minorHAnsi" w:hAnsiTheme="minorHAnsi" w:cs="PalatinoLinotype-Bold"/>
          <w:bCs/>
          <w:u w:val="single"/>
        </w:rPr>
      </w:pPr>
      <w:r w:rsidRPr="00D64158">
        <w:rPr>
          <w:rFonts w:asciiTheme="minorHAnsi" w:hAnsiTheme="minorHAnsi" w:cs="PalatinoLinotype-Bold"/>
          <w:bCs/>
          <w:u w:val="single"/>
        </w:rPr>
        <w:t>ACCOUNTING AND AUDITING MATTERS</w:t>
      </w:r>
    </w:p>
    <w:p w14:paraId="5099452C" w14:textId="77777777" w:rsidR="007E6A7B" w:rsidRPr="00D64158" w:rsidRDefault="007E6A7B" w:rsidP="0096467B">
      <w:pPr>
        <w:autoSpaceDE w:val="0"/>
        <w:autoSpaceDN w:val="0"/>
        <w:adjustRightInd w:val="0"/>
        <w:rPr>
          <w:rFonts w:asciiTheme="minorHAnsi" w:hAnsiTheme="minorHAnsi" w:cs="PalatinoLinotype-Bold"/>
          <w:bCs/>
          <w:u w:val="single"/>
        </w:rPr>
      </w:pPr>
    </w:p>
    <w:p w14:paraId="22FF8C1E" w14:textId="77777777" w:rsidR="0096467B" w:rsidRPr="00C11A7B" w:rsidRDefault="0096467B" w:rsidP="0096467B">
      <w:pPr>
        <w:autoSpaceDE w:val="0"/>
        <w:autoSpaceDN w:val="0"/>
        <w:adjustRightInd w:val="0"/>
        <w:rPr>
          <w:rFonts w:asciiTheme="minorHAnsi" w:hAnsiTheme="minorHAnsi" w:cs="PalatinoLinotype-Roman"/>
        </w:rPr>
      </w:pPr>
      <w:r w:rsidRPr="00C11A7B">
        <w:rPr>
          <w:rFonts w:asciiTheme="minorHAnsi" w:hAnsiTheme="minorHAnsi" w:cs="PalatinoLinotype-Roman"/>
        </w:rPr>
        <w:t xml:space="preserve">The </w:t>
      </w:r>
      <w:r w:rsidR="00D64158">
        <w:rPr>
          <w:rFonts w:asciiTheme="minorHAnsi" w:hAnsiTheme="minorHAnsi" w:cs="PalatinoLinotype-Roman"/>
        </w:rPr>
        <w:t>F</w:t>
      </w:r>
      <w:r w:rsidR="006E16FD" w:rsidRPr="00C11A7B">
        <w:rPr>
          <w:rFonts w:asciiTheme="minorHAnsi" w:hAnsiTheme="minorHAnsi" w:cs="PalatinoLinotype-Roman"/>
        </w:rPr>
        <w:t>inance</w:t>
      </w:r>
      <w:r w:rsidR="00D64158">
        <w:rPr>
          <w:rFonts w:asciiTheme="minorHAnsi" w:hAnsiTheme="minorHAnsi" w:cs="PalatinoLinotype-Roman"/>
        </w:rPr>
        <w:t xml:space="preserve"> C</w:t>
      </w:r>
      <w:r w:rsidRPr="00C11A7B">
        <w:rPr>
          <w:rFonts w:asciiTheme="minorHAnsi" w:hAnsiTheme="minorHAnsi" w:cs="PalatinoLinotype-Roman"/>
        </w:rPr>
        <w:t xml:space="preserve">ommittee of the </w:t>
      </w:r>
      <w:r w:rsidR="00D64158">
        <w:rPr>
          <w:rFonts w:asciiTheme="minorHAnsi" w:hAnsiTheme="minorHAnsi" w:cs="PalatinoLinotype-Roman"/>
        </w:rPr>
        <w:t>B</w:t>
      </w:r>
      <w:r w:rsidRPr="00C11A7B">
        <w:rPr>
          <w:rFonts w:asciiTheme="minorHAnsi" w:hAnsiTheme="minorHAnsi" w:cs="PalatinoLinotype-Roman"/>
        </w:rPr>
        <w:t xml:space="preserve">oard of </w:t>
      </w:r>
      <w:r w:rsidR="00D64158">
        <w:rPr>
          <w:rFonts w:asciiTheme="minorHAnsi" w:hAnsiTheme="minorHAnsi" w:cs="PalatinoLinotype-Roman"/>
        </w:rPr>
        <w:t>D</w:t>
      </w:r>
      <w:r w:rsidRPr="00C11A7B">
        <w:rPr>
          <w:rFonts w:asciiTheme="minorHAnsi" w:hAnsiTheme="minorHAnsi" w:cs="PalatinoLinotype-Roman"/>
        </w:rPr>
        <w:t>irectors shall address all reported concerns or</w:t>
      </w:r>
      <w:r w:rsidR="006E16FD" w:rsidRPr="00C11A7B">
        <w:rPr>
          <w:rFonts w:asciiTheme="minorHAnsi" w:hAnsiTheme="minorHAnsi" w:cs="PalatinoLinotype-Roman"/>
        </w:rPr>
        <w:t xml:space="preserve"> </w:t>
      </w:r>
      <w:r w:rsidRPr="00C11A7B">
        <w:rPr>
          <w:rFonts w:asciiTheme="minorHAnsi" w:hAnsiTheme="minorHAnsi" w:cs="PalatinoLinotype-Roman"/>
        </w:rPr>
        <w:t>complaints regarding corporate accounting practices, internal controls or auditing. The</w:t>
      </w:r>
      <w:r w:rsidR="006E16FD" w:rsidRPr="00C11A7B">
        <w:rPr>
          <w:rFonts w:asciiTheme="minorHAnsi" w:hAnsiTheme="minorHAnsi" w:cs="PalatinoLinotype-Roman"/>
        </w:rPr>
        <w:t xml:space="preserve"> </w:t>
      </w:r>
      <w:r w:rsidRPr="00C11A7B">
        <w:rPr>
          <w:rFonts w:asciiTheme="minorHAnsi" w:hAnsiTheme="minorHAnsi" w:cs="PalatinoLinotype-Roman"/>
        </w:rPr>
        <w:t xml:space="preserve">Compliance Officer shall immediately notify the </w:t>
      </w:r>
      <w:r w:rsidR="00D64158">
        <w:rPr>
          <w:rFonts w:asciiTheme="minorHAnsi" w:hAnsiTheme="minorHAnsi" w:cs="PalatinoLinotype-Roman"/>
        </w:rPr>
        <w:t>Audit C</w:t>
      </w:r>
      <w:r w:rsidRPr="00C11A7B">
        <w:rPr>
          <w:rFonts w:asciiTheme="minorHAnsi" w:hAnsiTheme="minorHAnsi" w:cs="PalatinoLinotype-Roman"/>
        </w:rPr>
        <w:t>ommittee of any such complaint and</w:t>
      </w:r>
      <w:r w:rsidR="006E16FD" w:rsidRPr="00C11A7B">
        <w:rPr>
          <w:rFonts w:asciiTheme="minorHAnsi" w:hAnsiTheme="minorHAnsi" w:cs="PalatinoLinotype-Roman"/>
        </w:rPr>
        <w:t xml:space="preserve"> </w:t>
      </w:r>
      <w:r w:rsidRPr="00C11A7B">
        <w:rPr>
          <w:rFonts w:asciiTheme="minorHAnsi" w:hAnsiTheme="minorHAnsi" w:cs="PalatinoLinotype-Roman"/>
        </w:rPr>
        <w:t>work with the committee until the matter is resolved.</w:t>
      </w:r>
    </w:p>
    <w:p w14:paraId="40AF1A4A" w14:textId="77777777" w:rsidR="0096467B" w:rsidRPr="00C11A7B" w:rsidRDefault="0096467B" w:rsidP="0096467B">
      <w:pPr>
        <w:autoSpaceDE w:val="0"/>
        <w:autoSpaceDN w:val="0"/>
        <w:adjustRightInd w:val="0"/>
        <w:rPr>
          <w:rFonts w:asciiTheme="minorHAnsi" w:hAnsiTheme="minorHAnsi" w:cs="PalatinoLinotype-Roman"/>
        </w:rPr>
      </w:pPr>
    </w:p>
    <w:p w14:paraId="189055FD" w14:textId="77777777" w:rsidR="0096467B" w:rsidRDefault="00D244BB" w:rsidP="0096467B">
      <w:pPr>
        <w:autoSpaceDE w:val="0"/>
        <w:autoSpaceDN w:val="0"/>
        <w:adjustRightInd w:val="0"/>
        <w:rPr>
          <w:rFonts w:asciiTheme="minorHAnsi" w:hAnsiTheme="minorHAnsi" w:cs="PalatinoLinotype-Bold"/>
          <w:bCs/>
          <w:u w:val="single"/>
        </w:rPr>
      </w:pPr>
      <w:r w:rsidRPr="00C11A7B">
        <w:rPr>
          <w:rFonts w:asciiTheme="minorHAnsi" w:hAnsiTheme="minorHAnsi" w:cs="PalatinoLinotype-Bold"/>
          <w:bCs/>
          <w:u w:val="single"/>
        </w:rPr>
        <w:t>ACTING IN GOOD FAITH</w:t>
      </w:r>
      <w:r w:rsidR="007E6A7B">
        <w:rPr>
          <w:rFonts w:asciiTheme="minorHAnsi" w:hAnsiTheme="minorHAnsi" w:cs="PalatinoLinotype-Bold"/>
          <w:bCs/>
          <w:u w:val="single"/>
        </w:rPr>
        <w:t xml:space="preserve"> FOR ALL COMPLAINTS</w:t>
      </w:r>
    </w:p>
    <w:p w14:paraId="743F7ADD" w14:textId="77777777" w:rsidR="007E6A7B" w:rsidRPr="00C11A7B" w:rsidRDefault="007E6A7B" w:rsidP="0096467B">
      <w:pPr>
        <w:autoSpaceDE w:val="0"/>
        <w:autoSpaceDN w:val="0"/>
        <w:adjustRightInd w:val="0"/>
        <w:rPr>
          <w:rFonts w:asciiTheme="minorHAnsi" w:hAnsiTheme="minorHAnsi" w:cs="PalatinoLinotype-Bold"/>
          <w:bCs/>
          <w:u w:val="single"/>
        </w:rPr>
      </w:pPr>
    </w:p>
    <w:p w14:paraId="425953B7" w14:textId="77777777" w:rsidR="0096467B" w:rsidRPr="00C11A7B" w:rsidRDefault="0096467B" w:rsidP="00D64158">
      <w:pPr>
        <w:autoSpaceDE w:val="0"/>
        <w:autoSpaceDN w:val="0"/>
        <w:adjustRightInd w:val="0"/>
        <w:jc w:val="both"/>
        <w:rPr>
          <w:rFonts w:asciiTheme="minorHAnsi" w:hAnsiTheme="minorHAnsi" w:cs="PalatinoLinotype-Roman"/>
        </w:rPr>
      </w:pPr>
      <w:r w:rsidRPr="00C11A7B">
        <w:rPr>
          <w:rFonts w:asciiTheme="minorHAnsi" w:hAnsiTheme="minorHAnsi" w:cs="PalatinoLinotype-Roman"/>
        </w:rPr>
        <w:t>Anyone filing a complaint concerning a violation or suspected violation must be acting in</w:t>
      </w:r>
      <w:r w:rsidR="006E16FD" w:rsidRPr="00C11A7B">
        <w:rPr>
          <w:rFonts w:asciiTheme="minorHAnsi" w:hAnsiTheme="minorHAnsi" w:cs="PalatinoLinotype-Roman"/>
        </w:rPr>
        <w:t xml:space="preserve"> </w:t>
      </w:r>
      <w:r w:rsidRPr="00C11A7B">
        <w:rPr>
          <w:rFonts w:asciiTheme="minorHAnsi" w:hAnsiTheme="minorHAnsi" w:cs="PalatinoLinotype-Roman"/>
        </w:rPr>
        <w:t>good faith and have reasonable grounds for believing the information disclosed indicates a</w:t>
      </w:r>
      <w:r w:rsidR="006E16FD" w:rsidRPr="00C11A7B">
        <w:rPr>
          <w:rFonts w:asciiTheme="minorHAnsi" w:hAnsiTheme="minorHAnsi" w:cs="PalatinoLinotype-Roman"/>
        </w:rPr>
        <w:t xml:space="preserve"> </w:t>
      </w:r>
      <w:r w:rsidRPr="00C11A7B">
        <w:rPr>
          <w:rFonts w:asciiTheme="minorHAnsi" w:hAnsiTheme="minorHAnsi" w:cs="PalatinoLinotype-Roman"/>
        </w:rPr>
        <w:t>violation. Any allegations that prove not to be substantiated and which prove to have been</w:t>
      </w:r>
      <w:r w:rsidR="00EA117F" w:rsidRPr="00C11A7B">
        <w:rPr>
          <w:rFonts w:asciiTheme="minorHAnsi" w:hAnsiTheme="minorHAnsi" w:cs="PalatinoLinotype-Roman"/>
        </w:rPr>
        <w:t xml:space="preserve"> </w:t>
      </w:r>
      <w:r w:rsidRPr="00C11A7B">
        <w:rPr>
          <w:rFonts w:asciiTheme="minorHAnsi" w:hAnsiTheme="minorHAnsi" w:cs="PalatinoLinotype-Roman"/>
        </w:rPr>
        <w:t>made maliciously or knowingly to be false will be viewed as a serious disciplinary offense.</w:t>
      </w:r>
      <w:r w:rsidR="007E6A7B">
        <w:rPr>
          <w:rFonts w:asciiTheme="minorHAnsi" w:hAnsiTheme="minorHAnsi" w:cs="PalatinoLinotype-Roman"/>
        </w:rPr>
        <w:t xml:space="preserve">  Malicious or known-false statements regarding the Association, its staff, Officers or Directors or volunteers will be referred to the Executive Committee for consultation with Association Counsel, for possible legal action.  Laws protecting corporations including WVAR against slander in the State of Florida will be perused in all cases.  </w:t>
      </w:r>
    </w:p>
    <w:p w14:paraId="77ED6ED1" w14:textId="77777777" w:rsidR="0096467B" w:rsidRPr="00C11A7B" w:rsidRDefault="0096467B" w:rsidP="0096467B">
      <w:pPr>
        <w:autoSpaceDE w:val="0"/>
        <w:autoSpaceDN w:val="0"/>
        <w:adjustRightInd w:val="0"/>
        <w:rPr>
          <w:rFonts w:asciiTheme="minorHAnsi" w:hAnsiTheme="minorHAnsi" w:cs="PalatinoLinotype-Roman"/>
        </w:rPr>
      </w:pPr>
    </w:p>
    <w:p w14:paraId="6AC131DF" w14:textId="77777777" w:rsidR="0096467B" w:rsidRDefault="00D244BB" w:rsidP="0096467B">
      <w:pPr>
        <w:autoSpaceDE w:val="0"/>
        <w:autoSpaceDN w:val="0"/>
        <w:adjustRightInd w:val="0"/>
        <w:rPr>
          <w:rFonts w:asciiTheme="minorHAnsi" w:hAnsiTheme="minorHAnsi" w:cs="PalatinoLinotype-Bold"/>
          <w:bCs/>
          <w:u w:val="single"/>
        </w:rPr>
      </w:pPr>
      <w:r w:rsidRPr="00C11A7B">
        <w:rPr>
          <w:rFonts w:asciiTheme="minorHAnsi" w:hAnsiTheme="minorHAnsi" w:cs="PalatinoLinotype-Bold"/>
          <w:bCs/>
          <w:u w:val="single"/>
        </w:rPr>
        <w:t>CONFIDENTIALITY</w:t>
      </w:r>
    </w:p>
    <w:p w14:paraId="10A33239" w14:textId="77777777" w:rsidR="00136AC7" w:rsidRPr="00C11A7B" w:rsidRDefault="00136AC7" w:rsidP="0096467B">
      <w:pPr>
        <w:autoSpaceDE w:val="0"/>
        <w:autoSpaceDN w:val="0"/>
        <w:adjustRightInd w:val="0"/>
        <w:rPr>
          <w:rFonts w:asciiTheme="minorHAnsi" w:hAnsiTheme="minorHAnsi" w:cs="PalatinoLinotype-Bold"/>
          <w:bCs/>
          <w:u w:val="single"/>
        </w:rPr>
      </w:pPr>
    </w:p>
    <w:p w14:paraId="5FCA71FF" w14:textId="77777777" w:rsidR="0096467B" w:rsidRPr="00C11A7B" w:rsidRDefault="0096467B" w:rsidP="00D64158">
      <w:pPr>
        <w:autoSpaceDE w:val="0"/>
        <w:autoSpaceDN w:val="0"/>
        <w:adjustRightInd w:val="0"/>
        <w:jc w:val="both"/>
        <w:rPr>
          <w:rFonts w:asciiTheme="minorHAnsi" w:hAnsiTheme="minorHAnsi" w:cs="PalatinoLinotype-Roman"/>
        </w:rPr>
      </w:pPr>
      <w:r w:rsidRPr="00C11A7B">
        <w:rPr>
          <w:rFonts w:asciiTheme="minorHAnsi" w:hAnsiTheme="minorHAnsi" w:cs="PalatinoLinotype-Roman"/>
        </w:rPr>
        <w:t>Violations</w:t>
      </w:r>
      <w:r w:rsidR="00D64158">
        <w:rPr>
          <w:rFonts w:asciiTheme="minorHAnsi" w:hAnsiTheme="minorHAnsi" w:cs="PalatinoLinotype-Roman"/>
        </w:rPr>
        <w:t>,</w:t>
      </w:r>
      <w:r w:rsidRPr="00C11A7B">
        <w:rPr>
          <w:rFonts w:asciiTheme="minorHAnsi" w:hAnsiTheme="minorHAnsi" w:cs="PalatinoLinotype-Roman"/>
        </w:rPr>
        <w:t xml:space="preserve"> or suspected violations</w:t>
      </w:r>
      <w:r w:rsidR="00D64158">
        <w:rPr>
          <w:rFonts w:asciiTheme="minorHAnsi" w:hAnsiTheme="minorHAnsi" w:cs="PalatinoLinotype-Roman"/>
        </w:rPr>
        <w:t>,</w:t>
      </w:r>
      <w:r w:rsidRPr="00C11A7B">
        <w:rPr>
          <w:rFonts w:asciiTheme="minorHAnsi" w:hAnsiTheme="minorHAnsi" w:cs="PalatinoLinotype-Roman"/>
        </w:rPr>
        <w:t xml:space="preserve"> may be submitted on a confidential basis by the</w:t>
      </w:r>
      <w:r w:rsidR="006E16FD" w:rsidRPr="00C11A7B">
        <w:rPr>
          <w:rFonts w:asciiTheme="minorHAnsi" w:hAnsiTheme="minorHAnsi" w:cs="PalatinoLinotype-Roman"/>
        </w:rPr>
        <w:t xml:space="preserve"> </w:t>
      </w:r>
      <w:r w:rsidRPr="00C11A7B">
        <w:rPr>
          <w:rFonts w:asciiTheme="minorHAnsi" w:hAnsiTheme="minorHAnsi" w:cs="PalatinoLinotype-Roman"/>
        </w:rPr>
        <w:t>complainant or may be submitted anonymously. Reports of violations or suspected</w:t>
      </w:r>
      <w:r w:rsidR="006E16FD" w:rsidRPr="00C11A7B">
        <w:rPr>
          <w:rFonts w:asciiTheme="minorHAnsi" w:hAnsiTheme="minorHAnsi" w:cs="PalatinoLinotype-Roman"/>
        </w:rPr>
        <w:t xml:space="preserve"> </w:t>
      </w:r>
      <w:r w:rsidRPr="00C11A7B">
        <w:rPr>
          <w:rFonts w:asciiTheme="minorHAnsi" w:hAnsiTheme="minorHAnsi" w:cs="PalatinoLinotype-Roman"/>
        </w:rPr>
        <w:t>violations will be kept confidential to the extent possible, consistent with the need to conduct</w:t>
      </w:r>
      <w:r w:rsidR="006E16FD" w:rsidRPr="00C11A7B">
        <w:rPr>
          <w:rFonts w:asciiTheme="minorHAnsi" w:hAnsiTheme="minorHAnsi" w:cs="PalatinoLinotype-Roman"/>
        </w:rPr>
        <w:t xml:space="preserve"> </w:t>
      </w:r>
      <w:r w:rsidRPr="00C11A7B">
        <w:rPr>
          <w:rFonts w:asciiTheme="minorHAnsi" w:hAnsiTheme="minorHAnsi" w:cs="PalatinoLinotype-Roman"/>
        </w:rPr>
        <w:t>an adequate investigation.</w:t>
      </w:r>
      <w:r w:rsidR="007E6A7B">
        <w:rPr>
          <w:rFonts w:asciiTheme="minorHAnsi" w:hAnsiTheme="minorHAnsi" w:cs="PalatinoLinotype-Roman"/>
        </w:rPr>
        <w:t xml:space="preserve">  Violations can be reported to the Compliance Officer or Association Executive. </w:t>
      </w:r>
    </w:p>
    <w:p w14:paraId="748433CD" w14:textId="77777777" w:rsidR="0096467B" w:rsidRPr="00C11A7B" w:rsidRDefault="0096467B" w:rsidP="0096467B">
      <w:pPr>
        <w:autoSpaceDE w:val="0"/>
        <w:autoSpaceDN w:val="0"/>
        <w:adjustRightInd w:val="0"/>
        <w:rPr>
          <w:rFonts w:asciiTheme="minorHAnsi" w:hAnsiTheme="minorHAnsi" w:cs="PalatinoLinotype-Roman"/>
        </w:rPr>
      </w:pPr>
    </w:p>
    <w:p w14:paraId="0EC43C75" w14:textId="77777777" w:rsidR="0096467B" w:rsidRDefault="00D244BB" w:rsidP="0096467B">
      <w:pPr>
        <w:autoSpaceDE w:val="0"/>
        <w:autoSpaceDN w:val="0"/>
        <w:adjustRightInd w:val="0"/>
        <w:rPr>
          <w:rFonts w:asciiTheme="minorHAnsi" w:hAnsiTheme="minorHAnsi" w:cs="PalatinoLinotype-Bold"/>
          <w:bCs/>
          <w:u w:val="single"/>
        </w:rPr>
      </w:pPr>
      <w:r w:rsidRPr="00C11A7B">
        <w:rPr>
          <w:rFonts w:asciiTheme="minorHAnsi" w:hAnsiTheme="minorHAnsi" w:cs="PalatinoLinotype-Bold"/>
          <w:bCs/>
          <w:u w:val="single"/>
        </w:rPr>
        <w:t>HANDLING OF REPORTED VIOLATIONS</w:t>
      </w:r>
    </w:p>
    <w:p w14:paraId="19500715" w14:textId="77777777" w:rsidR="00136AC7" w:rsidRPr="00C11A7B" w:rsidRDefault="00136AC7" w:rsidP="0096467B">
      <w:pPr>
        <w:autoSpaceDE w:val="0"/>
        <w:autoSpaceDN w:val="0"/>
        <w:adjustRightInd w:val="0"/>
        <w:rPr>
          <w:rFonts w:asciiTheme="minorHAnsi" w:hAnsiTheme="minorHAnsi" w:cs="PalatinoLinotype-Bold"/>
          <w:bCs/>
        </w:rPr>
      </w:pPr>
    </w:p>
    <w:p w14:paraId="2E2C7B69" w14:textId="77777777" w:rsidR="0096467B" w:rsidRPr="00C11A7B" w:rsidRDefault="0096467B" w:rsidP="0096467B">
      <w:pPr>
        <w:autoSpaceDE w:val="0"/>
        <w:autoSpaceDN w:val="0"/>
        <w:adjustRightInd w:val="0"/>
        <w:rPr>
          <w:rFonts w:asciiTheme="minorHAnsi" w:hAnsiTheme="minorHAnsi" w:cs="PalatinoLinotype-Roman"/>
        </w:rPr>
      </w:pPr>
      <w:r w:rsidRPr="00C11A7B">
        <w:rPr>
          <w:rFonts w:asciiTheme="minorHAnsi" w:hAnsiTheme="minorHAnsi" w:cs="PalatinoLinotype-Roman"/>
        </w:rPr>
        <w:t xml:space="preserve">The Compliance Officer </w:t>
      </w:r>
      <w:r w:rsidR="007E6A7B">
        <w:rPr>
          <w:rFonts w:asciiTheme="minorHAnsi" w:hAnsiTheme="minorHAnsi" w:cs="PalatinoLinotype-Roman"/>
        </w:rPr>
        <w:t xml:space="preserve">or Association Executive </w:t>
      </w:r>
      <w:r w:rsidRPr="00C11A7B">
        <w:rPr>
          <w:rFonts w:asciiTheme="minorHAnsi" w:hAnsiTheme="minorHAnsi" w:cs="PalatinoLinotype-Roman"/>
        </w:rPr>
        <w:t>will notify the sender and acknowledge receipt of the reported</w:t>
      </w:r>
      <w:r w:rsidR="006E16FD" w:rsidRPr="00C11A7B">
        <w:rPr>
          <w:rFonts w:asciiTheme="minorHAnsi" w:hAnsiTheme="minorHAnsi" w:cs="PalatinoLinotype-Roman"/>
        </w:rPr>
        <w:t xml:space="preserve"> </w:t>
      </w:r>
      <w:r w:rsidRPr="00C11A7B">
        <w:rPr>
          <w:rFonts w:asciiTheme="minorHAnsi" w:hAnsiTheme="minorHAnsi" w:cs="PalatinoLinotype-Roman"/>
        </w:rPr>
        <w:t>violation or suspected violation within five business days. All reports will be promptly</w:t>
      </w:r>
      <w:r w:rsidR="006E16FD" w:rsidRPr="00C11A7B">
        <w:rPr>
          <w:rFonts w:asciiTheme="minorHAnsi" w:hAnsiTheme="minorHAnsi" w:cs="PalatinoLinotype-Roman"/>
        </w:rPr>
        <w:t xml:space="preserve"> </w:t>
      </w:r>
      <w:r w:rsidRPr="00C11A7B">
        <w:rPr>
          <w:rFonts w:asciiTheme="minorHAnsi" w:hAnsiTheme="minorHAnsi" w:cs="PalatinoLinotype-Roman"/>
        </w:rPr>
        <w:t>investigated and appropriate corrective action will be taken if warranted by the</w:t>
      </w:r>
      <w:r w:rsidR="006E16FD" w:rsidRPr="00C11A7B">
        <w:rPr>
          <w:rFonts w:asciiTheme="minorHAnsi" w:hAnsiTheme="minorHAnsi" w:cs="PalatinoLinotype-Roman"/>
        </w:rPr>
        <w:t xml:space="preserve"> </w:t>
      </w:r>
      <w:r w:rsidRPr="00C11A7B">
        <w:rPr>
          <w:rFonts w:asciiTheme="minorHAnsi" w:hAnsiTheme="minorHAnsi" w:cs="PalatinoLinotype-Roman"/>
        </w:rPr>
        <w:t>investigation.</w:t>
      </w:r>
    </w:p>
    <w:p w14:paraId="7B872942" w14:textId="77777777" w:rsidR="007E6A7B" w:rsidRDefault="007E6A7B" w:rsidP="007E6A7B">
      <w:pPr>
        <w:rPr>
          <w:rFonts w:asciiTheme="minorHAnsi" w:hAnsiTheme="minorHAnsi"/>
          <w:color w:val="1F497D" w:themeColor="text2"/>
          <w:u w:val="single"/>
        </w:rPr>
      </w:pPr>
    </w:p>
    <w:p w14:paraId="0B46B913" w14:textId="77777777" w:rsidR="00136AC7" w:rsidRDefault="00136AC7" w:rsidP="007E6A7B">
      <w:pPr>
        <w:jc w:val="center"/>
        <w:rPr>
          <w:rFonts w:asciiTheme="minorHAnsi" w:hAnsiTheme="minorHAnsi"/>
          <w:b/>
          <w:bCs/>
          <w:sz w:val="28"/>
        </w:rPr>
      </w:pPr>
    </w:p>
    <w:p w14:paraId="3336B730" w14:textId="77777777" w:rsidR="002164B1" w:rsidRDefault="002164B1" w:rsidP="007E6A7B">
      <w:pPr>
        <w:jc w:val="center"/>
        <w:rPr>
          <w:rFonts w:asciiTheme="minorHAnsi" w:hAnsiTheme="minorHAnsi"/>
          <w:b/>
          <w:bCs/>
          <w:sz w:val="28"/>
        </w:rPr>
      </w:pPr>
      <w:r w:rsidRPr="00C11A7B">
        <w:rPr>
          <w:rFonts w:asciiTheme="minorHAnsi" w:hAnsiTheme="minorHAnsi"/>
          <w:b/>
          <w:bCs/>
          <w:sz w:val="28"/>
        </w:rPr>
        <w:t>SUPRA LOCKBOX SYSTEM</w:t>
      </w:r>
    </w:p>
    <w:p w14:paraId="551E897F" w14:textId="77777777" w:rsidR="006D67F9" w:rsidRPr="006D67F9" w:rsidRDefault="006D67F9" w:rsidP="007E6A7B">
      <w:pPr>
        <w:jc w:val="center"/>
        <w:rPr>
          <w:rFonts w:asciiTheme="minorHAnsi" w:hAnsiTheme="minorHAnsi"/>
          <w:i/>
          <w:iCs/>
          <w:color w:val="1F497D" w:themeColor="text2"/>
          <w:sz w:val="20"/>
          <w:szCs w:val="20"/>
          <w:u w:val="single"/>
        </w:rPr>
      </w:pPr>
      <w:r w:rsidRPr="006D67F9">
        <w:rPr>
          <w:rFonts w:asciiTheme="minorHAnsi" w:hAnsiTheme="minorHAnsi"/>
          <w:i/>
          <w:iCs/>
          <w:sz w:val="20"/>
          <w:szCs w:val="20"/>
        </w:rPr>
        <w:t>(Policy Verbatim from National Association of REALTORS)</w:t>
      </w:r>
    </w:p>
    <w:p w14:paraId="0F8DBDE8" w14:textId="77777777" w:rsidR="00C861ED" w:rsidRPr="00C11A7B" w:rsidRDefault="00C861ED" w:rsidP="00A85B04">
      <w:pPr>
        <w:rPr>
          <w:rFonts w:asciiTheme="minorHAnsi" w:hAnsiTheme="minorHAnsi"/>
          <w:bCs/>
          <w:i/>
        </w:rPr>
      </w:pPr>
    </w:p>
    <w:p w14:paraId="4BBB2EEB" w14:textId="77777777" w:rsidR="002164B1" w:rsidRPr="00C11A7B" w:rsidRDefault="002164B1" w:rsidP="000024FF">
      <w:pPr>
        <w:autoSpaceDE w:val="0"/>
        <w:autoSpaceDN w:val="0"/>
        <w:adjustRightInd w:val="0"/>
        <w:jc w:val="both"/>
        <w:rPr>
          <w:rFonts w:asciiTheme="minorHAnsi" w:hAnsiTheme="minorHAnsi"/>
        </w:rPr>
      </w:pPr>
      <w:r w:rsidRPr="00C11A7B">
        <w:rPr>
          <w:rFonts w:asciiTheme="minorHAnsi" w:hAnsiTheme="minorHAnsi"/>
        </w:rPr>
        <w:t xml:space="preserve">A lockbox is a container affixed to a property containing a device to gain access to the property being marketed by a </w:t>
      </w:r>
      <w:r w:rsidR="004F59D9" w:rsidRPr="00C11A7B">
        <w:rPr>
          <w:rFonts w:asciiTheme="minorHAnsi" w:hAnsiTheme="minorHAnsi"/>
        </w:rPr>
        <w:t>REALTOR®</w:t>
      </w:r>
      <w:r w:rsidRPr="00C11A7B">
        <w:rPr>
          <w:rFonts w:asciiTheme="minorHAnsi" w:hAnsiTheme="minorHAnsi"/>
        </w:rPr>
        <w:t xml:space="preserve">. Other </w:t>
      </w:r>
      <w:r w:rsidR="004F59D9" w:rsidRPr="00C11A7B">
        <w:rPr>
          <w:rFonts w:asciiTheme="minorHAnsi" w:hAnsiTheme="minorHAnsi"/>
        </w:rPr>
        <w:t>REALTORS®</w:t>
      </w:r>
      <w:r w:rsidRPr="00C11A7B">
        <w:rPr>
          <w:rFonts w:asciiTheme="minorHAnsi" w:hAnsiTheme="minorHAnsi"/>
        </w:rPr>
        <w:t xml:space="preserve"> are authorized under certain conditions to open these lockboxes under terms specified by the listing broker.</w:t>
      </w:r>
      <w:r w:rsidR="00C861ED" w:rsidRPr="00C11A7B">
        <w:rPr>
          <w:rFonts w:asciiTheme="minorHAnsi" w:hAnsiTheme="minorHAnsi"/>
        </w:rPr>
        <w:t xml:space="preserve"> Cooperating brokers and sales </w:t>
      </w:r>
      <w:r w:rsidRPr="00C11A7B">
        <w:rPr>
          <w:rFonts w:asciiTheme="minorHAnsi" w:hAnsiTheme="minorHAnsi"/>
        </w:rPr>
        <w:t xml:space="preserve">licensees, functioning in any type of legal brokerage relationship with potential purchasers, must contact the listing broker to disclose their brokerage relationship status and to arrange appointments to show the listed property even if the property has a lockbox affixed to it, unless the listing broker has given specific permission (through information published in a multiple listing service or otherwise) to show the property without first contacting the listing broker. Lockboxes are not security devices but are a convenience by which to expedite the showing of property. Nothing shall prevent the owner’s right to refuse to have a lockbox on his property. </w:t>
      </w:r>
    </w:p>
    <w:p w14:paraId="6703CBB4" w14:textId="77777777" w:rsidR="002164B1" w:rsidRPr="00C11A7B" w:rsidRDefault="002164B1" w:rsidP="000024FF">
      <w:pPr>
        <w:autoSpaceDE w:val="0"/>
        <w:autoSpaceDN w:val="0"/>
        <w:adjustRightInd w:val="0"/>
        <w:jc w:val="both"/>
        <w:rPr>
          <w:rFonts w:asciiTheme="minorHAnsi" w:hAnsiTheme="minorHAnsi"/>
        </w:rPr>
      </w:pPr>
    </w:p>
    <w:p w14:paraId="17AAAC88" w14:textId="77777777" w:rsidR="002164B1" w:rsidRPr="00C11A7B" w:rsidRDefault="002164B1" w:rsidP="000024FF">
      <w:pPr>
        <w:autoSpaceDE w:val="0"/>
        <w:autoSpaceDN w:val="0"/>
        <w:adjustRightInd w:val="0"/>
        <w:jc w:val="both"/>
        <w:rPr>
          <w:rFonts w:asciiTheme="minorHAnsi" w:hAnsiTheme="minorHAnsi"/>
        </w:rPr>
      </w:pPr>
      <w:r w:rsidRPr="00C11A7B">
        <w:rPr>
          <w:rFonts w:asciiTheme="minorHAnsi" w:hAnsiTheme="minorHAnsi"/>
        </w:rPr>
        <w:t xml:space="preserve">The key system provided by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is a member service offered to </w:t>
      </w:r>
      <w:r w:rsidR="004F59D9" w:rsidRPr="00C11A7B">
        <w:rPr>
          <w:rFonts w:asciiTheme="minorHAnsi" w:hAnsiTheme="minorHAnsi"/>
        </w:rPr>
        <w:t>REALTOR</w:t>
      </w:r>
      <w:r w:rsidR="005838AF">
        <w:rPr>
          <w:rFonts w:asciiTheme="minorHAnsi" w:hAnsiTheme="minorHAnsi"/>
        </w:rPr>
        <w:t>S</w:t>
      </w:r>
      <w:r w:rsidR="004F59D9" w:rsidRPr="00C11A7B">
        <w:rPr>
          <w:rFonts w:asciiTheme="minorHAnsi" w:hAnsiTheme="minorHAnsi"/>
        </w:rPr>
        <w:t>®</w:t>
      </w:r>
      <w:r w:rsidR="00044566" w:rsidRPr="00C11A7B">
        <w:rPr>
          <w:rFonts w:asciiTheme="minorHAnsi" w:hAnsiTheme="minorHAnsi"/>
        </w:rPr>
        <w:t xml:space="preserve"> who are members of the </w:t>
      </w:r>
      <w:r w:rsidR="00915B0D" w:rsidRPr="00C11A7B">
        <w:rPr>
          <w:rFonts w:asciiTheme="minorHAnsi" w:hAnsiTheme="minorHAnsi"/>
        </w:rPr>
        <w:t>West Volusia</w:t>
      </w:r>
      <w:r w:rsidR="00044566" w:rsidRPr="00C11A7B">
        <w:rPr>
          <w:rFonts w:asciiTheme="minorHAnsi" w:hAnsiTheme="minorHAnsi"/>
        </w:rPr>
        <w:t xml:space="preserve"> Association of REALTORS® and</w:t>
      </w:r>
      <w:r w:rsidRPr="00C11A7B">
        <w:rPr>
          <w:rFonts w:asciiTheme="minorHAnsi" w:hAnsiTheme="minorHAnsi"/>
        </w:rPr>
        <w:t xml:space="preserve"> who are actively engaged in a recognized field of real estate practice</w:t>
      </w:r>
      <w:r w:rsidR="005838AF">
        <w:rPr>
          <w:rFonts w:asciiTheme="minorHAnsi" w:hAnsiTheme="minorHAnsi"/>
        </w:rPr>
        <w:t>.</w:t>
      </w:r>
      <w:r w:rsidRPr="00C11A7B">
        <w:rPr>
          <w:rFonts w:asciiTheme="minorHAnsi" w:hAnsiTheme="minorHAnsi"/>
        </w:rPr>
        <w:t xml:space="preserve"> </w:t>
      </w:r>
      <w:r w:rsidR="005838AF" w:rsidRPr="00C11A7B">
        <w:rPr>
          <w:rFonts w:asciiTheme="minorHAnsi" w:hAnsiTheme="minorHAnsi"/>
        </w:rPr>
        <w:t>West Volusia Association of REALTORS®</w:t>
      </w:r>
      <w:r w:rsidRPr="00C11A7B">
        <w:rPr>
          <w:rFonts w:asciiTheme="minorHAnsi" w:hAnsiTheme="minorHAnsi"/>
        </w:rPr>
        <w:t xml:space="preserve"> members must agree to comply with all the provisions of key holder and lockbox contractual vendor agreements and leases and with the rules, policies and security requirements for lockbox use. Violation of these rules, policies or security requirements shall result in fines or in loss of the privilege of using a lockbox key or the lockbox system. </w:t>
      </w:r>
    </w:p>
    <w:p w14:paraId="09A9A5B7" w14:textId="77777777" w:rsidR="002164B1" w:rsidRPr="00C11A7B" w:rsidRDefault="002164B1" w:rsidP="00816C39">
      <w:pPr>
        <w:autoSpaceDE w:val="0"/>
        <w:autoSpaceDN w:val="0"/>
        <w:adjustRightInd w:val="0"/>
        <w:rPr>
          <w:rFonts w:asciiTheme="minorHAnsi" w:hAnsiTheme="minorHAnsi"/>
        </w:rPr>
      </w:pPr>
    </w:p>
    <w:p w14:paraId="4C471BD2" w14:textId="77777777" w:rsidR="002164B1" w:rsidRPr="00C11A7B" w:rsidRDefault="000024FF" w:rsidP="005838AF">
      <w:pPr>
        <w:autoSpaceDE w:val="0"/>
        <w:autoSpaceDN w:val="0"/>
        <w:adjustRightInd w:val="0"/>
        <w:jc w:val="both"/>
        <w:rPr>
          <w:rFonts w:asciiTheme="minorHAnsi" w:hAnsiTheme="minorHAnsi"/>
        </w:rPr>
      </w:pPr>
      <w:r>
        <w:rPr>
          <w:rFonts w:asciiTheme="minorHAnsi" w:hAnsiTheme="minorHAnsi"/>
        </w:rPr>
        <w:t>West Volusia Association of REALTORS®</w:t>
      </w:r>
      <w:r w:rsidR="002164B1" w:rsidRPr="00C11A7B">
        <w:rPr>
          <w:rFonts w:asciiTheme="minorHAnsi" w:hAnsiTheme="minorHAnsi"/>
        </w:rPr>
        <w:t xml:space="preserve"> has an</w:t>
      </w:r>
      <w:r w:rsidR="00942712" w:rsidRPr="00C11A7B">
        <w:rPr>
          <w:rFonts w:asciiTheme="minorHAnsi" w:hAnsiTheme="minorHAnsi"/>
        </w:rPr>
        <w:t xml:space="preserve"> exclusive contract with SUPRA,</w:t>
      </w:r>
      <w:r w:rsidR="002164B1" w:rsidRPr="00C11A7B">
        <w:rPr>
          <w:rFonts w:asciiTheme="minorHAnsi" w:hAnsiTheme="minorHAnsi"/>
        </w:rPr>
        <w:t xml:space="preserve"> a National Association</w:t>
      </w:r>
      <w:r w:rsidR="004F59D9" w:rsidRPr="00C11A7B">
        <w:rPr>
          <w:rFonts w:asciiTheme="minorHAnsi" w:hAnsiTheme="minorHAnsi"/>
        </w:rPr>
        <w:t xml:space="preserve"> </w:t>
      </w:r>
      <w:r w:rsidR="002164B1" w:rsidRPr="00C11A7B">
        <w:rPr>
          <w:rFonts w:asciiTheme="minorHAnsi" w:hAnsiTheme="minorHAnsi"/>
        </w:rPr>
        <w:t xml:space="preserve">of </w:t>
      </w:r>
      <w:r w:rsidR="004F59D9" w:rsidRPr="00C11A7B">
        <w:rPr>
          <w:rFonts w:asciiTheme="minorHAnsi" w:hAnsiTheme="minorHAnsi"/>
        </w:rPr>
        <w:t>REALTORS®</w:t>
      </w:r>
      <w:r w:rsidR="002164B1" w:rsidRPr="00C11A7B">
        <w:rPr>
          <w:rFonts w:asciiTheme="minorHAnsi" w:hAnsiTheme="minorHAnsi"/>
        </w:rPr>
        <w:t xml:space="preserve"> approved vendor</w:t>
      </w:r>
      <w:r w:rsidR="00942712" w:rsidRPr="00C11A7B">
        <w:rPr>
          <w:rFonts w:asciiTheme="minorHAnsi" w:hAnsiTheme="minorHAnsi"/>
        </w:rPr>
        <w:t>,</w:t>
      </w:r>
      <w:r w:rsidR="002164B1" w:rsidRPr="00C11A7B">
        <w:rPr>
          <w:rFonts w:asciiTheme="minorHAnsi" w:hAnsiTheme="minorHAnsi"/>
        </w:rPr>
        <w:t xml:space="preserve"> as the lockbox vendor. The system includes:</w:t>
      </w:r>
    </w:p>
    <w:p w14:paraId="5F0325EC" w14:textId="77777777" w:rsidR="002164B1" w:rsidRPr="00C11A7B" w:rsidRDefault="002164B1" w:rsidP="005838AF">
      <w:pPr>
        <w:autoSpaceDE w:val="0"/>
        <w:autoSpaceDN w:val="0"/>
        <w:adjustRightInd w:val="0"/>
        <w:jc w:val="both"/>
        <w:rPr>
          <w:rFonts w:asciiTheme="minorHAnsi" w:hAnsiTheme="minorHAnsi"/>
        </w:rPr>
      </w:pPr>
    </w:p>
    <w:p w14:paraId="16D2B863" w14:textId="77777777" w:rsidR="002164B1" w:rsidRPr="005838AF" w:rsidRDefault="002164B1" w:rsidP="00003536">
      <w:pPr>
        <w:pStyle w:val="ListParagraph"/>
        <w:numPr>
          <w:ilvl w:val="0"/>
          <w:numId w:val="20"/>
        </w:numPr>
        <w:autoSpaceDE w:val="0"/>
        <w:autoSpaceDN w:val="0"/>
        <w:adjustRightInd w:val="0"/>
        <w:rPr>
          <w:rFonts w:asciiTheme="minorHAnsi" w:hAnsiTheme="minorHAnsi"/>
        </w:rPr>
      </w:pPr>
      <w:r w:rsidRPr="005838AF">
        <w:rPr>
          <w:rFonts w:asciiTheme="minorHAnsi" w:hAnsiTheme="minorHAnsi"/>
        </w:rPr>
        <w:t xml:space="preserve">SUPRA Electronic Keys: </w:t>
      </w:r>
      <w:proofErr w:type="spellStart"/>
      <w:r w:rsidRPr="005838AF">
        <w:rPr>
          <w:rFonts w:asciiTheme="minorHAnsi" w:hAnsiTheme="minorHAnsi"/>
        </w:rPr>
        <w:t>eKEYs</w:t>
      </w:r>
      <w:proofErr w:type="spellEnd"/>
      <w:r w:rsidRPr="005838AF">
        <w:rPr>
          <w:rFonts w:asciiTheme="minorHAnsi" w:hAnsiTheme="minorHAnsi"/>
        </w:rPr>
        <w:t>; i.e., various Smart Phones and Personal Data Assistant</w:t>
      </w:r>
      <w:r w:rsidR="006D67F9">
        <w:rPr>
          <w:rFonts w:asciiTheme="minorHAnsi" w:hAnsiTheme="minorHAnsi"/>
        </w:rPr>
        <w:t xml:space="preserve"> Apps</w:t>
      </w:r>
    </w:p>
    <w:p w14:paraId="2CF865CA" w14:textId="77777777" w:rsidR="002164B1" w:rsidRPr="005838AF" w:rsidRDefault="00136AC7" w:rsidP="00003536">
      <w:pPr>
        <w:pStyle w:val="ListParagraph"/>
        <w:numPr>
          <w:ilvl w:val="0"/>
          <w:numId w:val="20"/>
        </w:numPr>
        <w:autoSpaceDE w:val="0"/>
        <w:autoSpaceDN w:val="0"/>
        <w:adjustRightInd w:val="0"/>
        <w:rPr>
          <w:rFonts w:asciiTheme="minorHAnsi" w:hAnsiTheme="minorHAnsi"/>
        </w:rPr>
      </w:pPr>
      <w:r>
        <w:rPr>
          <w:rFonts w:asciiTheme="minorHAnsi" w:hAnsiTheme="minorHAnsi"/>
        </w:rPr>
        <w:t xml:space="preserve">Any </w:t>
      </w:r>
      <w:r w:rsidR="002164B1" w:rsidRPr="005838AF">
        <w:rPr>
          <w:rFonts w:asciiTheme="minorHAnsi" w:hAnsiTheme="minorHAnsi"/>
        </w:rPr>
        <w:t>iBox</w:t>
      </w:r>
      <w:r>
        <w:rPr>
          <w:rFonts w:asciiTheme="minorHAnsi" w:hAnsiTheme="minorHAnsi"/>
        </w:rPr>
        <w:t xml:space="preserve">, </w:t>
      </w:r>
      <w:r w:rsidR="006D67F9">
        <w:rPr>
          <w:rFonts w:asciiTheme="minorHAnsi" w:hAnsiTheme="minorHAnsi"/>
        </w:rPr>
        <w:t>BT</w:t>
      </w:r>
      <w:r>
        <w:rPr>
          <w:rFonts w:asciiTheme="minorHAnsi" w:hAnsiTheme="minorHAnsi"/>
        </w:rPr>
        <w:t xml:space="preserve"> and BTLE</w:t>
      </w:r>
      <w:r w:rsidR="002164B1" w:rsidRPr="005838AF">
        <w:rPr>
          <w:rFonts w:asciiTheme="minorHAnsi" w:hAnsiTheme="minorHAnsi"/>
        </w:rPr>
        <w:t xml:space="preserve"> (SUPRA lockbox</w:t>
      </w:r>
      <w:r>
        <w:rPr>
          <w:rFonts w:asciiTheme="minorHAnsi" w:hAnsiTheme="minorHAnsi"/>
        </w:rPr>
        <w:t>e</w:t>
      </w:r>
      <w:r w:rsidR="006D67F9">
        <w:rPr>
          <w:rFonts w:asciiTheme="minorHAnsi" w:hAnsiTheme="minorHAnsi"/>
        </w:rPr>
        <w:t>s</w:t>
      </w:r>
      <w:r w:rsidR="002164B1" w:rsidRPr="005838AF">
        <w:rPr>
          <w:rFonts w:asciiTheme="minorHAnsi" w:hAnsiTheme="minorHAnsi"/>
        </w:rPr>
        <w:t>)</w:t>
      </w:r>
    </w:p>
    <w:p w14:paraId="5065B639" w14:textId="77777777" w:rsidR="005838AF" w:rsidRPr="005838AF" w:rsidRDefault="002164B1" w:rsidP="00003536">
      <w:pPr>
        <w:pStyle w:val="ListParagraph"/>
        <w:numPr>
          <w:ilvl w:val="0"/>
          <w:numId w:val="20"/>
        </w:numPr>
        <w:autoSpaceDE w:val="0"/>
        <w:autoSpaceDN w:val="0"/>
        <w:adjustRightInd w:val="0"/>
        <w:rPr>
          <w:rFonts w:asciiTheme="minorHAnsi" w:hAnsiTheme="minorHAnsi"/>
        </w:rPr>
      </w:pPr>
      <w:r w:rsidRPr="005838AF">
        <w:rPr>
          <w:rFonts w:asciiTheme="minorHAnsi" w:hAnsiTheme="minorHAnsi"/>
        </w:rPr>
        <w:t xml:space="preserve">This system meets the minimum security measures adopted by NAR and by </w:t>
      </w:r>
      <w:r w:rsidR="005838AF" w:rsidRPr="005838AF">
        <w:rPr>
          <w:rFonts w:asciiTheme="minorHAnsi" w:hAnsiTheme="minorHAnsi"/>
        </w:rPr>
        <w:t>West Volusia Association of REALTORS®</w:t>
      </w:r>
    </w:p>
    <w:p w14:paraId="690C7941" w14:textId="77777777" w:rsidR="002164B1" w:rsidRPr="005343DA" w:rsidRDefault="002164B1" w:rsidP="00003536">
      <w:pPr>
        <w:pStyle w:val="ListParagraph"/>
        <w:numPr>
          <w:ilvl w:val="0"/>
          <w:numId w:val="20"/>
        </w:numPr>
        <w:autoSpaceDE w:val="0"/>
        <w:autoSpaceDN w:val="0"/>
        <w:adjustRightInd w:val="0"/>
        <w:rPr>
          <w:rFonts w:asciiTheme="minorHAnsi" w:hAnsiTheme="minorHAnsi"/>
        </w:rPr>
      </w:pPr>
      <w:r w:rsidRPr="005343DA">
        <w:rPr>
          <w:rFonts w:asciiTheme="minorHAnsi" w:hAnsiTheme="minorHAnsi"/>
        </w:rPr>
        <w:t>The lockbox key records entry into properties and transmits the entry information to the system.</w:t>
      </w:r>
    </w:p>
    <w:p w14:paraId="1E949692" w14:textId="77777777" w:rsidR="002164B1" w:rsidRPr="00C11A7B" w:rsidRDefault="002164B1" w:rsidP="00816C39">
      <w:pPr>
        <w:autoSpaceDE w:val="0"/>
        <w:autoSpaceDN w:val="0"/>
        <w:adjustRightInd w:val="0"/>
        <w:rPr>
          <w:rFonts w:asciiTheme="minorHAnsi" w:hAnsiTheme="minorHAnsi"/>
          <w:u w:val="single"/>
        </w:rPr>
      </w:pPr>
    </w:p>
    <w:p w14:paraId="45611E5A" w14:textId="77777777" w:rsidR="00CB5E81" w:rsidRDefault="00CB5E81" w:rsidP="00816C39">
      <w:pPr>
        <w:autoSpaceDE w:val="0"/>
        <w:autoSpaceDN w:val="0"/>
        <w:adjustRightInd w:val="0"/>
        <w:rPr>
          <w:rFonts w:asciiTheme="minorHAnsi" w:hAnsiTheme="minorHAnsi"/>
          <w:bCs/>
          <w:u w:val="single"/>
        </w:rPr>
      </w:pPr>
      <w:r w:rsidRPr="00C11A7B">
        <w:rPr>
          <w:rFonts w:asciiTheme="minorHAnsi" w:hAnsiTheme="minorHAnsi"/>
          <w:bCs/>
          <w:u w:val="single"/>
        </w:rPr>
        <w:t>Statement of Administrative Procedures and Operating Standards</w:t>
      </w:r>
    </w:p>
    <w:p w14:paraId="39D64F31" w14:textId="77777777" w:rsidR="00136AC7" w:rsidRPr="00C11A7B" w:rsidRDefault="00136AC7" w:rsidP="00816C39">
      <w:pPr>
        <w:autoSpaceDE w:val="0"/>
        <w:autoSpaceDN w:val="0"/>
        <w:adjustRightInd w:val="0"/>
        <w:rPr>
          <w:rFonts w:asciiTheme="minorHAnsi" w:hAnsiTheme="minorHAnsi"/>
          <w:bCs/>
          <w:u w:val="single"/>
        </w:rPr>
      </w:pPr>
    </w:p>
    <w:p w14:paraId="6DA8E53D" w14:textId="77777777" w:rsidR="0099037A" w:rsidRPr="00C11A7B" w:rsidRDefault="00CB5E81" w:rsidP="000024FF">
      <w:pPr>
        <w:autoSpaceDE w:val="0"/>
        <w:autoSpaceDN w:val="0"/>
        <w:adjustRightInd w:val="0"/>
        <w:jc w:val="both"/>
        <w:rPr>
          <w:rFonts w:asciiTheme="minorHAnsi" w:hAnsiTheme="minorHAnsi"/>
          <w:bCs/>
        </w:rPr>
      </w:pPr>
      <w:r w:rsidRPr="00C11A7B">
        <w:rPr>
          <w:rFonts w:asciiTheme="minorHAnsi" w:hAnsiTheme="minorHAnsi"/>
          <w:bCs/>
        </w:rPr>
        <w:t xml:space="preserve">Each </w:t>
      </w:r>
      <w:r w:rsidR="0099037A" w:rsidRPr="00C11A7B">
        <w:rPr>
          <w:rFonts w:asciiTheme="minorHAnsi" w:hAnsiTheme="minorHAnsi"/>
          <w:bCs/>
        </w:rPr>
        <w:t>K</w:t>
      </w:r>
      <w:r w:rsidRPr="00C11A7B">
        <w:rPr>
          <w:rFonts w:asciiTheme="minorHAnsi" w:hAnsiTheme="minorHAnsi"/>
          <w:bCs/>
        </w:rPr>
        <w:t>ey</w:t>
      </w:r>
      <w:r w:rsidR="00D27A53">
        <w:rPr>
          <w:rFonts w:asciiTheme="minorHAnsi" w:hAnsiTheme="minorHAnsi"/>
          <w:bCs/>
        </w:rPr>
        <w:t xml:space="preserve"> </w:t>
      </w:r>
      <w:r w:rsidRPr="00C11A7B">
        <w:rPr>
          <w:rFonts w:asciiTheme="minorHAnsi" w:hAnsiTheme="minorHAnsi"/>
          <w:bCs/>
        </w:rPr>
        <w:t>holder acknowledges that the use of the service is also subject to the terms and conditions of the SUPRA Administrative Agreement</w:t>
      </w:r>
      <w:r w:rsidR="00D27A53">
        <w:rPr>
          <w:rFonts w:asciiTheme="minorHAnsi" w:hAnsiTheme="minorHAnsi"/>
          <w:bCs/>
        </w:rPr>
        <w:t>,</w:t>
      </w:r>
      <w:r w:rsidRPr="00C11A7B">
        <w:rPr>
          <w:rFonts w:asciiTheme="minorHAnsi" w:hAnsiTheme="minorHAnsi"/>
          <w:bCs/>
        </w:rPr>
        <w:t xml:space="preserve"> and that failure of SUPRA or </w:t>
      </w:r>
      <w:r w:rsidR="005838AF" w:rsidRPr="00C11A7B">
        <w:rPr>
          <w:rFonts w:asciiTheme="minorHAnsi" w:hAnsiTheme="minorHAnsi"/>
        </w:rPr>
        <w:t>West Volusia Association of REALTORS®</w:t>
      </w:r>
      <w:r w:rsidRPr="00C11A7B">
        <w:rPr>
          <w:rFonts w:asciiTheme="minorHAnsi" w:hAnsiTheme="minorHAnsi"/>
          <w:bCs/>
        </w:rPr>
        <w:t xml:space="preserve"> to perform any of their respective obligations </w:t>
      </w:r>
      <w:r w:rsidR="0099037A" w:rsidRPr="00C11A7B">
        <w:rPr>
          <w:rFonts w:asciiTheme="minorHAnsi" w:hAnsiTheme="minorHAnsi"/>
          <w:bCs/>
        </w:rPr>
        <w:t>under the administration agreement may detrimentally affect such party’s use of the service. Each Key</w:t>
      </w:r>
      <w:r w:rsidR="00D27A53">
        <w:rPr>
          <w:rFonts w:asciiTheme="minorHAnsi" w:hAnsiTheme="minorHAnsi"/>
          <w:bCs/>
        </w:rPr>
        <w:t xml:space="preserve"> </w:t>
      </w:r>
      <w:r w:rsidR="0099037A" w:rsidRPr="00C11A7B">
        <w:rPr>
          <w:rFonts w:asciiTheme="minorHAnsi" w:hAnsiTheme="minorHAnsi"/>
          <w:bCs/>
        </w:rPr>
        <w:t>holder expressly waives any right to exercise any right or remedy arising under, relating to or by virtue of any default by any person under the administration agreement and/or under any other agreement executive and delivered in connection with the use or leasing of the service. Each Key</w:t>
      </w:r>
      <w:r w:rsidR="005838AF">
        <w:rPr>
          <w:rFonts w:asciiTheme="minorHAnsi" w:hAnsiTheme="minorHAnsi"/>
          <w:bCs/>
        </w:rPr>
        <w:t xml:space="preserve"> </w:t>
      </w:r>
      <w:r w:rsidR="0099037A" w:rsidRPr="00C11A7B">
        <w:rPr>
          <w:rFonts w:asciiTheme="minorHAnsi" w:hAnsiTheme="minorHAnsi"/>
          <w:bCs/>
        </w:rPr>
        <w:t xml:space="preserve">holder further acknowledges and agrees that </w:t>
      </w:r>
      <w:r w:rsidR="005838AF">
        <w:rPr>
          <w:rFonts w:asciiTheme="minorHAnsi" w:hAnsiTheme="minorHAnsi"/>
          <w:bCs/>
        </w:rPr>
        <w:t>West Volusia Association of REALTORS®</w:t>
      </w:r>
      <w:r w:rsidR="0099037A" w:rsidRPr="00C11A7B">
        <w:rPr>
          <w:rFonts w:asciiTheme="minorHAnsi" w:hAnsiTheme="minorHAnsi"/>
          <w:bCs/>
        </w:rPr>
        <w:t xml:space="preserve"> may exercise any remedies they may have under the</w:t>
      </w:r>
      <w:r w:rsidR="00C861ED" w:rsidRPr="00C11A7B">
        <w:rPr>
          <w:rFonts w:asciiTheme="minorHAnsi" w:hAnsiTheme="minorHAnsi"/>
          <w:bCs/>
        </w:rPr>
        <w:t xml:space="preserve"> administrative agreement</w:t>
      </w:r>
      <w:r w:rsidR="00B561BA">
        <w:rPr>
          <w:rFonts w:asciiTheme="minorHAnsi" w:hAnsiTheme="minorHAnsi"/>
          <w:bCs/>
        </w:rPr>
        <w:t>.</w:t>
      </w:r>
      <w:r w:rsidR="00C861ED" w:rsidRPr="00C11A7B">
        <w:rPr>
          <w:rFonts w:asciiTheme="minorHAnsi" w:hAnsiTheme="minorHAnsi"/>
          <w:bCs/>
        </w:rPr>
        <w:t xml:space="preserve"> </w:t>
      </w:r>
    </w:p>
    <w:p w14:paraId="036F3838" w14:textId="77777777" w:rsidR="0099037A" w:rsidRPr="00C11A7B" w:rsidRDefault="0099037A" w:rsidP="000024FF">
      <w:pPr>
        <w:autoSpaceDE w:val="0"/>
        <w:autoSpaceDN w:val="0"/>
        <w:adjustRightInd w:val="0"/>
        <w:jc w:val="both"/>
        <w:rPr>
          <w:rFonts w:asciiTheme="minorHAnsi" w:hAnsiTheme="minorHAnsi"/>
          <w:bCs/>
        </w:rPr>
      </w:pPr>
    </w:p>
    <w:p w14:paraId="5CCC74EA" w14:textId="77777777" w:rsidR="0099037A" w:rsidRDefault="00D244BB" w:rsidP="00816C39">
      <w:pPr>
        <w:autoSpaceDE w:val="0"/>
        <w:autoSpaceDN w:val="0"/>
        <w:adjustRightInd w:val="0"/>
        <w:rPr>
          <w:rFonts w:asciiTheme="minorHAnsi" w:hAnsiTheme="minorHAnsi"/>
          <w:bCs/>
          <w:u w:val="single"/>
        </w:rPr>
      </w:pPr>
      <w:r w:rsidRPr="00C11A7B">
        <w:rPr>
          <w:rFonts w:asciiTheme="minorHAnsi" w:hAnsiTheme="minorHAnsi"/>
          <w:bCs/>
          <w:u w:val="single"/>
        </w:rPr>
        <w:t>Ac</w:t>
      </w:r>
      <w:r w:rsidR="0099037A" w:rsidRPr="00C11A7B">
        <w:rPr>
          <w:rFonts w:asciiTheme="minorHAnsi" w:hAnsiTheme="minorHAnsi"/>
          <w:bCs/>
          <w:u w:val="single"/>
        </w:rPr>
        <w:t>knowledgement</w:t>
      </w:r>
    </w:p>
    <w:p w14:paraId="2AAE142B" w14:textId="77777777" w:rsidR="00136AC7" w:rsidRPr="00C11A7B" w:rsidRDefault="00136AC7" w:rsidP="00816C39">
      <w:pPr>
        <w:autoSpaceDE w:val="0"/>
        <w:autoSpaceDN w:val="0"/>
        <w:adjustRightInd w:val="0"/>
        <w:rPr>
          <w:rFonts w:asciiTheme="minorHAnsi" w:hAnsiTheme="minorHAnsi"/>
          <w:bCs/>
          <w:u w:val="single"/>
        </w:rPr>
      </w:pPr>
    </w:p>
    <w:p w14:paraId="73488352" w14:textId="159D758B" w:rsidR="005838AF" w:rsidRDefault="0099037A" w:rsidP="006D67F9">
      <w:pPr>
        <w:autoSpaceDE w:val="0"/>
        <w:autoSpaceDN w:val="0"/>
        <w:adjustRightInd w:val="0"/>
        <w:jc w:val="both"/>
        <w:rPr>
          <w:rFonts w:asciiTheme="minorHAnsi" w:hAnsiTheme="minorHAnsi"/>
          <w:bCs/>
        </w:rPr>
      </w:pPr>
      <w:r w:rsidRPr="00C11A7B">
        <w:rPr>
          <w:rFonts w:asciiTheme="minorHAnsi" w:hAnsiTheme="minorHAnsi"/>
          <w:bCs/>
        </w:rPr>
        <w:t>Each party using a Key, Lockbox or the Service hereby acknowledges that neither the Service,</w:t>
      </w:r>
      <w:r w:rsidR="005838AF">
        <w:rPr>
          <w:rFonts w:asciiTheme="minorHAnsi" w:hAnsiTheme="minorHAnsi"/>
          <w:bCs/>
        </w:rPr>
        <w:t xml:space="preserve"> nor</w:t>
      </w:r>
      <w:r w:rsidRPr="00C11A7B">
        <w:rPr>
          <w:rFonts w:asciiTheme="minorHAnsi" w:hAnsiTheme="minorHAnsi"/>
          <w:bCs/>
        </w:rPr>
        <w:t xml:space="preserve"> the Lockbox </w:t>
      </w:r>
      <w:r w:rsidR="000024FF">
        <w:rPr>
          <w:rFonts w:asciiTheme="minorHAnsi" w:hAnsiTheme="minorHAnsi"/>
          <w:bCs/>
        </w:rPr>
        <w:t>n</w:t>
      </w:r>
      <w:r w:rsidRPr="00C11A7B">
        <w:rPr>
          <w:rFonts w:asciiTheme="minorHAnsi" w:hAnsiTheme="minorHAnsi"/>
          <w:bCs/>
        </w:rPr>
        <w:t xml:space="preserve">or the Keys, nor any SUPRA product used in connection with the Service is a security system. The Service is a marketing convenience key control system, and as such, any loss of keys or disclosure of Personal Identification Numbers compromises the integrity of the </w:t>
      </w:r>
      <w:r w:rsidR="0004559E" w:rsidRPr="00C11A7B">
        <w:rPr>
          <w:rFonts w:asciiTheme="minorHAnsi" w:hAnsiTheme="minorHAnsi"/>
          <w:bCs/>
        </w:rPr>
        <w:t>Service,</w:t>
      </w:r>
      <w:r w:rsidRPr="00C11A7B">
        <w:rPr>
          <w:rFonts w:asciiTheme="minorHAnsi" w:hAnsiTheme="minorHAnsi"/>
          <w:bCs/>
        </w:rPr>
        <w:t xml:space="preserve"> and each party agrees that it will use its best efforts to insure the confidentiality and integrity of all </w:t>
      </w:r>
      <w:r w:rsidR="00B561BA">
        <w:rPr>
          <w:rFonts w:asciiTheme="minorHAnsi" w:hAnsiTheme="minorHAnsi"/>
          <w:bCs/>
        </w:rPr>
        <w:t>components of the Service.</w:t>
      </w:r>
    </w:p>
    <w:p w14:paraId="5E0ED375" w14:textId="79D31B06" w:rsidR="0004559E" w:rsidRDefault="0004559E" w:rsidP="006D67F9">
      <w:pPr>
        <w:autoSpaceDE w:val="0"/>
        <w:autoSpaceDN w:val="0"/>
        <w:adjustRightInd w:val="0"/>
        <w:jc w:val="both"/>
        <w:rPr>
          <w:rFonts w:asciiTheme="minorHAnsi" w:hAnsiTheme="minorHAnsi"/>
          <w:bCs/>
        </w:rPr>
      </w:pPr>
    </w:p>
    <w:p w14:paraId="32C0A81F" w14:textId="3AC590CE" w:rsidR="0004559E" w:rsidRPr="0004559E" w:rsidRDefault="0004559E" w:rsidP="006D67F9">
      <w:pPr>
        <w:autoSpaceDE w:val="0"/>
        <w:autoSpaceDN w:val="0"/>
        <w:adjustRightInd w:val="0"/>
        <w:jc w:val="both"/>
        <w:rPr>
          <w:rFonts w:asciiTheme="minorHAnsi" w:hAnsiTheme="minorHAnsi"/>
          <w:bCs/>
          <w:u w:val="single"/>
        </w:rPr>
      </w:pPr>
      <w:r w:rsidRPr="0004559E">
        <w:rPr>
          <w:rFonts w:asciiTheme="minorHAnsi" w:hAnsiTheme="minorHAnsi"/>
          <w:bCs/>
          <w:u w:val="single"/>
        </w:rPr>
        <w:t>Redundancies and Corrections</w:t>
      </w:r>
    </w:p>
    <w:p w14:paraId="48510F7E" w14:textId="68CC3AC0" w:rsidR="0004559E" w:rsidRDefault="0004559E" w:rsidP="006D67F9">
      <w:pPr>
        <w:autoSpaceDE w:val="0"/>
        <w:autoSpaceDN w:val="0"/>
        <w:adjustRightInd w:val="0"/>
        <w:jc w:val="both"/>
        <w:rPr>
          <w:rFonts w:asciiTheme="minorHAnsi" w:hAnsiTheme="minorHAnsi"/>
          <w:bCs/>
        </w:rPr>
      </w:pPr>
    </w:p>
    <w:p w14:paraId="7DF6B9C1" w14:textId="01C0461A" w:rsidR="0004559E" w:rsidRPr="006D67F9" w:rsidRDefault="0004559E" w:rsidP="006D67F9">
      <w:pPr>
        <w:autoSpaceDE w:val="0"/>
        <w:autoSpaceDN w:val="0"/>
        <w:adjustRightInd w:val="0"/>
        <w:jc w:val="both"/>
        <w:rPr>
          <w:rFonts w:asciiTheme="minorHAnsi" w:hAnsiTheme="minorHAnsi"/>
          <w:bCs/>
        </w:rPr>
      </w:pPr>
      <w:r>
        <w:rPr>
          <w:rFonts w:asciiTheme="minorHAnsi" w:hAnsiTheme="minorHAnsi"/>
          <w:bCs/>
        </w:rPr>
        <w:t xml:space="preserve">By order of the Board of Directors, any grammar, spelling, or redundances will automatically be corrected by the staff of the association to keep this manual clear and easily understandable. </w:t>
      </w:r>
    </w:p>
    <w:p w14:paraId="3FE2C87D" w14:textId="77777777" w:rsidR="005838AF" w:rsidRDefault="005838AF" w:rsidP="00D244BB">
      <w:pPr>
        <w:autoSpaceDE w:val="0"/>
        <w:autoSpaceDN w:val="0"/>
        <w:adjustRightInd w:val="0"/>
        <w:jc w:val="center"/>
        <w:rPr>
          <w:rFonts w:asciiTheme="minorHAnsi" w:hAnsiTheme="minorHAnsi"/>
          <w:b/>
          <w:bCs/>
          <w:sz w:val="28"/>
        </w:rPr>
      </w:pPr>
    </w:p>
    <w:p w14:paraId="7A324C3B" w14:textId="77777777" w:rsidR="002164B1" w:rsidRPr="00C11A7B" w:rsidRDefault="002164B1" w:rsidP="00D244BB">
      <w:pPr>
        <w:autoSpaceDE w:val="0"/>
        <w:autoSpaceDN w:val="0"/>
        <w:adjustRightInd w:val="0"/>
        <w:jc w:val="center"/>
        <w:rPr>
          <w:rFonts w:asciiTheme="minorHAnsi" w:hAnsiTheme="minorHAnsi"/>
          <w:b/>
          <w:bCs/>
          <w:sz w:val="28"/>
        </w:rPr>
      </w:pPr>
      <w:r w:rsidRPr="00C11A7B">
        <w:rPr>
          <w:rFonts w:asciiTheme="minorHAnsi" w:hAnsiTheme="minorHAnsi"/>
          <w:b/>
          <w:bCs/>
          <w:sz w:val="28"/>
        </w:rPr>
        <w:t>Lockbox Key Policy</w:t>
      </w:r>
    </w:p>
    <w:p w14:paraId="76A3780E" w14:textId="77777777" w:rsidR="002164B1" w:rsidRDefault="002164B1" w:rsidP="000024FF">
      <w:pPr>
        <w:autoSpaceDE w:val="0"/>
        <w:autoSpaceDN w:val="0"/>
        <w:adjustRightInd w:val="0"/>
        <w:jc w:val="both"/>
        <w:rPr>
          <w:rFonts w:asciiTheme="minorHAnsi" w:hAnsiTheme="minorHAnsi"/>
          <w:bCs/>
          <w:u w:val="single"/>
        </w:rPr>
      </w:pPr>
      <w:r w:rsidRPr="00C11A7B">
        <w:rPr>
          <w:rFonts w:asciiTheme="minorHAnsi" w:hAnsiTheme="minorHAnsi"/>
          <w:bCs/>
          <w:u w:val="single"/>
        </w:rPr>
        <w:t>Issuance of Supra Equipment</w:t>
      </w:r>
    </w:p>
    <w:p w14:paraId="78419E67" w14:textId="77777777" w:rsidR="00136AC7" w:rsidRPr="00C11A7B" w:rsidRDefault="00136AC7" w:rsidP="000024FF">
      <w:pPr>
        <w:autoSpaceDE w:val="0"/>
        <w:autoSpaceDN w:val="0"/>
        <w:adjustRightInd w:val="0"/>
        <w:jc w:val="both"/>
        <w:rPr>
          <w:rFonts w:asciiTheme="minorHAnsi" w:hAnsiTheme="minorHAnsi"/>
          <w:bCs/>
          <w:u w:val="single"/>
        </w:rPr>
      </w:pPr>
    </w:p>
    <w:p w14:paraId="0866D639" w14:textId="77777777" w:rsidR="002164B1" w:rsidRPr="00B561BA" w:rsidRDefault="002164B1" w:rsidP="00577A76">
      <w:pPr>
        <w:pStyle w:val="ListParagraph"/>
        <w:numPr>
          <w:ilvl w:val="0"/>
          <w:numId w:val="21"/>
        </w:numPr>
        <w:autoSpaceDE w:val="0"/>
        <w:autoSpaceDN w:val="0"/>
        <w:adjustRightInd w:val="0"/>
        <w:jc w:val="both"/>
        <w:rPr>
          <w:rFonts w:asciiTheme="minorHAnsi" w:hAnsiTheme="minorHAnsi"/>
        </w:rPr>
      </w:pPr>
      <w:r w:rsidRPr="00B561BA">
        <w:rPr>
          <w:rFonts w:asciiTheme="minorHAnsi" w:hAnsiTheme="minorHAnsi"/>
        </w:rPr>
        <w:t xml:space="preserve">Lockbox keys are issued by </w:t>
      </w:r>
      <w:r w:rsidR="005838AF" w:rsidRPr="00B561BA">
        <w:rPr>
          <w:rFonts w:asciiTheme="minorHAnsi" w:hAnsiTheme="minorHAnsi"/>
        </w:rPr>
        <w:t>West Volusia Association of REALTORS®</w:t>
      </w:r>
      <w:r w:rsidRPr="00B561BA">
        <w:rPr>
          <w:rFonts w:asciiTheme="minorHAnsi" w:hAnsiTheme="minorHAnsi"/>
        </w:rPr>
        <w:t xml:space="preserve"> to an individual under a lease with SUPRA. Under no circumstances shall anyone other than the key holder have use of the key. Keys shall not be shared, loaned, or given to any other person to use to enter a property.</w:t>
      </w:r>
    </w:p>
    <w:p w14:paraId="6C350579" w14:textId="77777777" w:rsidR="002164B1" w:rsidRPr="00B561BA" w:rsidRDefault="002164B1" w:rsidP="00577A76">
      <w:pPr>
        <w:pStyle w:val="ListParagraph"/>
        <w:numPr>
          <w:ilvl w:val="0"/>
          <w:numId w:val="21"/>
        </w:numPr>
        <w:autoSpaceDE w:val="0"/>
        <w:autoSpaceDN w:val="0"/>
        <w:adjustRightInd w:val="0"/>
        <w:jc w:val="both"/>
        <w:rPr>
          <w:rFonts w:asciiTheme="minorHAnsi" w:hAnsiTheme="minorHAnsi"/>
        </w:rPr>
      </w:pPr>
      <w:r w:rsidRPr="00B561BA">
        <w:rPr>
          <w:rFonts w:asciiTheme="minorHAnsi" w:hAnsiTheme="minorHAnsi"/>
        </w:rPr>
        <w:lastRenderedPageBreak/>
        <w:t xml:space="preserve">To be issued a key, members must be in good standing with the </w:t>
      </w:r>
      <w:r w:rsidR="005838AF" w:rsidRPr="00B561BA">
        <w:rPr>
          <w:rFonts w:asciiTheme="minorHAnsi" w:hAnsiTheme="minorHAnsi"/>
        </w:rPr>
        <w:t>A</w:t>
      </w:r>
      <w:r w:rsidRPr="00B561BA">
        <w:rPr>
          <w:rFonts w:asciiTheme="minorHAnsi" w:hAnsiTheme="minorHAnsi"/>
        </w:rPr>
        <w:t>ssociation, read and execute a lease agreement, pay the required fees, and attend training on the use of the key.</w:t>
      </w:r>
    </w:p>
    <w:p w14:paraId="491FD8B6" w14:textId="77777777" w:rsidR="002164B1" w:rsidRPr="00B561BA" w:rsidRDefault="005838AF" w:rsidP="00577A76">
      <w:pPr>
        <w:pStyle w:val="ListParagraph"/>
        <w:numPr>
          <w:ilvl w:val="0"/>
          <w:numId w:val="21"/>
        </w:numPr>
        <w:autoSpaceDE w:val="0"/>
        <w:autoSpaceDN w:val="0"/>
        <w:adjustRightInd w:val="0"/>
        <w:jc w:val="both"/>
        <w:rPr>
          <w:rFonts w:asciiTheme="minorHAnsi" w:hAnsiTheme="minorHAnsi"/>
        </w:rPr>
      </w:pPr>
      <w:r w:rsidRPr="00B561BA">
        <w:rPr>
          <w:rFonts w:asciiTheme="minorHAnsi" w:hAnsiTheme="minorHAnsi"/>
        </w:rPr>
        <w:t>West Volusia Association of REALTORS®</w:t>
      </w:r>
      <w:r w:rsidR="002164B1" w:rsidRPr="00B561BA">
        <w:rPr>
          <w:rFonts w:asciiTheme="minorHAnsi" w:hAnsiTheme="minorHAnsi"/>
        </w:rPr>
        <w:t xml:space="preserve"> will refuse to lease lockbox keys, may terminate existing key lease agreements, and will refuse to activate or reactivate any key held by an individual convicted of a felony or misdemeanor if the crime, in the determination of the Association</w:t>
      </w:r>
      <w:r w:rsidR="000024FF" w:rsidRPr="00B561BA">
        <w:rPr>
          <w:rFonts w:asciiTheme="minorHAnsi" w:hAnsiTheme="minorHAnsi"/>
        </w:rPr>
        <w:t>,</w:t>
      </w:r>
      <w:r w:rsidR="002164B1" w:rsidRPr="00B561BA">
        <w:rPr>
          <w:rFonts w:asciiTheme="minorHAnsi" w:hAnsiTheme="minorHAnsi"/>
        </w:rPr>
        <w:t xml:space="preserve"> relates to the real estate business or puts clients, customers, or other real estate professionals at risk.</w:t>
      </w:r>
    </w:p>
    <w:p w14:paraId="65C98B5E" w14:textId="77777777" w:rsidR="002164B1" w:rsidRDefault="002164B1" w:rsidP="00577A76">
      <w:pPr>
        <w:pStyle w:val="ListParagraph"/>
        <w:numPr>
          <w:ilvl w:val="0"/>
          <w:numId w:val="21"/>
        </w:numPr>
        <w:autoSpaceDE w:val="0"/>
        <w:autoSpaceDN w:val="0"/>
        <w:adjustRightInd w:val="0"/>
        <w:jc w:val="both"/>
        <w:rPr>
          <w:rFonts w:asciiTheme="minorHAnsi" w:hAnsiTheme="minorHAnsi"/>
        </w:rPr>
      </w:pPr>
      <w:r w:rsidRPr="00B561BA">
        <w:rPr>
          <w:rFonts w:asciiTheme="minorHAnsi" w:hAnsiTheme="minorHAnsi"/>
        </w:rPr>
        <w:t>No member shall be required to lease a lockbox key from the Association. Leasing a lockbox key is on a voluntary basis.</w:t>
      </w:r>
    </w:p>
    <w:p w14:paraId="7FF47966" w14:textId="77777777" w:rsidR="002164B1" w:rsidRPr="006D67F9" w:rsidRDefault="002164B1" w:rsidP="006D67F9">
      <w:pPr>
        <w:pStyle w:val="ListParagraph"/>
        <w:numPr>
          <w:ilvl w:val="0"/>
          <w:numId w:val="21"/>
        </w:numPr>
        <w:autoSpaceDE w:val="0"/>
        <w:autoSpaceDN w:val="0"/>
        <w:adjustRightInd w:val="0"/>
        <w:jc w:val="both"/>
        <w:rPr>
          <w:rFonts w:asciiTheme="minorHAnsi" w:hAnsiTheme="minorHAnsi"/>
        </w:rPr>
      </w:pPr>
      <w:r w:rsidRPr="006D67F9">
        <w:rPr>
          <w:rFonts w:asciiTheme="minorHAnsi" w:hAnsiTheme="minorHAnsi"/>
        </w:rPr>
        <w:t>Members who have a current eKey user agreement will have the opportunity to lease iBoxes</w:t>
      </w:r>
      <w:r w:rsidR="00473D53" w:rsidRPr="006D67F9">
        <w:rPr>
          <w:rFonts w:asciiTheme="minorHAnsi" w:hAnsiTheme="minorHAnsi"/>
        </w:rPr>
        <w:t xml:space="preserve"> based on their availability</w:t>
      </w:r>
      <w:r w:rsidR="006D67F9" w:rsidRPr="006D67F9">
        <w:rPr>
          <w:rFonts w:asciiTheme="minorHAnsi" w:hAnsiTheme="minorHAnsi"/>
        </w:rPr>
        <w:t xml:space="preserve"> for $30.00 per year, payable at the time of leasing and within 30 days of the date of the leasing anniversary.  Late fees of 10% will be added to invoices of lockbox leases over 30 days.  </w:t>
      </w:r>
    </w:p>
    <w:p w14:paraId="60E23F9B" w14:textId="77777777" w:rsidR="006D67F9" w:rsidRPr="006D67F9" w:rsidRDefault="006D67F9" w:rsidP="006D67F9">
      <w:pPr>
        <w:pStyle w:val="ListParagraph"/>
        <w:numPr>
          <w:ilvl w:val="0"/>
          <w:numId w:val="21"/>
        </w:numPr>
        <w:autoSpaceDE w:val="0"/>
        <w:autoSpaceDN w:val="0"/>
        <w:adjustRightInd w:val="0"/>
        <w:jc w:val="both"/>
        <w:rPr>
          <w:rFonts w:asciiTheme="minorHAnsi" w:hAnsiTheme="minorHAnsi"/>
        </w:rPr>
      </w:pPr>
      <w:r>
        <w:rPr>
          <w:rFonts w:asciiTheme="minorHAnsi" w:hAnsiTheme="minorHAnsi"/>
        </w:rPr>
        <w:t>Leased lockboxes may be returned to the association before the anniversary date of the lease to avoid an automatic re</w:t>
      </w:r>
      <w:r w:rsidR="00136AC7">
        <w:rPr>
          <w:rFonts w:asciiTheme="minorHAnsi" w:hAnsiTheme="minorHAnsi"/>
        </w:rPr>
        <w:t>ne</w:t>
      </w:r>
      <w:r>
        <w:rPr>
          <w:rFonts w:asciiTheme="minorHAnsi" w:hAnsiTheme="minorHAnsi"/>
        </w:rPr>
        <w:t xml:space="preserve">wal of the lease.  If a member returns a box after an anniversary date and has not paid the full $30.00 lease, the member will owe lease fees prorated by month, even if it surpasses the lease date by one day.  Leases are non-transferrable.  Members will be terminated for non-payment of leased lockboxes if lease fees are not paid within 60 days of the anniversary date of the original lease. Brokers will not be responsible for debts of leased lockboxes.  </w:t>
      </w:r>
    </w:p>
    <w:p w14:paraId="62AEF965" w14:textId="77777777" w:rsidR="002164B1" w:rsidRPr="00B561BA" w:rsidRDefault="00136AC7" w:rsidP="00B561BA">
      <w:pPr>
        <w:autoSpaceDE w:val="0"/>
        <w:autoSpaceDN w:val="0"/>
        <w:adjustRightInd w:val="0"/>
        <w:ind w:left="720" w:hanging="360"/>
        <w:jc w:val="both"/>
        <w:rPr>
          <w:rFonts w:asciiTheme="minorHAnsi" w:hAnsiTheme="minorHAnsi"/>
        </w:rPr>
      </w:pPr>
      <w:r>
        <w:rPr>
          <w:rFonts w:asciiTheme="minorHAnsi" w:hAnsiTheme="minorHAnsi"/>
        </w:rPr>
        <w:t>7</w:t>
      </w:r>
      <w:r w:rsidR="00B561BA">
        <w:rPr>
          <w:rFonts w:asciiTheme="minorHAnsi" w:hAnsiTheme="minorHAnsi"/>
        </w:rPr>
        <w:t>.</w:t>
      </w:r>
      <w:r w:rsidR="00B561BA">
        <w:rPr>
          <w:rFonts w:asciiTheme="minorHAnsi" w:hAnsiTheme="minorHAnsi"/>
        </w:rPr>
        <w:tab/>
      </w:r>
      <w:r w:rsidR="002164B1" w:rsidRPr="00B561BA">
        <w:rPr>
          <w:rFonts w:asciiTheme="minorHAnsi" w:hAnsiTheme="minorHAnsi"/>
        </w:rPr>
        <w:t>Keys shall be deactivated by the Association for non-payment of Key fees or membership dues. Keys may be deactivated for noncompliance with Code of Ethics sanctions or sanctions for violations of membership duties. Lost, stolen or missing keys will be deactivated when reported to the Association.</w:t>
      </w:r>
    </w:p>
    <w:p w14:paraId="6DA27A98" w14:textId="77777777" w:rsidR="002164B1" w:rsidRPr="00577A76" w:rsidRDefault="002164B1" w:rsidP="000024FF">
      <w:pPr>
        <w:tabs>
          <w:tab w:val="num" w:pos="360"/>
        </w:tabs>
        <w:autoSpaceDE w:val="0"/>
        <w:autoSpaceDN w:val="0"/>
        <w:adjustRightInd w:val="0"/>
        <w:ind w:left="360" w:hanging="360"/>
        <w:jc w:val="both"/>
        <w:rPr>
          <w:rFonts w:asciiTheme="minorHAnsi" w:hAnsiTheme="minorHAnsi"/>
          <w:bCs/>
        </w:rPr>
      </w:pPr>
    </w:p>
    <w:p w14:paraId="0D46106F" w14:textId="77777777" w:rsidR="002164B1" w:rsidRDefault="002164B1" w:rsidP="000024FF">
      <w:pPr>
        <w:autoSpaceDE w:val="0"/>
        <w:autoSpaceDN w:val="0"/>
        <w:adjustRightInd w:val="0"/>
        <w:jc w:val="both"/>
        <w:rPr>
          <w:rFonts w:asciiTheme="minorHAnsi" w:hAnsiTheme="minorHAnsi"/>
          <w:bCs/>
          <w:u w:val="single"/>
        </w:rPr>
      </w:pPr>
      <w:r w:rsidRPr="00C11A7B">
        <w:rPr>
          <w:rFonts w:asciiTheme="minorHAnsi" w:hAnsiTheme="minorHAnsi"/>
          <w:bCs/>
          <w:u w:val="single"/>
        </w:rPr>
        <w:t>Return of Supra Equipment</w:t>
      </w:r>
    </w:p>
    <w:p w14:paraId="53F12580" w14:textId="77777777" w:rsidR="00136AC7" w:rsidRPr="00C11A7B" w:rsidRDefault="00136AC7" w:rsidP="000024FF">
      <w:pPr>
        <w:autoSpaceDE w:val="0"/>
        <w:autoSpaceDN w:val="0"/>
        <w:adjustRightInd w:val="0"/>
        <w:jc w:val="both"/>
        <w:rPr>
          <w:rFonts w:asciiTheme="minorHAnsi" w:hAnsiTheme="minorHAnsi"/>
          <w:bCs/>
          <w:u w:val="single"/>
        </w:rPr>
      </w:pPr>
    </w:p>
    <w:p w14:paraId="65387BA9" w14:textId="77777777" w:rsidR="002164B1" w:rsidRPr="00C11A7B" w:rsidRDefault="006D67F9" w:rsidP="000024FF">
      <w:pPr>
        <w:autoSpaceDE w:val="0"/>
        <w:autoSpaceDN w:val="0"/>
        <w:adjustRightInd w:val="0"/>
        <w:jc w:val="both"/>
        <w:rPr>
          <w:rFonts w:asciiTheme="minorHAnsi" w:hAnsiTheme="minorHAnsi"/>
        </w:rPr>
      </w:pPr>
      <w:r>
        <w:rPr>
          <w:rFonts w:asciiTheme="minorHAnsi" w:hAnsiTheme="minorHAnsi"/>
        </w:rPr>
        <w:t>Supra equipment including conversion swapped boxes (owned by Supra)</w:t>
      </w:r>
      <w:r w:rsidR="002164B1" w:rsidRPr="00C11A7B">
        <w:rPr>
          <w:rFonts w:asciiTheme="minorHAnsi" w:hAnsiTheme="minorHAnsi"/>
        </w:rPr>
        <w:t xml:space="preserve"> must be returned to the Association when a member no longer desires to use the system or has failed to </w:t>
      </w:r>
      <w:r>
        <w:rPr>
          <w:rFonts w:asciiTheme="minorHAnsi" w:hAnsiTheme="minorHAnsi"/>
        </w:rPr>
        <w:t xml:space="preserve">maintain </w:t>
      </w:r>
      <w:r w:rsidR="002164B1" w:rsidRPr="00C11A7B">
        <w:rPr>
          <w:rFonts w:asciiTheme="minorHAnsi" w:hAnsiTheme="minorHAnsi"/>
        </w:rPr>
        <w:t xml:space="preserve">membership, or is not in compliance with a Code of Ethics sanction or a sanction for violation of a membership duty. The lease can only be cancelled upon the return of the leased equipment. If the leased equipment is not returned, the member or former member shall owe </w:t>
      </w:r>
      <w:r w:rsidR="00C861ED" w:rsidRPr="00C11A7B">
        <w:rPr>
          <w:rFonts w:asciiTheme="minorHAnsi" w:hAnsiTheme="minorHAnsi"/>
        </w:rPr>
        <w:t>$1</w:t>
      </w:r>
      <w:r w:rsidR="002164B1" w:rsidRPr="00C11A7B">
        <w:rPr>
          <w:rFonts w:asciiTheme="minorHAnsi" w:hAnsiTheme="minorHAnsi"/>
        </w:rPr>
        <w:t>50 equipment charge per</w:t>
      </w:r>
      <w:r>
        <w:rPr>
          <w:rFonts w:asciiTheme="minorHAnsi" w:hAnsiTheme="minorHAnsi"/>
        </w:rPr>
        <w:t xml:space="preserve"> swapped or leased</w:t>
      </w:r>
      <w:r w:rsidR="002164B1" w:rsidRPr="00C11A7B">
        <w:rPr>
          <w:rFonts w:asciiTheme="minorHAnsi" w:hAnsiTheme="minorHAnsi"/>
        </w:rPr>
        <w:t xml:space="preserve"> iBox</w:t>
      </w:r>
      <w:r>
        <w:rPr>
          <w:rFonts w:asciiTheme="minorHAnsi" w:hAnsiTheme="minorHAnsi"/>
        </w:rPr>
        <w:t xml:space="preserve">. </w:t>
      </w:r>
    </w:p>
    <w:p w14:paraId="42ECEC45" w14:textId="77777777" w:rsidR="0099037A" w:rsidRPr="00C11A7B" w:rsidRDefault="0099037A" w:rsidP="000024FF">
      <w:pPr>
        <w:autoSpaceDE w:val="0"/>
        <w:autoSpaceDN w:val="0"/>
        <w:adjustRightInd w:val="0"/>
        <w:jc w:val="both"/>
        <w:rPr>
          <w:rFonts w:asciiTheme="minorHAnsi" w:hAnsiTheme="minorHAnsi"/>
          <w:bCs/>
          <w:i/>
        </w:rPr>
      </w:pPr>
    </w:p>
    <w:p w14:paraId="1630DFCC" w14:textId="77777777" w:rsidR="002164B1" w:rsidRDefault="002164B1" w:rsidP="000024FF">
      <w:pPr>
        <w:autoSpaceDE w:val="0"/>
        <w:autoSpaceDN w:val="0"/>
        <w:adjustRightInd w:val="0"/>
        <w:jc w:val="both"/>
        <w:rPr>
          <w:rFonts w:asciiTheme="minorHAnsi" w:hAnsiTheme="minorHAnsi"/>
          <w:bCs/>
          <w:u w:val="single"/>
        </w:rPr>
      </w:pPr>
      <w:r w:rsidRPr="00C11A7B">
        <w:rPr>
          <w:rFonts w:asciiTheme="minorHAnsi" w:hAnsiTheme="minorHAnsi"/>
          <w:bCs/>
          <w:u w:val="single"/>
        </w:rPr>
        <w:t>Lockbox Procedures to Enter a Property</w:t>
      </w:r>
    </w:p>
    <w:p w14:paraId="6C064895" w14:textId="77777777" w:rsidR="0056777C" w:rsidRPr="00C11A7B" w:rsidRDefault="0056777C" w:rsidP="000024FF">
      <w:pPr>
        <w:autoSpaceDE w:val="0"/>
        <w:autoSpaceDN w:val="0"/>
        <w:adjustRightInd w:val="0"/>
        <w:jc w:val="both"/>
        <w:rPr>
          <w:rFonts w:asciiTheme="minorHAnsi" w:hAnsiTheme="minorHAnsi"/>
          <w:bCs/>
          <w:u w:val="single"/>
        </w:rPr>
      </w:pPr>
    </w:p>
    <w:p w14:paraId="481B742A" w14:textId="77777777" w:rsidR="002164B1" w:rsidRPr="00577A76" w:rsidRDefault="00B561BA" w:rsidP="00B561BA">
      <w:pPr>
        <w:autoSpaceDE w:val="0"/>
        <w:autoSpaceDN w:val="0"/>
        <w:adjustRightInd w:val="0"/>
        <w:jc w:val="both"/>
        <w:rPr>
          <w:rFonts w:asciiTheme="minorHAnsi" w:hAnsiTheme="minorHAnsi"/>
        </w:rPr>
      </w:pPr>
      <w:r>
        <w:rPr>
          <w:rFonts w:asciiTheme="minorHAnsi" w:hAnsiTheme="minorHAnsi"/>
        </w:rPr>
        <w:t>P</w:t>
      </w:r>
      <w:r w:rsidR="002164B1" w:rsidRPr="00C11A7B">
        <w:rPr>
          <w:rFonts w:asciiTheme="minorHAnsi" w:hAnsiTheme="minorHAnsi"/>
        </w:rPr>
        <w:t>rocedures for using the lockbox system</w:t>
      </w:r>
      <w:r>
        <w:rPr>
          <w:rFonts w:asciiTheme="minorHAnsi" w:hAnsiTheme="minorHAnsi"/>
        </w:rPr>
        <w:t xml:space="preserve"> for access to property </w:t>
      </w:r>
      <w:r w:rsidR="00577A76" w:rsidRPr="00577A76">
        <w:rPr>
          <w:rFonts w:asciiTheme="minorHAnsi" w:hAnsiTheme="minorHAnsi"/>
          <w:bCs/>
        </w:rPr>
        <w:t>– A</w:t>
      </w:r>
      <w:r w:rsidR="002164B1" w:rsidRPr="00577A76">
        <w:rPr>
          <w:rFonts w:asciiTheme="minorHAnsi" w:hAnsiTheme="minorHAnsi"/>
        </w:rPr>
        <w:t>ll members who use a lockbox key must:</w:t>
      </w:r>
    </w:p>
    <w:p w14:paraId="604448CC" w14:textId="77777777" w:rsidR="002164B1" w:rsidRPr="00577A76" w:rsidRDefault="002164B1" w:rsidP="00003536">
      <w:pPr>
        <w:pStyle w:val="ListParagraph"/>
        <w:numPr>
          <w:ilvl w:val="0"/>
          <w:numId w:val="22"/>
        </w:numPr>
        <w:autoSpaceDE w:val="0"/>
        <w:autoSpaceDN w:val="0"/>
        <w:adjustRightInd w:val="0"/>
        <w:jc w:val="both"/>
        <w:rPr>
          <w:rFonts w:asciiTheme="minorHAnsi" w:hAnsiTheme="minorHAnsi"/>
        </w:rPr>
      </w:pPr>
      <w:r w:rsidRPr="00577A76">
        <w:rPr>
          <w:rFonts w:asciiTheme="minorHAnsi" w:hAnsiTheme="minorHAnsi"/>
        </w:rPr>
        <w:t>Contact the listing broker unless given other specific instructions</w:t>
      </w:r>
      <w:r w:rsidR="00B561BA">
        <w:rPr>
          <w:rFonts w:asciiTheme="minorHAnsi" w:hAnsiTheme="minorHAnsi"/>
        </w:rPr>
        <w:t>,</w:t>
      </w:r>
      <w:r w:rsidRPr="00577A76">
        <w:rPr>
          <w:rFonts w:asciiTheme="minorHAnsi" w:hAnsiTheme="minorHAnsi"/>
        </w:rPr>
        <w:t xml:space="preserve"> whether in a multiple listing service or otherwise.</w:t>
      </w:r>
    </w:p>
    <w:p w14:paraId="36A99646" w14:textId="77777777" w:rsidR="00577A76" w:rsidRDefault="002164B1" w:rsidP="00003536">
      <w:pPr>
        <w:pStyle w:val="ListParagraph"/>
        <w:numPr>
          <w:ilvl w:val="0"/>
          <w:numId w:val="22"/>
        </w:numPr>
        <w:autoSpaceDE w:val="0"/>
        <w:autoSpaceDN w:val="0"/>
        <w:adjustRightInd w:val="0"/>
        <w:jc w:val="both"/>
        <w:rPr>
          <w:rFonts w:asciiTheme="minorHAnsi" w:hAnsiTheme="minorHAnsi"/>
        </w:rPr>
      </w:pPr>
      <w:r w:rsidRPr="00577A76">
        <w:rPr>
          <w:rFonts w:asciiTheme="minorHAnsi" w:hAnsiTheme="minorHAnsi"/>
        </w:rPr>
        <w:t>Disclose their brokerage relationship or other status to the listing broker.</w:t>
      </w:r>
    </w:p>
    <w:p w14:paraId="22F6BEF1" w14:textId="77777777" w:rsidR="002164B1" w:rsidRPr="00577A76" w:rsidRDefault="002164B1" w:rsidP="00003536">
      <w:pPr>
        <w:pStyle w:val="ListParagraph"/>
        <w:numPr>
          <w:ilvl w:val="0"/>
          <w:numId w:val="22"/>
        </w:numPr>
        <w:autoSpaceDE w:val="0"/>
        <w:autoSpaceDN w:val="0"/>
        <w:adjustRightInd w:val="0"/>
        <w:jc w:val="both"/>
        <w:rPr>
          <w:rFonts w:asciiTheme="minorHAnsi" w:hAnsiTheme="minorHAnsi"/>
        </w:rPr>
      </w:pPr>
      <w:r w:rsidRPr="00577A76">
        <w:rPr>
          <w:rFonts w:asciiTheme="minorHAnsi" w:hAnsiTheme="minorHAnsi"/>
        </w:rPr>
        <w:t>Arrange an appointment to show or enter the property.</w:t>
      </w:r>
    </w:p>
    <w:p w14:paraId="6F07F046" w14:textId="77777777" w:rsidR="00577A76" w:rsidRDefault="002164B1" w:rsidP="00003536">
      <w:pPr>
        <w:pStyle w:val="ListParagraph"/>
        <w:numPr>
          <w:ilvl w:val="0"/>
          <w:numId w:val="22"/>
        </w:numPr>
        <w:autoSpaceDE w:val="0"/>
        <w:autoSpaceDN w:val="0"/>
        <w:adjustRightInd w:val="0"/>
        <w:jc w:val="both"/>
        <w:rPr>
          <w:rFonts w:asciiTheme="minorHAnsi" w:hAnsiTheme="minorHAnsi"/>
        </w:rPr>
      </w:pPr>
      <w:r w:rsidRPr="00577A76">
        <w:rPr>
          <w:rFonts w:asciiTheme="minorHAnsi" w:hAnsiTheme="minorHAnsi"/>
        </w:rPr>
        <w:t xml:space="preserve">Note: The fact that a property has a lockbox available for use does not authorize any </w:t>
      </w:r>
      <w:r w:rsidR="00D244BB" w:rsidRPr="00577A76">
        <w:rPr>
          <w:rFonts w:asciiTheme="minorHAnsi" w:hAnsiTheme="minorHAnsi"/>
        </w:rPr>
        <w:t>key holder</w:t>
      </w:r>
      <w:r w:rsidRPr="00577A76">
        <w:rPr>
          <w:rFonts w:asciiTheme="minorHAnsi" w:hAnsiTheme="minorHAnsi"/>
        </w:rPr>
        <w:t xml:space="preserve"> to enter or show the property without first contacting the listing broker.</w:t>
      </w:r>
    </w:p>
    <w:p w14:paraId="1E99ADA2" w14:textId="77777777" w:rsidR="002164B1" w:rsidRPr="00577A76" w:rsidRDefault="002164B1" w:rsidP="00003536">
      <w:pPr>
        <w:pStyle w:val="ListParagraph"/>
        <w:numPr>
          <w:ilvl w:val="0"/>
          <w:numId w:val="22"/>
        </w:numPr>
        <w:autoSpaceDE w:val="0"/>
        <w:autoSpaceDN w:val="0"/>
        <w:adjustRightInd w:val="0"/>
        <w:jc w:val="both"/>
        <w:rPr>
          <w:rFonts w:asciiTheme="minorHAnsi" w:hAnsiTheme="minorHAnsi"/>
        </w:rPr>
      </w:pPr>
      <w:r w:rsidRPr="00577A76">
        <w:rPr>
          <w:rFonts w:asciiTheme="minorHAnsi" w:hAnsiTheme="minorHAnsi"/>
        </w:rPr>
        <w:t xml:space="preserve">All property keys or other entry devices must be returned to the lockbox container. Under no circumstances are property keys or entry devices to be given to anyone at any time. They are available to enter the property as specified in these rules only. </w:t>
      </w:r>
    </w:p>
    <w:p w14:paraId="08A6F19A" w14:textId="77777777" w:rsidR="002164B1" w:rsidRDefault="002164B1" w:rsidP="000024FF">
      <w:pPr>
        <w:tabs>
          <w:tab w:val="num" w:pos="360"/>
        </w:tabs>
        <w:autoSpaceDE w:val="0"/>
        <w:autoSpaceDN w:val="0"/>
        <w:adjustRightInd w:val="0"/>
        <w:ind w:left="360" w:hanging="360"/>
        <w:jc w:val="both"/>
        <w:rPr>
          <w:rFonts w:asciiTheme="minorHAnsi" w:hAnsiTheme="minorHAnsi"/>
        </w:rPr>
      </w:pPr>
    </w:p>
    <w:p w14:paraId="078F5AF2" w14:textId="77777777" w:rsidR="002164B1" w:rsidRDefault="002164B1" w:rsidP="000024FF">
      <w:pPr>
        <w:autoSpaceDE w:val="0"/>
        <w:autoSpaceDN w:val="0"/>
        <w:adjustRightInd w:val="0"/>
        <w:jc w:val="both"/>
        <w:rPr>
          <w:rFonts w:asciiTheme="minorHAnsi" w:hAnsiTheme="minorHAnsi"/>
          <w:bCs/>
          <w:u w:val="single"/>
        </w:rPr>
      </w:pPr>
      <w:r w:rsidRPr="00C11A7B">
        <w:rPr>
          <w:rFonts w:asciiTheme="minorHAnsi" w:hAnsiTheme="minorHAnsi"/>
          <w:bCs/>
          <w:u w:val="single"/>
        </w:rPr>
        <w:t>Lockbox Breach of Security</w:t>
      </w:r>
    </w:p>
    <w:p w14:paraId="21A099A8" w14:textId="77777777" w:rsidR="0056777C" w:rsidRPr="00C11A7B" w:rsidRDefault="0056777C" w:rsidP="000024FF">
      <w:pPr>
        <w:autoSpaceDE w:val="0"/>
        <w:autoSpaceDN w:val="0"/>
        <w:adjustRightInd w:val="0"/>
        <w:jc w:val="both"/>
        <w:rPr>
          <w:rFonts w:asciiTheme="minorHAnsi" w:hAnsiTheme="minorHAnsi"/>
          <w:bCs/>
          <w:u w:val="single"/>
        </w:rPr>
      </w:pPr>
    </w:p>
    <w:p w14:paraId="29338E29" w14:textId="77777777" w:rsidR="002164B1" w:rsidRPr="00C11A7B" w:rsidRDefault="002164B1" w:rsidP="000024FF">
      <w:pPr>
        <w:autoSpaceDE w:val="0"/>
        <w:autoSpaceDN w:val="0"/>
        <w:adjustRightInd w:val="0"/>
        <w:jc w:val="both"/>
        <w:rPr>
          <w:rFonts w:asciiTheme="minorHAnsi" w:hAnsiTheme="minorHAnsi"/>
        </w:rPr>
      </w:pPr>
      <w:r w:rsidRPr="00C11A7B">
        <w:rPr>
          <w:rFonts w:asciiTheme="minorHAnsi" w:hAnsiTheme="minorHAnsi"/>
        </w:rPr>
        <w:t xml:space="preserve">The lockbox security requirements of the National Association of </w:t>
      </w:r>
      <w:r w:rsidR="004F59D9" w:rsidRPr="00C11A7B">
        <w:rPr>
          <w:rFonts w:asciiTheme="minorHAnsi" w:hAnsiTheme="minorHAnsi"/>
        </w:rPr>
        <w:t>REALTORS®</w:t>
      </w:r>
      <w:r w:rsidRPr="00C11A7B">
        <w:rPr>
          <w:rFonts w:asciiTheme="minorHAnsi" w:hAnsiTheme="minorHAnsi"/>
        </w:rPr>
        <w:t>, as from time to time amended, are hereby adopted and made a part of these Rules and Regulations. A fine</w:t>
      </w:r>
      <w:r w:rsidR="00B8484B">
        <w:rPr>
          <w:rFonts w:asciiTheme="minorHAnsi" w:hAnsiTheme="minorHAnsi"/>
        </w:rPr>
        <w:t xml:space="preserve"> of up to $</w:t>
      </w:r>
      <w:r w:rsidR="006D67F9">
        <w:rPr>
          <w:rFonts w:asciiTheme="minorHAnsi" w:hAnsiTheme="minorHAnsi"/>
        </w:rPr>
        <w:t>1</w:t>
      </w:r>
      <w:r w:rsidR="00B8484B">
        <w:rPr>
          <w:rFonts w:asciiTheme="minorHAnsi" w:hAnsiTheme="minorHAnsi"/>
        </w:rPr>
        <w:t>5,000</w:t>
      </w:r>
      <w:r w:rsidRPr="00C11A7B">
        <w:rPr>
          <w:rFonts w:asciiTheme="minorHAnsi" w:hAnsiTheme="minorHAnsi"/>
        </w:rPr>
        <w:t xml:space="preserve"> and termination of lockbox key privileges until the fine is paid will be assessed for</w:t>
      </w:r>
      <w:r w:rsidR="00B8484B">
        <w:rPr>
          <w:rFonts w:asciiTheme="minorHAnsi" w:hAnsiTheme="minorHAnsi"/>
        </w:rPr>
        <w:t xml:space="preserve"> the following violations</w:t>
      </w:r>
      <w:r w:rsidRPr="00C11A7B">
        <w:rPr>
          <w:rFonts w:asciiTheme="minorHAnsi" w:hAnsiTheme="minorHAnsi"/>
        </w:rPr>
        <w:t>:</w:t>
      </w:r>
    </w:p>
    <w:p w14:paraId="39E1835A" w14:textId="77777777" w:rsidR="002164B1" w:rsidRPr="00C11A7B" w:rsidRDefault="002164B1" w:rsidP="000024FF">
      <w:pPr>
        <w:autoSpaceDE w:val="0"/>
        <w:autoSpaceDN w:val="0"/>
        <w:adjustRightInd w:val="0"/>
        <w:jc w:val="both"/>
        <w:rPr>
          <w:rFonts w:asciiTheme="minorHAnsi" w:hAnsiTheme="minorHAnsi"/>
        </w:rPr>
      </w:pPr>
    </w:p>
    <w:p w14:paraId="1B78DFFA" w14:textId="77777777" w:rsidR="002164B1" w:rsidRPr="00577A76" w:rsidRDefault="002164B1" w:rsidP="00003536">
      <w:pPr>
        <w:pStyle w:val="ListParagraph"/>
        <w:numPr>
          <w:ilvl w:val="0"/>
          <w:numId w:val="23"/>
        </w:numPr>
        <w:autoSpaceDE w:val="0"/>
        <w:autoSpaceDN w:val="0"/>
        <w:adjustRightInd w:val="0"/>
        <w:jc w:val="both"/>
        <w:rPr>
          <w:rFonts w:asciiTheme="minorHAnsi" w:hAnsiTheme="minorHAnsi"/>
        </w:rPr>
      </w:pPr>
      <w:r w:rsidRPr="00577A76">
        <w:rPr>
          <w:rFonts w:asciiTheme="minorHAnsi" w:hAnsiTheme="minorHAnsi"/>
        </w:rPr>
        <w:lastRenderedPageBreak/>
        <w:t>Giving the property keys or access devices obtained from the lockbox container to any individual whatsoever.</w:t>
      </w:r>
    </w:p>
    <w:p w14:paraId="073529DA" w14:textId="77777777" w:rsidR="002164B1" w:rsidRPr="00577A76" w:rsidRDefault="002164B1" w:rsidP="00003536">
      <w:pPr>
        <w:pStyle w:val="ListParagraph"/>
        <w:numPr>
          <w:ilvl w:val="0"/>
          <w:numId w:val="23"/>
        </w:numPr>
        <w:autoSpaceDE w:val="0"/>
        <w:autoSpaceDN w:val="0"/>
        <w:adjustRightInd w:val="0"/>
        <w:jc w:val="both"/>
        <w:rPr>
          <w:rFonts w:asciiTheme="minorHAnsi" w:hAnsiTheme="minorHAnsi"/>
        </w:rPr>
      </w:pPr>
      <w:r w:rsidRPr="00577A76">
        <w:rPr>
          <w:rFonts w:asciiTheme="minorHAnsi" w:hAnsiTheme="minorHAnsi"/>
        </w:rPr>
        <w:t>Placing the PIN on the key</w:t>
      </w:r>
      <w:r w:rsidR="006D67F9">
        <w:rPr>
          <w:rFonts w:asciiTheme="minorHAnsi" w:hAnsiTheme="minorHAnsi"/>
        </w:rPr>
        <w:t xml:space="preserve"> or device used as a key</w:t>
      </w:r>
      <w:r w:rsidRPr="00577A76">
        <w:rPr>
          <w:rFonts w:asciiTheme="minorHAnsi" w:hAnsiTheme="minorHAnsi"/>
        </w:rPr>
        <w:t>.</w:t>
      </w:r>
    </w:p>
    <w:p w14:paraId="1D93543C" w14:textId="77777777" w:rsidR="002164B1" w:rsidRPr="00577A76" w:rsidRDefault="006D67F9" w:rsidP="00003536">
      <w:pPr>
        <w:pStyle w:val="ListParagraph"/>
        <w:numPr>
          <w:ilvl w:val="0"/>
          <w:numId w:val="23"/>
        </w:numPr>
        <w:autoSpaceDE w:val="0"/>
        <w:autoSpaceDN w:val="0"/>
        <w:adjustRightInd w:val="0"/>
        <w:jc w:val="both"/>
        <w:rPr>
          <w:rFonts w:asciiTheme="minorHAnsi" w:hAnsiTheme="minorHAnsi"/>
        </w:rPr>
      </w:pPr>
      <w:r>
        <w:rPr>
          <w:rFonts w:asciiTheme="minorHAnsi" w:hAnsiTheme="minorHAnsi"/>
        </w:rPr>
        <w:t>Leaving the PIN in a place where it can be seen by others (or heard by others in conversation)</w:t>
      </w:r>
    </w:p>
    <w:p w14:paraId="38133293" w14:textId="77777777" w:rsidR="002164B1" w:rsidRPr="00577A76" w:rsidRDefault="002164B1" w:rsidP="00003536">
      <w:pPr>
        <w:pStyle w:val="ListParagraph"/>
        <w:numPr>
          <w:ilvl w:val="0"/>
          <w:numId w:val="23"/>
        </w:numPr>
        <w:autoSpaceDE w:val="0"/>
        <w:autoSpaceDN w:val="0"/>
        <w:adjustRightInd w:val="0"/>
        <w:jc w:val="both"/>
        <w:rPr>
          <w:rFonts w:asciiTheme="minorHAnsi" w:hAnsiTheme="minorHAnsi"/>
        </w:rPr>
      </w:pPr>
      <w:r w:rsidRPr="00577A76">
        <w:rPr>
          <w:rFonts w:asciiTheme="minorHAnsi" w:hAnsiTheme="minorHAnsi"/>
        </w:rPr>
        <w:t>Writing the PIN on instruction card</w:t>
      </w:r>
      <w:r w:rsidR="006D67F9">
        <w:rPr>
          <w:rFonts w:asciiTheme="minorHAnsi" w:hAnsiTheme="minorHAnsi"/>
        </w:rPr>
        <w:t>s.</w:t>
      </w:r>
    </w:p>
    <w:p w14:paraId="538814C2" w14:textId="77777777" w:rsidR="002164B1" w:rsidRPr="00577A76" w:rsidRDefault="002164B1" w:rsidP="00003536">
      <w:pPr>
        <w:pStyle w:val="ListParagraph"/>
        <w:numPr>
          <w:ilvl w:val="0"/>
          <w:numId w:val="23"/>
        </w:numPr>
        <w:autoSpaceDE w:val="0"/>
        <w:autoSpaceDN w:val="0"/>
        <w:adjustRightInd w:val="0"/>
        <w:jc w:val="both"/>
        <w:rPr>
          <w:rFonts w:asciiTheme="minorHAnsi" w:hAnsiTheme="minorHAnsi"/>
        </w:rPr>
      </w:pPr>
      <w:r w:rsidRPr="00577A76">
        <w:rPr>
          <w:rFonts w:asciiTheme="minorHAnsi" w:hAnsiTheme="minorHAnsi"/>
        </w:rPr>
        <w:t>Writing the PIN where it is accessible if lost or stolen.</w:t>
      </w:r>
    </w:p>
    <w:p w14:paraId="26912AC6" w14:textId="77777777" w:rsidR="002164B1" w:rsidRDefault="002164B1" w:rsidP="00003536">
      <w:pPr>
        <w:pStyle w:val="ListParagraph"/>
        <w:numPr>
          <w:ilvl w:val="0"/>
          <w:numId w:val="23"/>
        </w:numPr>
        <w:autoSpaceDE w:val="0"/>
        <w:autoSpaceDN w:val="0"/>
        <w:adjustRightInd w:val="0"/>
        <w:jc w:val="both"/>
        <w:rPr>
          <w:rFonts w:asciiTheme="minorHAnsi" w:hAnsiTheme="minorHAnsi"/>
        </w:rPr>
      </w:pPr>
      <w:r w:rsidRPr="00577A76">
        <w:rPr>
          <w:rFonts w:asciiTheme="minorHAnsi" w:hAnsiTheme="minorHAnsi"/>
        </w:rPr>
        <w:t>Allowing anyone (spouse, significant other, team member,</w:t>
      </w:r>
      <w:r w:rsidR="006D67F9">
        <w:rPr>
          <w:rFonts w:asciiTheme="minorHAnsi" w:hAnsiTheme="minorHAnsi"/>
        </w:rPr>
        <w:t xml:space="preserve"> inspector,</w:t>
      </w:r>
      <w:r w:rsidRPr="00577A76">
        <w:rPr>
          <w:rFonts w:asciiTheme="minorHAnsi" w:hAnsiTheme="minorHAnsi"/>
        </w:rPr>
        <w:t xml:space="preserve"> personal assistant, etc.</w:t>
      </w:r>
      <w:r w:rsidR="00B561BA">
        <w:rPr>
          <w:rFonts w:asciiTheme="minorHAnsi" w:hAnsiTheme="minorHAnsi"/>
        </w:rPr>
        <w:t>)</w:t>
      </w:r>
      <w:r w:rsidRPr="00577A76">
        <w:rPr>
          <w:rFonts w:asciiTheme="minorHAnsi" w:hAnsiTheme="minorHAnsi"/>
        </w:rPr>
        <w:t xml:space="preserve">, other than </w:t>
      </w:r>
      <w:r w:rsidR="00D244BB" w:rsidRPr="00577A76">
        <w:rPr>
          <w:rFonts w:asciiTheme="minorHAnsi" w:hAnsiTheme="minorHAnsi"/>
        </w:rPr>
        <w:t>key holder</w:t>
      </w:r>
      <w:r w:rsidRPr="00577A76">
        <w:rPr>
          <w:rFonts w:asciiTheme="minorHAnsi" w:hAnsiTheme="minorHAnsi"/>
        </w:rPr>
        <w:t xml:space="preserve"> to use the PIN or key.</w:t>
      </w:r>
    </w:p>
    <w:p w14:paraId="2A22AEAB" w14:textId="77777777" w:rsidR="00A12B72" w:rsidRDefault="00A12B72" w:rsidP="00A12B72">
      <w:pPr>
        <w:autoSpaceDE w:val="0"/>
        <w:autoSpaceDN w:val="0"/>
        <w:adjustRightInd w:val="0"/>
        <w:ind w:left="360"/>
        <w:jc w:val="both"/>
        <w:rPr>
          <w:rFonts w:asciiTheme="minorHAnsi" w:hAnsiTheme="minorHAnsi"/>
        </w:rPr>
      </w:pPr>
    </w:p>
    <w:p w14:paraId="0F93AD91" w14:textId="77777777" w:rsidR="00A12B72" w:rsidRPr="00A12B72" w:rsidRDefault="00A12B72" w:rsidP="00A12B72">
      <w:pPr>
        <w:autoSpaceDE w:val="0"/>
        <w:autoSpaceDN w:val="0"/>
        <w:adjustRightInd w:val="0"/>
        <w:ind w:left="360"/>
        <w:jc w:val="both"/>
        <w:rPr>
          <w:rFonts w:asciiTheme="minorHAnsi" w:hAnsiTheme="minorHAnsi"/>
        </w:rPr>
      </w:pPr>
      <w:r>
        <w:rPr>
          <w:rFonts w:asciiTheme="minorHAnsi" w:hAnsiTheme="minorHAnsi"/>
        </w:rPr>
        <w:t>WVAR has included Lockbox rules in the Citation System for immediate action and fines against members who violate Lockbox Rules and compromise Lockbox System security.</w:t>
      </w:r>
    </w:p>
    <w:p w14:paraId="2F76462E" w14:textId="77777777" w:rsidR="002164B1" w:rsidRPr="00C11A7B" w:rsidRDefault="002164B1" w:rsidP="000024FF">
      <w:pPr>
        <w:autoSpaceDE w:val="0"/>
        <w:autoSpaceDN w:val="0"/>
        <w:adjustRightInd w:val="0"/>
        <w:jc w:val="both"/>
        <w:rPr>
          <w:rFonts w:asciiTheme="minorHAnsi" w:hAnsiTheme="minorHAnsi"/>
        </w:rPr>
      </w:pPr>
    </w:p>
    <w:p w14:paraId="676F1685" w14:textId="77777777" w:rsidR="002164B1" w:rsidRPr="0056777C" w:rsidRDefault="002164B1" w:rsidP="000024FF">
      <w:pPr>
        <w:autoSpaceDE w:val="0"/>
        <w:autoSpaceDN w:val="0"/>
        <w:adjustRightInd w:val="0"/>
        <w:jc w:val="both"/>
        <w:rPr>
          <w:rFonts w:asciiTheme="minorHAnsi" w:hAnsiTheme="minorHAnsi"/>
          <w:u w:val="single"/>
        </w:rPr>
      </w:pPr>
      <w:r w:rsidRPr="0056777C">
        <w:rPr>
          <w:rFonts w:asciiTheme="minorHAnsi" w:hAnsiTheme="minorHAnsi"/>
          <w:u w:val="single"/>
        </w:rPr>
        <w:t>A $100 fine will be assessed for:</w:t>
      </w:r>
    </w:p>
    <w:p w14:paraId="2BBFD4EB" w14:textId="77777777" w:rsidR="002A0527" w:rsidRPr="00C11A7B" w:rsidRDefault="002A0527" w:rsidP="000024FF">
      <w:pPr>
        <w:autoSpaceDE w:val="0"/>
        <w:autoSpaceDN w:val="0"/>
        <w:adjustRightInd w:val="0"/>
        <w:jc w:val="both"/>
        <w:rPr>
          <w:rFonts w:asciiTheme="minorHAnsi" w:hAnsiTheme="minorHAnsi"/>
        </w:rPr>
      </w:pPr>
    </w:p>
    <w:p w14:paraId="795804B9" w14:textId="77777777" w:rsidR="002164B1" w:rsidRPr="00577A76" w:rsidRDefault="002164B1" w:rsidP="00003536">
      <w:pPr>
        <w:pStyle w:val="ListParagraph"/>
        <w:numPr>
          <w:ilvl w:val="0"/>
          <w:numId w:val="24"/>
        </w:numPr>
        <w:autoSpaceDE w:val="0"/>
        <w:autoSpaceDN w:val="0"/>
        <w:adjustRightInd w:val="0"/>
        <w:jc w:val="both"/>
        <w:rPr>
          <w:rFonts w:asciiTheme="minorHAnsi" w:hAnsiTheme="minorHAnsi"/>
        </w:rPr>
      </w:pPr>
      <w:r w:rsidRPr="00577A76">
        <w:rPr>
          <w:rFonts w:asciiTheme="minorHAnsi" w:hAnsiTheme="minorHAnsi"/>
        </w:rPr>
        <w:t>Failure to replace the property key or other access device back in the lockbox.</w:t>
      </w:r>
      <w:r w:rsidR="00A12B72">
        <w:rPr>
          <w:rFonts w:asciiTheme="minorHAnsi" w:hAnsiTheme="minorHAnsi"/>
        </w:rPr>
        <w:t xml:space="preserve"> (</w:t>
      </w:r>
      <w:r w:rsidR="0056777C">
        <w:rPr>
          <w:rFonts w:asciiTheme="minorHAnsi" w:hAnsiTheme="minorHAnsi"/>
        </w:rPr>
        <w:t>See Citation System</w:t>
      </w:r>
      <w:r w:rsidR="00A12B72">
        <w:rPr>
          <w:rFonts w:asciiTheme="minorHAnsi" w:hAnsiTheme="minorHAnsi"/>
        </w:rPr>
        <w:t>)</w:t>
      </w:r>
    </w:p>
    <w:p w14:paraId="40BA26BE" w14:textId="77777777" w:rsidR="00A36C2A" w:rsidRPr="00C11A7B" w:rsidRDefault="00A36C2A" w:rsidP="000024FF">
      <w:pPr>
        <w:tabs>
          <w:tab w:val="num" w:pos="360"/>
        </w:tabs>
        <w:autoSpaceDE w:val="0"/>
        <w:autoSpaceDN w:val="0"/>
        <w:adjustRightInd w:val="0"/>
        <w:ind w:left="360" w:hanging="360"/>
        <w:jc w:val="both"/>
        <w:rPr>
          <w:rFonts w:asciiTheme="minorHAnsi" w:hAnsiTheme="minorHAnsi"/>
          <w:bCs/>
          <w:u w:val="single"/>
        </w:rPr>
      </w:pPr>
    </w:p>
    <w:p w14:paraId="406D127A" w14:textId="77777777" w:rsidR="002164B1" w:rsidRDefault="002164B1" w:rsidP="000024FF">
      <w:pPr>
        <w:tabs>
          <w:tab w:val="num" w:pos="360"/>
        </w:tabs>
        <w:autoSpaceDE w:val="0"/>
        <w:autoSpaceDN w:val="0"/>
        <w:adjustRightInd w:val="0"/>
        <w:ind w:left="360" w:hanging="360"/>
        <w:jc w:val="both"/>
        <w:rPr>
          <w:rFonts w:asciiTheme="minorHAnsi" w:hAnsiTheme="minorHAnsi"/>
          <w:bCs/>
          <w:u w:val="single"/>
        </w:rPr>
      </w:pPr>
      <w:r w:rsidRPr="00C11A7B">
        <w:rPr>
          <w:rFonts w:asciiTheme="minorHAnsi" w:hAnsiTheme="minorHAnsi"/>
          <w:bCs/>
          <w:u w:val="single"/>
        </w:rPr>
        <w:t>Suspensions &amp; Fines</w:t>
      </w:r>
    </w:p>
    <w:p w14:paraId="336AA8CA" w14:textId="77777777" w:rsidR="0056777C" w:rsidRPr="00C11A7B" w:rsidRDefault="0056777C" w:rsidP="000024FF">
      <w:pPr>
        <w:tabs>
          <w:tab w:val="num" w:pos="360"/>
        </w:tabs>
        <w:autoSpaceDE w:val="0"/>
        <w:autoSpaceDN w:val="0"/>
        <w:adjustRightInd w:val="0"/>
        <w:ind w:left="360" w:hanging="360"/>
        <w:jc w:val="both"/>
        <w:rPr>
          <w:rFonts w:asciiTheme="minorHAnsi" w:hAnsiTheme="minorHAnsi"/>
          <w:bCs/>
          <w:u w:val="single"/>
        </w:rPr>
      </w:pPr>
    </w:p>
    <w:p w14:paraId="1DDA1863" w14:textId="77777777" w:rsidR="002164B1" w:rsidRPr="00C11A7B" w:rsidRDefault="002164B1" w:rsidP="002A0527">
      <w:pPr>
        <w:tabs>
          <w:tab w:val="num" w:pos="0"/>
        </w:tabs>
        <w:autoSpaceDE w:val="0"/>
        <w:autoSpaceDN w:val="0"/>
        <w:adjustRightInd w:val="0"/>
        <w:jc w:val="both"/>
        <w:rPr>
          <w:rFonts w:asciiTheme="minorHAnsi" w:hAnsiTheme="minorHAnsi"/>
        </w:rPr>
      </w:pPr>
      <w:r w:rsidRPr="00C11A7B">
        <w:rPr>
          <w:rFonts w:asciiTheme="minorHAnsi" w:hAnsiTheme="minorHAnsi"/>
        </w:rPr>
        <w:t xml:space="preserve">A member who receives a suspension or fine may request a hearing before the Professional Standards Committee of the </w:t>
      </w:r>
      <w:r w:rsidR="00915B0D" w:rsidRPr="00C11A7B">
        <w:rPr>
          <w:rFonts w:asciiTheme="minorHAnsi" w:hAnsiTheme="minorHAnsi"/>
        </w:rPr>
        <w:t>West Volusia</w:t>
      </w:r>
      <w:r w:rsidRPr="00C11A7B">
        <w:rPr>
          <w:rFonts w:asciiTheme="minorHAnsi" w:hAnsiTheme="minorHAnsi"/>
        </w:rPr>
        <w:t xml:space="preserve"> Association of </w:t>
      </w:r>
      <w:r w:rsidR="004F59D9" w:rsidRPr="00C11A7B">
        <w:rPr>
          <w:rFonts w:asciiTheme="minorHAnsi" w:hAnsiTheme="minorHAnsi"/>
        </w:rPr>
        <w:t>REALTORS®</w:t>
      </w:r>
      <w:r w:rsidRPr="00C11A7B">
        <w:rPr>
          <w:rFonts w:asciiTheme="minorHAnsi" w:hAnsiTheme="minorHAnsi"/>
        </w:rPr>
        <w:t xml:space="preserve"> by filing a written request for such a hearing.</w:t>
      </w:r>
      <w:r w:rsidR="00A12B72">
        <w:rPr>
          <w:rFonts w:asciiTheme="minorHAnsi" w:hAnsiTheme="minorHAnsi"/>
        </w:rPr>
        <w:t xml:space="preserve"> (See Citation System for exact process)</w:t>
      </w:r>
    </w:p>
    <w:p w14:paraId="52E660FC" w14:textId="77777777" w:rsidR="002164B1" w:rsidRPr="00C11A7B" w:rsidRDefault="002164B1" w:rsidP="000024FF">
      <w:pPr>
        <w:tabs>
          <w:tab w:val="num" w:pos="360"/>
        </w:tabs>
        <w:autoSpaceDE w:val="0"/>
        <w:autoSpaceDN w:val="0"/>
        <w:adjustRightInd w:val="0"/>
        <w:ind w:left="360" w:hanging="360"/>
        <w:jc w:val="both"/>
        <w:rPr>
          <w:rFonts w:asciiTheme="minorHAnsi" w:hAnsiTheme="minorHAnsi"/>
        </w:rPr>
      </w:pPr>
    </w:p>
    <w:p w14:paraId="6B238746" w14:textId="77777777" w:rsidR="002164B1" w:rsidRDefault="002164B1" w:rsidP="000024FF">
      <w:pPr>
        <w:tabs>
          <w:tab w:val="num" w:pos="360"/>
        </w:tabs>
        <w:autoSpaceDE w:val="0"/>
        <w:autoSpaceDN w:val="0"/>
        <w:adjustRightInd w:val="0"/>
        <w:ind w:left="360" w:hanging="360"/>
        <w:jc w:val="both"/>
        <w:rPr>
          <w:rFonts w:asciiTheme="minorHAnsi" w:hAnsiTheme="minorHAnsi"/>
          <w:bCs/>
          <w:u w:val="single"/>
        </w:rPr>
      </w:pPr>
      <w:r w:rsidRPr="00C11A7B">
        <w:rPr>
          <w:rFonts w:asciiTheme="minorHAnsi" w:hAnsiTheme="minorHAnsi"/>
          <w:bCs/>
          <w:u w:val="single"/>
        </w:rPr>
        <w:t>Lost or Stolen Keys</w:t>
      </w:r>
    </w:p>
    <w:p w14:paraId="4D097F91" w14:textId="77777777" w:rsidR="0056777C" w:rsidRPr="00C11A7B" w:rsidRDefault="0056777C" w:rsidP="000024FF">
      <w:pPr>
        <w:tabs>
          <w:tab w:val="num" w:pos="360"/>
        </w:tabs>
        <w:autoSpaceDE w:val="0"/>
        <w:autoSpaceDN w:val="0"/>
        <w:adjustRightInd w:val="0"/>
        <w:ind w:left="360" w:hanging="360"/>
        <w:jc w:val="both"/>
        <w:rPr>
          <w:rFonts w:asciiTheme="minorHAnsi" w:hAnsiTheme="minorHAnsi"/>
          <w:bCs/>
          <w:u w:val="single"/>
        </w:rPr>
      </w:pPr>
    </w:p>
    <w:p w14:paraId="006FB053" w14:textId="77777777" w:rsidR="002164B1" w:rsidRPr="002A0527" w:rsidRDefault="00A12B72" w:rsidP="00003536">
      <w:pPr>
        <w:pStyle w:val="ListParagraph"/>
        <w:numPr>
          <w:ilvl w:val="0"/>
          <w:numId w:val="25"/>
        </w:numPr>
        <w:tabs>
          <w:tab w:val="num" w:pos="360"/>
        </w:tabs>
        <w:autoSpaceDE w:val="0"/>
        <w:autoSpaceDN w:val="0"/>
        <w:adjustRightInd w:val="0"/>
        <w:jc w:val="both"/>
        <w:rPr>
          <w:rFonts w:asciiTheme="minorHAnsi" w:hAnsiTheme="minorHAnsi"/>
        </w:rPr>
      </w:pPr>
      <w:r>
        <w:rPr>
          <w:rFonts w:asciiTheme="minorHAnsi" w:hAnsiTheme="minorHAnsi"/>
        </w:rPr>
        <w:t xml:space="preserve">Key holders must report any theft or suspicious activity of keys or lockboxes that could compromise the security of the lockbox system immediately. </w:t>
      </w:r>
    </w:p>
    <w:p w14:paraId="57CC210A" w14:textId="77777777" w:rsidR="00AA4CCB" w:rsidRPr="00C11A7B" w:rsidRDefault="00AA4CCB" w:rsidP="000024FF">
      <w:pPr>
        <w:tabs>
          <w:tab w:val="num" w:pos="360"/>
        </w:tabs>
        <w:autoSpaceDE w:val="0"/>
        <w:autoSpaceDN w:val="0"/>
        <w:adjustRightInd w:val="0"/>
        <w:jc w:val="both"/>
        <w:rPr>
          <w:rFonts w:asciiTheme="minorHAnsi" w:hAnsiTheme="minorHAnsi"/>
          <w:i/>
        </w:rPr>
      </w:pPr>
    </w:p>
    <w:p w14:paraId="4D1C6203" w14:textId="77777777" w:rsidR="0099037A" w:rsidRDefault="0099037A" w:rsidP="000024FF">
      <w:pPr>
        <w:tabs>
          <w:tab w:val="num" w:pos="360"/>
        </w:tabs>
        <w:autoSpaceDE w:val="0"/>
        <w:autoSpaceDN w:val="0"/>
        <w:adjustRightInd w:val="0"/>
        <w:ind w:left="360" w:hanging="360"/>
        <w:jc w:val="both"/>
        <w:rPr>
          <w:rFonts w:asciiTheme="minorHAnsi" w:hAnsiTheme="minorHAnsi"/>
          <w:u w:val="single"/>
        </w:rPr>
      </w:pPr>
      <w:r w:rsidRPr="00C11A7B">
        <w:rPr>
          <w:rFonts w:asciiTheme="minorHAnsi" w:hAnsiTheme="minorHAnsi"/>
          <w:u w:val="single"/>
        </w:rPr>
        <w:t>Lockbox Condition</w:t>
      </w:r>
    </w:p>
    <w:p w14:paraId="54E8E92D" w14:textId="77777777" w:rsidR="00A12B72" w:rsidRPr="00C11A7B" w:rsidRDefault="00A12B72" w:rsidP="000024FF">
      <w:pPr>
        <w:tabs>
          <w:tab w:val="num" w:pos="360"/>
        </w:tabs>
        <w:autoSpaceDE w:val="0"/>
        <w:autoSpaceDN w:val="0"/>
        <w:adjustRightInd w:val="0"/>
        <w:ind w:left="360" w:hanging="360"/>
        <w:jc w:val="both"/>
        <w:rPr>
          <w:rFonts w:asciiTheme="minorHAnsi" w:hAnsiTheme="minorHAnsi"/>
          <w:u w:val="single"/>
        </w:rPr>
      </w:pPr>
    </w:p>
    <w:p w14:paraId="06464642" w14:textId="77777777" w:rsidR="0099037A" w:rsidRDefault="0099037A" w:rsidP="000024FF">
      <w:pPr>
        <w:tabs>
          <w:tab w:val="num" w:pos="0"/>
        </w:tabs>
        <w:autoSpaceDE w:val="0"/>
        <w:autoSpaceDN w:val="0"/>
        <w:adjustRightInd w:val="0"/>
        <w:jc w:val="both"/>
        <w:rPr>
          <w:rFonts w:asciiTheme="minorHAnsi" w:hAnsiTheme="minorHAnsi"/>
        </w:rPr>
      </w:pPr>
      <w:r w:rsidRPr="00C11A7B">
        <w:rPr>
          <w:rFonts w:asciiTheme="minorHAnsi" w:hAnsiTheme="minorHAnsi"/>
        </w:rPr>
        <w:t>Lockboxes must be cleaned before returning them to the Association office. Reasonable effort shall be made to remove dirt, grime, mold</w:t>
      </w:r>
      <w:r w:rsidR="00B8484B">
        <w:rPr>
          <w:rFonts w:asciiTheme="minorHAnsi" w:hAnsiTheme="minorHAnsi"/>
        </w:rPr>
        <w:t xml:space="preserve">, </w:t>
      </w:r>
      <w:r w:rsidRPr="00C11A7B">
        <w:rPr>
          <w:rFonts w:asciiTheme="minorHAnsi" w:hAnsiTheme="minorHAnsi"/>
        </w:rPr>
        <w:t>etc., wear and tear excepted. Staff shall refuse all dirty lockboxes. The Assignee shall be given three</w:t>
      </w:r>
      <w:r w:rsidR="002A0527">
        <w:rPr>
          <w:rFonts w:asciiTheme="minorHAnsi" w:hAnsiTheme="minorHAnsi"/>
        </w:rPr>
        <w:t xml:space="preserve"> (3)</w:t>
      </w:r>
      <w:r w:rsidRPr="00C11A7B">
        <w:rPr>
          <w:rFonts w:asciiTheme="minorHAnsi" w:hAnsiTheme="minorHAnsi"/>
        </w:rPr>
        <w:t xml:space="preserve"> business days to clean the lockboxes and return them to the Association office. When a lockbox is not returned within three </w:t>
      </w:r>
      <w:r w:rsidR="002A0527">
        <w:rPr>
          <w:rFonts w:asciiTheme="minorHAnsi" w:hAnsiTheme="minorHAnsi"/>
        </w:rPr>
        <w:t xml:space="preserve">(3) </w:t>
      </w:r>
      <w:r w:rsidRPr="00C11A7B">
        <w:rPr>
          <w:rFonts w:asciiTheme="minorHAnsi" w:hAnsiTheme="minorHAnsi"/>
        </w:rPr>
        <w:t>business days, staff shall bill the Assignee for each lockbox at the current SUPRA replacement price plus a non-refundable fine of $10 per lockbox. (6/10)</w:t>
      </w:r>
    </w:p>
    <w:p w14:paraId="5101FC76" w14:textId="77777777" w:rsidR="00A12B72" w:rsidRDefault="00A12B72" w:rsidP="000024FF">
      <w:pPr>
        <w:tabs>
          <w:tab w:val="num" w:pos="0"/>
        </w:tabs>
        <w:autoSpaceDE w:val="0"/>
        <w:autoSpaceDN w:val="0"/>
        <w:adjustRightInd w:val="0"/>
        <w:jc w:val="both"/>
        <w:rPr>
          <w:rFonts w:asciiTheme="minorHAnsi" w:hAnsiTheme="minorHAnsi"/>
        </w:rPr>
      </w:pPr>
    </w:p>
    <w:p w14:paraId="543F1455" w14:textId="77777777" w:rsidR="00A12B72" w:rsidRPr="00C11A7B" w:rsidRDefault="00A12B72" w:rsidP="000024FF">
      <w:pPr>
        <w:tabs>
          <w:tab w:val="num" w:pos="0"/>
        </w:tabs>
        <w:autoSpaceDE w:val="0"/>
        <w:autoSpaceDN w:val="0"/>
        <w:adjustRightInd w:val="0"/>
        <w:jc w:val="both"/>
        <w:rPr>
          <w:rFonts w:asciiTheme="minorHAnsi" w:hAnsiTheme="minorHAnsi"/>
        </w:rPr>
      </w:pPr>
    </w:p>
    <w:p w14:paraId="12FBD613" w14:textId="77777777" w:rsidR="002164B1" w:rsidRPr="00C11A7B" w:rsidRDefault="002164B1" w:rsidP="000024FF">
      <w:pPr>
        <w:jc w:val="both"/>
        <w:rPr>
          <w:rFonts w:asciiTheme="minorHAnsi" w:hAnsiTheme="minorHAnsi"/>
        </w:rPr>
      </w:pPr>
    </w:p>
    <w:p w14:paraId="40477A1F" w14:textId="77777777" w:rsidR="0056777C" w:rsidRPr="00C11A7B" w:rsidRDefault="0056777C" w:rsidP="000024FF">
      <w:pPr>
        <w:jc w:val="both"/>
        <w:rPr>
          <w:rFonts w:asciiTheme="minorHAnsi" w:hAnsiTheme="minorHAnsi"/>
          <w:i/>
        </w:rPr>
      </w:pPr>
    </w:p>
    <w:sectPr w:rsidR="0056777C" w:rsidRPr="00C11A7B" w:rsidSect="00816A0F">
      <w:footerReference w:type="even" r:id="rId9"/>
      <w:footerReference w:type="default" r:id="rId10"/>
      <w:pgSz w:w="12240" w:h="15840"/>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FCCF" w14:textId="77777777" w:rsidR="0082303E" w:rsidRDefault="0082303E">
      <w:r>
        <w:separator/>
      </w:r>
    </w:p>
  </w:endnote>
  <w:endnote w:type="continuationSeparator" w:id="0">
    <w:p w14:paraId="167B26F1" w14:textId="77777777" w:rsidR="0082303E" w:rsidRDefault="0082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Roman">
    <w:panose1 w:val="020B0604020202020204"/>
    <w:charset w:val="00"/>
    <w:family w:val="roman"/>
    <w:notTrueType/>
    <w:pitch w:val="default"/>
    <w:sig w:usb0="00000003" w:usb1="00000000" w:usb2="00000000" w:usb3="00000000" w:csb0="00000001" w:csb1="00000000"/>
  </w:font>
  <w:font w:name="PalatinoLinotype-Bol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6647" w14:textId="77777777" w:rsidR="00CF0222" w:rsidRDefault="00CF0222" w:rsidP="00915B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868B8" w14:textId="77777777" w:rsidR="00CF0222" w:rsidRDefault="00CF0222" w:rsidP="00562D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0805" w14:textId="77777777" w:rsidR="00CF0222" w:rsidRDefault="00CF0222" w:rsidP="00562D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3FF3" w14:textId="77777777" w:rsidR="0082303E" w:rsidRDefault="0082303E">
      <w:r>
        <w:separator/>
      </w:r>
    </w:p>
  </w:footnote>
  <w:footnote w:type="continuationSeparator" w:id="0">
    <w:p w14:paraId="63B82EBA" w14:textId="77777777" w:rsidR="0082303E" w:rsidRDefault="00823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52D1"/>
    <w:multiLevelType w:val="hybridMultilevel"/>
    <w:tmpl w:val="0EB8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A21FA"/>
    <w:multiLevelType w:val="hybridMultilevel"/>
    <w:tmpl w:val="E668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B5B1E"/>
    <w:multiLevelType w:val="hybridMultilevel"/>
    <w:tmpl w:val="BE3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E5F66"/>
    <w:multiLevelType w:val="hybridMultilevel"/>
    <w:tmpl w:val="30A0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773"/>
    <w:multiLevelType w:val="hybridMultilevel"/>
    <w:tmpl w:val="4BEE4AD4"/>
    <w:lvl w:ilvl="0" w:tplc="F734400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D0718"/>
    <w:multiLevelType w:val="hybridMultilevel"/>
    <w:tmpl w:val="6942A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E02C0"/>
    <w:multiLevelType w:val="hybridMultilevel"/>
    <w:tmpl w:val="C6540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60DFB"/>
    <w:multiLevelType w:val="hybridMultilevel"/>
    <w:tmpl w:val="1F66F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C61A5"/>
    <w:multiLevelType w:val="hybridMultilevel"/>
    <w:tmpl w:val="774A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575AF"/>
    <w:multiLevelType w:val="hybridMultilevel"/>
    <w:tmpl w:val="363CF8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F71104"/>
    <w:multiLevelType w:val="hybridMultilevel"/>
    <w:tmpl w:val="72360B20"/>
    <w:lvl w:ilvl="0" w:tplc="0409000F">
      <w:start w:val="1"/>
      <w:numFmt w:val="decimal"/>
      <w:lvlText w:val="%1."/>
      <w:lvlJc w:val="left"/>
      <w:pPr>
        <w:ind w:left="720" w:hanging="360"/>
      </w:pPr>
    </w:lvl>
    <w:lvl w:ilvl="1" w:tplc="18061FB6">
      <w:start w:val="1"/>
      <w:numFmt w:val="lowerLetter"/>
      <w:lvlText w:val="%2)"/>
      <w:lvlJc w:val="left"/>
      <w:pPr>
        <w:ind w:left="1440" w:hanging="360"/>
      </w:pPr>
      <w:rPr>
        <w:rFonts w:hint="default"/>
      </w:rPr>
    </w:lvl>
    <w:lvl w:ilvl="2" w:tplc="3200923A">
      <w:start w:val="1"/>
      <w:numFmt w:val="lowerLetter"/>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55105"/>
    <w:multiLevelType w:val="hybridMultilevel"/>
    <w:tmpl w:val="D4A2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B04"/>
    <w:multiLevelType w:val="hybridMultilevel"/>
    <w:tmpl w:val="0792E0B8"/>
    <w:lvl w:ilvl="0" w:tplc="0409000F">
      <w:start w:val="1"/>
      <w:numFmt w:val="decimal"/>
      <w:lvlText w:val="%1."/>
      <w:lvlJc w:val="left"/>
      <w:pPr>
        <w:ind w:left="720" w:hanging="360"/>
      </w:pPr>
      <w:rPr>
        <w:rFonts w:hint="default"/>
      </w:rPr>
    </w:lvl>
    <w:lvl w:ilvl="1" w:tplc="986A8126">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47C38"/>
    <w:multiLevelType w:val="hybridMultilevel"/>
    <w:tmpl w:val="8122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F531B"/>
    <w:multiLevelType w:val="hybridMultilevel"/>
    <w:tmpl w:val="73B4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B04ED"/>
    <w:multiLevelType w:val="hybridMultilevel"/>
    <w:tmpl w:val="5356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42FA1"/>
    <w:multiLevelType w:val="hybridMultilevel"/>
    <w:tmpl w:val="26F4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1406F"/>
    <w:multiLevelType w:val="hybridMultilevel"/>
    <w:tmpl w:val="6810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24C84"/>
    <w:multiLevelType w:val="hybridMultilevel"/>
    <w:tmpl w:val="1F0C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22EB9"/>
    <w:multiLevelType w:val="multilevel"/>
    <w:tmpl w:val="5E08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67D2C"/>
    <w:multiLevelType w:val="hybridMultilevel"/>
    <w:tmpl w:val="8402D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F1BD4"/>
    <w:multiLevelType w:val="hybridMultilevel"/>
    <w:tmpl w:val="622C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25D40"/>
    <w:multiLevelType w:val="hybridMultilevel"/>
    <w:tmpl w:val="57F0F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B333E"/>
    <w:multiLevelType w:val="hybridMultilevel"/>
    <w:tmpl w:val="76E48C26"/>
    <w:lvl w:ilvl="0" w:tplc="F734400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A021AA"/>
    <w:multiLevelType w:val="hybridMultilevel"/>
    <w:tmpl w:val="8BCED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053B1"/>
    <w:multiLevelType w:val="hybridMultilevel"/>
    <w:tmpl w:val="0A84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0131A"/>
    <w:multiLevelType w:val="hybridMultilevel"/>
    <w:tmpl w:val="28768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A0A64"/>
    <w:multiLevelType w:val="hybridMultilevel"/>
    <w:tmpl w:val="E580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D30A6"/>
    <w:multiLevelType w:val="hybridMultilevel"/>
    <w:tmpl w:val="28F6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310473">
    <w:abstractNumId w:val="9"/>
  </w:num>
  <w:num w:numId="2" w16cid:durableId="1831095770">
    <w:abstractNumId w:val="3"/>
  </w:num>
  <w:num w:numId="3" w16cid:durableId="1056783225">
    <w:abstractNumId w:val="25"/>
  </w:num>
  <w:num w:numId="4" w16cid:durableId="1345941031">
    <w:abstractNumId w:val="2"/>
  </w:num>
  <w:num w:numId="5" w16cid:durableId="386495777">
    <w:abstractNumId w:val="22"/>
  </w:num>
  <w:num w:numId="6" w16cid:durableId="18166899">
    <w:abstractNumId w:val="0"/>
  </w:num>
  <w:num w:numId="7" w16cid:durableId="356588998">
    <w:abstractNumId w:val="12"/>
  </w:num>
  <w:num w:numId="8" w16cid:durableId="731124450">
    <w:abstractNumId w:val="14"/>
  </w:num>
  <w:num w:numId="9" w16cid:durableId="441412542">
    <w:abstractNumId w:val="27"/>
  </w:num>
  <w:num w:numId="10" w16cid:durableId="1600942909">
    <w:abstractNumId w:val="8"/>
  </w:num>
  <w:num w:numId="11" w16cid:durableId="804737684">
    <w:abstractNumId w:val="16"/>
  </w:num>
  <w:num w:numId="12" w16cid:durableId="1063716550">
    <w:abstractNumId w:val="6"/>
  </w:num>
  <w:num w:numId="13" w16cid:durableId="1186940341">
    <w:abstractNumId w:val="20"/>
  </w:num>
  <w:num w:numId="14" w16cid:durableId="581260829">
    <w:abstractNumId w:val="10"/>
  </w:num>
  <w:num w:numId="15" w16cid:durableId="560333932">
    <w:abstractNumId w:val="5"/>
  </w:num>
  <w:num w:numId="16" w16cid:durableId="131169284">
    <w:abstractNumId w:val="24"/>
  </w:num>
  <w:num w:numId="17" w16cid:durableId="1635334393">
    <w:abstractNumId w:val="11"/>
  </w:num>
  <w:num w:numId="18" w16cid:durableId="1183132832">
    <w:abstractNumId w:val="28"/>
  </w:num>
  <w:num w:numId="19" w16cid:durableId="1665430426">
    <w:abstractNumId w:val="7"/>
  </w:num>
  <w:num w:numId="20" w16cid:durableId="874578844">
    <w:abstractNumId w:val="15"/>
  </w:num>
  <w:num w:numId="21" w16cid:durableId="1959599637">
    <w:abstractNumId w:val="17"/>
  </w:num>
  <w:num w:numId="22" w16cid:durableId="1238710581">
    <w:abstractNumId w:val="21"/>
  </w:num>
  <w:num w:numId="23" w16cid:durableId="385688913">
    <w:abstractNumId w:val="13"/>
  </w:num>
  <w:num w:numId="24" w16cid:durableId="162014940">
    <w:abstractNumId w:val="18"/>
  </w:num>
  <w:num w:numId="25" w16cid:durableId="1191913844">
    <w:abstractNumId w:val="1"/>
  </w:num>
  <w:num w:numId="26" w16cid:durableId="402795057">
    <w:abstractNumId w:val="26"/>
  </w:num>
  <w:num w:numId="27" w16cid:durableId="788575">
    <w:abstractNumId w:val="23"/>
  </w:num>
  <w:num w:numId="28" w16cid:durableId="1246114274">
    <w:abstractNumId w:val="4"/>
  </w:num>
  <w:num w:numId="29" w16cid:durableId="91921552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E0"/>
    <w:rsid w:val="000024FF"/>
    <w:rsid w:val="00003536"/>
    <w:rsid w:val="0001307F"/>
    <w:rsid w:val="00013746"/>
    <w:rsid w:val="0001533C"/>
    <w:rsid w:val="00017248"/>
    <w:rsid w:val="00021ED4"/>
    <w:rsid w:val="000257B1"/>
    <w:rsid w:val="000317A4"/>
    <w:rsid w:val="00035595"/>
    <w:rsid w:val="0004363A"/>
    <w:rsid w:val="00044566"/>
    <w:rsid w:val="0004559E"/>
    <w:rsid w:val="00051DC1"/>
    <w:rsid w:val="000606F4"/>
    <w:rsid w:val="00063E84"/>
    <w:rsid w:val="000658E6"/>
    <w:rsid w:val="00072CA8"/>
    <w:rsid w:val="00076113"/>
    <w:rsid w:val="0007655C"/>
    <w:rsid w:val="00080C83"/>
    <w:rsid w:val="00081431"/>
    <w:rsid w:val="000816D7"/>
    <w:rsid w:val="000905AC"/>
    <w:rsid w:val="00092B08"/>
    <w:rsid w:val="00093012"/>
    <w:rsid w:val="00095399"/>
    <w:rsid w:val="000A4E11"/>
    <w:rsid w:val="000A6DD7"/>
    <w:rsid w:val="000B10C2"/>
    <w:rsid w:val="000B1A8E"/>
    <w:rsid w:val="000C0850"/>
    <w:rsid w:val="000C09DB"/>
    <w:rsid w:val="000D2312"/>
    <w:rsid w:val="000D34FE"/>
    <w:rsid w:val="000E0F5B"/>
    <w:rsid w:val="000E502B"/>
    <w:rsid w:val="000F5304"/>
    <w:rsid w:val="0010377D"/>
    <w:rsid w:val="00105B29"/>
    <w:rsid w:val="001107E0"/>
    <w:rsid w:val="00113363"/>
    <w:rsid w:val="0012250B"/>
    <w:rsid w:val="00130F03"/>
    <w:rsid w:val="00131A08"/>
    <w:rsid w:val="00136784"/>
    <w:rsid w:val="00136AC7"/>
    <w:rsid w:val="00143DF9"/>
    <w:rsid w:val="00146C36"/>
    <w:rsid w:val="001506CB"/>
    <w:rsid w:val="00154EB5"/>
    <w:rsid w:val="00155F74"/>
    <w:rsid w:val="0016074F"/>
    <w:rsid w:val="0016164F"/>
    <w:rsid w:val="0016466C"/>
    <w:rsid w:val="001653B4"/>
    <w:rsid w:val="001672DF"/>
    <w:rsid w:val="00174524"/>
    <w:rsid w:val="001777F4"/>
    <w:rsid w:val="0019552B"/>
    <w:rsid w:val="001A253B"/>
    <w:rsid w:val="001D131E"/>
    <w:rsid w:val="001D147A"/>
    <w:rsid w:val="001D472D"/>
    <w:rsid w:val="001E5F97"/>
    <w:rsid w:val="001E7423"/>
    <w:rsid w:val="001E755A"/>
    <w:rsid w:val="001E792A"/>
    <w:rsid w:val="001F4077"/>
    <w:rsid w:val="001F5ED4"/>
    <w:rsid w:val="001F6AA8"/>
    <w:rsid w:val="001F7078"/>
    <w:rsid w:val="00200649"/>
    <w:rsid w:val="002007F7"/>
    <w:rsid w:val="00203B57"/>
    <w:rsid w:val="002103C9"/>
    <w:rsid w:val="00213D23"/>
    <w:rsid w:val="002148B9"/>
    <w:rsid w:val="002164B1"/>
    <w:rsid w:val="002243B7"/>
    <w:rsid w:val="00225AD5"/>
    <w:rsid w:val="002313F5"/>
    <w:rsid w:val="00232B6E"/>
    <w:rsid w:val="0023603E"/>
    <w:rsid w:val="00241739"/>
    <w:rsid w:val="00242211"/>
    <w:rsid w:val="00243DB1"/>
    <w:rsid w:val="00244804"/>
    <w:rsid w:val="00244D82"/>
    <w:rsid w:val="002577CE"/>
    <w:rsid w:val="00257C35"/>
    <w:rsid w:val="002610D1"/>
    <w:rsid w:val="00263E42"/>
    <w:rsid w:val="002750AA"/>
    <w:rsid w:val="00282B14"/>
    <w:rsid w:val="00291CA9"/>
    <w:rsid w:val="00292CB9"/>
    <w:rsid w:val="00294C91"/>
    <w:rsid w:val="002A0527"/>
    <w:rsid w:val="002A12E2"/>
    <w:rsid w:val="002B5598"/>
    <w:rsid w:val="002B640B"/>
    <w:rsid w:val="002D4595"/>
    <w:rsid w:val="002E08A2"/>
    <w:rsid w:val="003056EF"/>
    <w:rsid w:val="00305B3C"/>
    <w:rsid w:val="00305DF3"/>
    <w:rsid w:val="00313E00"/>
    <w:rsid w:val="00322ED5"/>
    <w:rsid w:val="00326098"/>
    <w:rsid w:val="00326136"/>
    <w:rsid w:val="003269E0"/>
    <w:rsid w:val="00327CFB"/>
    <w:rsid w:val="00332477"/>
    <w:rsid w:val="00337310"/>
    <w:rsid w:val="00341054"/>
    <w:rsid w:val="00341F2B"/>
    <w:rsid w:val="00342132"/>
    <w:rsid w:val="00342543"/>
    <w:rsid w:val="00342AC2"/>
    <w:rsid w:val="003512E6"/>
    <w:rsid w:val="00351FF5"/>
    <w:rsid w:val="00362DB7"/>
    <w:rsid w:val="00372615"/>
    <w:rsid w:val="00373A05"/>
    <w:rsid w:val="00384004"/>
    <w:rsid w:val="00390D33"/>
    <w:rsid w:val="00392557"/>
    <w:rsid w:val="00392949"/>
    <w:rsid w:val="00396897"/>
    <w:rsid w:val="00396D57"/>
    <w:rsid w:val="003A1612"/>
    <w:rsid w:val="003B6E65"/>
    <w:rsid w:val="003C1BBA"/>
    <w:rsid w:val="003C1CFC"/>
    <w:rsid w:val="003C6766"/>
    <w:rsid w:val="003D4704"/>
    <w:rsid w:val="003D56F9"/>
    <w:rsid w:val="003E03A0"/>
    <w:rsid w:val="003E07DB"/>
    <w:rsid w:val="003E33B0"/>
    <w:rsid w:val="003E6F6F"/>
    <w:rsid w:val="003F4E85"/>
    <w:rsid w:val="003F4FD2"/>
    <w:rsid w:val="003F666D"/>
    <w:rsid w:val="0040000B"/>
    <w:rsid w:val="00405A6D"/>
    <w:rsid w:val="004124A5"/>
    <w:rsid w:val="00422314"/>
    <w:rsid w:val="004330A7"/>
    <w:rsid w:val="004420E0"/>
    <w:rsid w:val="0044788B"/>
    <w:rsid w:val="00456A81"/>
    <w:rsid w:val="00456CB9"/>
    <w:rsid w:val="004675CE"/>
    <w:rsid w:val="00472E1B"/>
    <w:rsid w:val="004733FC"/>
    <w:rsid w:val="00473D53"/>
    <w:rsid w:val="0048159A"/>
    <w:rsid w:val="00484397"/>
    <w:rsid w:val="00492066"/>
    <w:rsid w:val="00495CEC"/>
    <w:rsid w:val="004B02F5"/>
    <w:rsid w:val="004B149B"/>
    <w:rsid w:val="004B431D"/>
    <w:rsid w:val="004B4FC0"/>
    <w:rsid w:val="004D2227"/>
    <w:rsid w:val="004D2653"/>
    <w:rsid w:val="004D62D2"/>
    <w:rsid w:val="004D6EEA"/>
    <w:rsid w:val="004E13F8"/>
    <w:rsid w:val="004E18D5"/>
    <w:rsid w:val="004E25D8"/>
    <w:rsid w:val="004E4836"/>
    <w:rsid w:val="004E694A"/>
    <w:rsid w:val="004F12CD"/>
    <w:rsid w:val="004F59D9"/>
    <w:rsid w:val="004F747B"/>
    <w:rsid w:val="00512EF2"/>
    <w:rsid w:val="00520EA0"/>
    <w:rsid w:val="00523B3F"/>
    <w:rsid w:val="00531F3E"/>
    <w:rsid w:val="00533A16"/>
    <w:rsid w:val="005343DA"/>
    <w:rsid w:val="00540FE2"/>
    <w:rsid w:val="00541E7A"/>
    <w:rsid w:val="0054378F"/>
    <w:rsid w:val="0054586A"/>
    <w:rsid w:val="00551495"/>
    <w:rsid w:val="005553AB"/>
    <w:rsid w:val="00556D86"/>
    <w:rsid w:val="005619E2"/>
    <w:rsid w:val="00562D42"/>
    <w:rsid w:val="0056777C"/>
    <w:rsid w:val="00577A76"/>
    <w:rsid w:val="00583499"/>
    <w:rsid w:val="005838AF"/>
    <w:rsid w:val="00585BA4"/>
    <w:rsid w:val="00594974"/>
    <w:rsid w:val="005A11B2"/>
    <w:rsid w:val="005A3561"/>
    <w:rsid w:val="005B066E"/>
    <w:rsid w:val="005B437B"/>
    <w:rsid w:val="005C015D"/>
    <w:rsid w:val="005C2B6C"/>
    <w:rsid w:val="005D0534"/>
    <w:rsid w:val="005D1D08"/>
    <w:rsid w:val="005D7269"/>
    <w:rsid w:val="005E1F6D"/>
    <w:rsid w:val="005E4F20"/>
    <w:rsid w:val="005E705C"/>
    <w:rsid w:val="005E79EC"/>
    <w:rsid w:val="005F4785"/>
    <w:rsid w:val="006012BC"/>
    <w:rsid w:val="006052D1"/>
    <w:rsid w:val="00611B1C"/>
    <w:rsid w:val="00612D7A"/>
    <w:rsid w:val="00617DA9"/>
    <w:rsid w:val="00623C96"/>
    <w:rsid w:val="006258AD"/>
    <w:rsid w:val="00632BC0"/>
    <w:rsid w:val="00636A52"/>
    <w:rsid w:val="0064071A"/>
    <w:rsid w:val="00640D63"/>
    <w:rsid w:val="00655175"/>
    <w:rsid w:val="00661539"/>
    <w:rsid w:val="00662E8D"/>
    <w:rsid w:val="00672B22"/>
    <w:rsid w:val="00676E11"/>
    <w:rsid w:val="00682C3E"/>
    <w:rsid w:val="00686F77"/>
    <w:rsid w:val="00690050"/>
    <w:rsid w:val="00692961"/>
    <w:rsid w:val="006A65D2"/>
    <w:rsid w:val="006B0986"/>
    <w:rsid w:val="006B6CC2"/>
    <w:rsid w:val="006C2BFD"/>
    <w:rsid w:val="006D2F15"/>
    <w:rsid w:val="006D67F9"/>
    <w:rsid w:val="006D69C2"/>
    <w:rsid w:val="006D7F89"/>
    <w:rsid w:val="006E16FD"/>
    <w:rsid w:val="006E3D61"/>
    <w:rsid w:val="006E47FE"/>
    <w:rsid w:val="006E5C13"/>
    <w:rsid w:val="006E5DCC"/>
    <w:rsid w:val="006E67A1"/>
    <w:rsid w:val="006F341B"/>
    <w:rsid w:val="006F797A"/>
    <w:rsid w:val="00700A63"/>
    <w:rsid w:val="00706DCC"/>
    <w:rsid w:val="007103D2"/>
    <w:rsid w:val="00710D27"/>
    <w:rsid w:val="0071492D"/>
    <w:rsid w:val="00724C9B"/>
    <w:rsid w:val="00726C0B"/>
    <w:rsid w:val="007446D5"/>
    <w:rsid w:val="00744880"/>
    <w:rsid w:val="007552D4"/>
    <w:rsid w:val="00756525"/>
    <w:rsid w:val="007608B8"/>
    <w:rsid w:val="00760B98"/>
    <w:rsid w:val="007625CD"/>
    <w:rsid w:val="00764DFE"/>
    <w:rsid w:val="00771E36"/>
    <w:rsid w:val="007726B4"/>
    <w:rsid w:val="00773A5F"/>
    <w:rsid w:val="0078096B"/>
    <w:rsid w:val="00782378"/>
    <w:rsid w:val="0079775D"/>
    <w:rsid w:val="007A6F3D"/>
    <w:rsid w:val="007B5467"/>
    <w:rsid w:val="007B59FA"/>
    <w:rsid w:val="007B6DD1"/>
    <w:rsid w:val="007C0AA4"/>
    <w:rsid w:val="007C4402"/>
    <w:rsid w:val="007C5306"/>
    <w:rsid w:val="007C602D"/>
    <w:rsid w:val="007D12AA"/>
    <w:rsid w:val="007D3C33"/>
    <w:rsid w:val="007D46D0"/>
    <w:rsid w:val="007E06FD"/>
    <w:rsid w:val="007E216A"/>
    <w:rsid w:val="007E3D89"/>
    <w:rsid w:val="007E6A7B"/>
    <w:rsid w:val="007F10B6"/>
    <w:rsid w:val="007F40CC"/>
    <w:rsid w:val="008017F8"/>
    <w:rsid w:val="00801A09"/>
    <w:rsid w:val="0081397F"/>
    <w:rsid w:val="008160B6"/>
    <w:rsid w:val="00816A0F"/>
    <w:rsid w:val="00816C39"/>
    <w:rsid w:val="008170F1"/>
    <w:rsid w:val="00820830"/>
    <w:rsid w:val="0082303E"/>
    <w:rsid w:val="00824115"/>
    <w:rsid w:val="0084205A"/>
    <w:rsid w:val="00846F11"/>
    <w:rsid w:val="00847CCE"/>
    <w:rsid w:val="00850638"/>
    <w:rsid w:val="00850965"/>
    <w:rsid w:val="008536EB"/>
    <w:rsid w:val="008612FE"/>
    <w:rsid w:val="008668ED"/>
    <w:rsid w:val="00872EB4"/>
    <w:rsid w:val="00881AF7"/>
    <w:rsid w:val="008857D3"/>
    <w:rsid w:val="00887383"/>
    <w:rsid w:val="008911C2"/>
    <w:rsid w:val="008A0122"/>
    <w:rsid w:val="008A592B"/>
    <w:rsid w:val="008B0A29"/>
    <w:rsid w:val="008B21CA"/>
    <w:rsid w:val="008B2935"/>
    <w:rsid w:val="008C3303"/>
    <w:rsid w:val="008C6F49"/>
    <w:rsid w:val="008C7055"/>
    <w:rsid w:val="008C76D8"/>
    <w:rsid w:val="008D3B28"/>
    <w:rsid w:val="008E0982"/>
    <w:rsid w:val="008E1107"/>
    <w:rsid w:val="008E7FF0"/>
    <w:rsid w:val="008F3BE5"/>
    <w:rsid w:val="008F7422"/>
    <w:rsid w:val="00900550"/>
    <w:rsid w:val="009034C1"/>
    <w:rsid w:val="00915B0D"/>
    <w:rsid w:val="00923DFE"/>
    <w:rsid w:val="00924D14"/>
    <w:rsid w:val="00924FD7"/>
    <w:rsid w:val="009257C1"/>
    <w:rsid w:val="00931A29"/>
    <w:rsid w:val="0093364A"/>
    <w:rsid w:val="00942712"/>
    <w:rsid w:val="00943284"/>
    <w:rsid w:val="009527B4"/>
    <w:rsid w:val="00957152"/>
    <w:rsid w:val="00957721"/>
    <w:rsid w:val="009619C0"/>
    <w:rsid w:val="00963D10"/>
    <w:rsid w:val="00964611"/>
    <w:rsid w:val="0096467B"/>
    <w:rsid w:val="00964BCE"/>
    <w:rsid w:val="00964E27"/>
    <w:rsid w:val="00965668"/>
    <w:rsid w:val="00965A32"/>
    <w:rsid w:val="009702AB"/>
    <w:rsid w:val="00971A69"/>
    <w:rsid w:val="0097428C"/>
    <w:rsid w:val="00980200"/>
    <w:rsid w:val="009872E6"/>
    <w:rsid w:val="0099037A"/>
    <w:rsid w:val="00994803"/>
    <w:rsid w:val="009977D7"/>
    <w:rsid w:val="009A3A2A"/>
    <w:rsid w:val="009A3E8E"/>
    <w:rsid w:val="009A6304"/>
    <w:rsid w:val="009B06D6"/>
    <w:rsid w:val="009B49C6"/>
    <w:rsid w:val="009C187D"/>
    <w:rsid w:val="009C1DEA"/>
    <w:rsid w:val="009C7C6B"/>
    <w:rsid w:val="009D1522"/>
    <w:rsid w:val="009D42CC"/>
    <w:rsid w:val="009D475B"/>
    <w:rsid w:val="009D573B"/>
    <w:rsid w:val="009E1C70"/>
    <w:rsid w:val="009F3CEF"/>
    <w:rsid w:val="00A00C94"/>
    <w:rsid w:val="00A014B9"/>
    <w:rsid w:val="00A02E8F"/>
    <w:rsid w:val="00A03AFA"/>
    <w:rsid w:val="00A04D7B"/>
    <w:rsid w:val="00A06555"/>
    <w:rsid w:val="00A1261E"/>
    <w:rsid w:val="00A12B72"/>
    <w:rsid w:val="00A205F9"/>
    <w:rsid w:val="00A2148C"/>
    <w:rsid w:val="00A31660"/>
    <w:rsid w:val="00A33386"/>
    <w:rsid w:val="00A36C2A"/>
    <w:rsid w:val="00A40B5B"/>
    <w:rsid w:val="00A418A2"/>
    <w:rsid w:val="00A44E37"/>
    <w:rsid w:val="00A44EE3"/>
    <w:rsid w:val="00A50954"/>
    <w:rsid w:val="00A51F2B"/>
    <w:rsid w:val="00A527C4"/>
    <w:rsid w:val="00A6008C"/>
    <w:rsid w:val="00A645C8"/>
    <w:rsid w:val="00A647B6"/>
    <w:rsid w:val="00A67CC8"/>
    <w:rsid w:val="00A74998"/>
    <w:rsid w:val="00A75819"/>
    <w:rsid w:val="00A844CD"/>
    <w:rsid w:val="00A85B04"/>
    <w:rsid w:val="00A90C03"/>
    <w:rsid w:val="00A91C5A"/>
    <w:rsid w:val="00AA4CCB"/>
    <w:rsid w:val="00AA7550"/>
    <w:rsid w:val="00AB2141"/>
    <w:rsid w:val="00AC4BAC"/>
    <w:rsid w:val="00AC71E7"/>
    <w:rsid w:val="00AC76A0"/>
    <w:rsid w:val="00AD08C4"/>
    <w:rsid w:val="00AE0657"/>
    <w:rsid w:val="00AE0D09"/>
    <w:rsid w:val="00AE0DB4"/>
    <w:rsid w:val="00AE2C4E"/>
    <w:rsid w:val="00AE4E98"/>
    <w:rsid w:val="00AE7C4F"/>
    <w:rsid w:val="00AF5FC4"/>
    <w:rsid w:val="00AF7E7B"/>
    <w:rsid w:val="00B02018"/>
    <w:rsid w:val="00B043BA"/>
    <w:rsid w:val="00B15198"/>
    <w:rsid w:val="00B24F68"/>
    <w:rsid w:val="00B31FC8"/>
    <w:rsid w:val="00B373C7"/>
    <w:rsid w:val="00B3783B"/>
    <w:rsid w:val="00B44276"/>
    <w:rsid w:val="00B444B0"/>
    <w:rsid w:val="00B468AB"/>
    <w:rsid w:val="00B47222"/>
    <w:rsid w:val="00B5116A"/>
    <w:rsid w:val="00B52CA2"/>
    <w:rsid w:val="00B561BA"/>
    <w:rsid w:val="00B60AB2"/>
    <w:rsid w:val="00B67355"/>
    <w:rsid w:val="00B67B3B"/>
    <w:rsid w:val="00B733B2"/>
    <w:rsid w:val="00B75997"/>
    <w:rsid w:val="00B8484B"/>
    <w:rsid w:val="00B947EE"/>
    <w:rsid w:val="00BB6ABA"/>
    <w:rsid w:val="00BC526E"/>
    <w:rsid w:val="00BD1302"/>
    <w:rsid w:val="00BD20B7"/>
    <w:rsid w:val="00BD2279"/>
    <w:rsid w:val="00BD3627"/>
    <w:rsid w:val="00BD56BB"/>
    <w:rsid w:val="00BD7D06"/>
    <w:rsid w:val="00BE4DF1"/>
    <w:rsid w:val="00BE53B2"/>
    <w:rsid w:val="00BE7E59"/>
    <w:rsid w:val="00BF1EF6"/>
    <w:rsid w:val="00BF22DE"/>
    <w:rsid w:val="00BF6136"/>
    <w:rsid w:val="00C11A7B"/>
    <w:rsid w:val="00C15647"/>
    <w:rsid w:val="00C16B0C"/>
    <w:rsid w:val="00C222D4"/>
    <w:rsid w:val="00C2233C"/>
    <w:rsid w:val="00C4025B"/>
    <w:rsid w:val="00C404E6"/>
    <w:rsid w:val="00C450BB"/>
    <w:rsid w:val="00C53909"/>
    <w:rsid w:val="00C55092"/>
    <w:rsid w:val="00C55F23"/>
    <w:rsid w:val="00C619DF"/>
    <w:rsid w:val="00C66C3F"/>
    <w:rsid w:val="00C77F54"/>
    <w:rsid w:val="00C8142E"/>
    <w:rsid w:val="00C83D94"/>
    <w:rsid w:val="00C85FC5"/>
    <w:rsid w:val="00C861ED"/>
    <w:rsid w:val="00C8658F"/>
    <w:rsid w:val="00C92F28"/>
    <w:rsid w:val="00C93DD7"/>
    <w:rsid w:val="00C964C2"/>
    <w:rsid w:val="00CA1F00"/>
    <w:rsid w:val="00CA213D"/>
    <w:rsid w:val="00CB14F2"/>
    <w:rsid w:val="00CB203E"/>
    <w:rsid w:val="00CB5E81"/>
    <w:rsid w:val="00CB63AD"/>
    <w:rsid w:val="00CB6AF9"/>
    <w:rsid w:val="00CC7877"/>
    <w:rsid w:val="00CD7ADA"/>
    <w:rsid w:val="00CF0222"/>
    <w:rsid w:val="00CF5992"/>
    <w:rsid w:val="00D00960"/>
    <w:rsid w:val="00D00C30"/>
    <w:rsid w:val="00D00D93"/>
    <w:rsid w:val="00D02F7B"/>
    <w:rsid w:val="00D043E9"/>
    <w:rsid w:val="00D0508C"/>
    <w:rsid w:val="00D07477"/>
    <w:rsid w:val="00D10E2F"/>
    <w:rsid w:val="00D10EE3"/>
    <w:rsid w:val="00D244BB"/>
    <w:rsid w:val="00D25E3E"/>
    <w:rsid w:val="00D27A53"/>
    <w:rsid w:val="00D33008"/>
    <w:rsid w:val="00D3466F"/>
    <w:rsid w:val="00D34C08"/>
    <w:rsid w:val="00D4656F"/>
    <w:rsid w:val="00D468CA"/>
    <w:rsid w:val="00D57AEB"/>
    <w:rsid w:val="00D6197A"/>
    <w:rsid w:val="00D64158"/>
    <w:rsid w:val="00D666B6"/>
    <w:rsid w:val="00D67967"/>
    <w:rsid w:val="00D71726"/>
    <w:rsid w:val="00D7490C"/>
    <w:rsid w:val="00D7589A"/>
    <w:rsid w:val="00D76631"/>
    <w:rsid w:val="00D76E42"/>
    <w:rsid w:val="00D86A1A"/>
    <w:rsid w:val="00D92D9B"/>
    <w:rsid w:val="00D96939"/>
    <w:rsid w:val="00DA2C7C"/>
    <w:rsid w:val="00DA6051"/>
    <w:rsid w:val="00DB0452"/>
    <w:rsid w:val="00DB3215"/>
    <w:rsid w:val="00DC09B9"/>
    <w:rsid w:val="00DC2F8B"/>
    <w:rsid w:val="00DD2CA1"/>
    <w:rsid w:val="00DD317D"/>
    <w:rsid w:val="00DE27F0"/>
    <w:rsid w:val="00DE62A1"/>
    <w:rsid w:val="00DF3151"/>
    <w:rsid w:val="00DF7249"/>
    <w:rsid w:val="00DF7852"/>
    <w:rsid w:val="00E0679F"/>
    <w:rsid w:val="00E071D4"/>
    <w:rsid w:val="00E217B1"/>
    <w:rsid w:val="00E257CC"/>
    <w:rsid w:val="00E27A59"/>
    <w:rsid w:val="00E3027D"/>
    <w:rsid w:val="00E31383"/>
    <w:rsid w:val="00E36349"/>
    <w:rsid w:val="00E37965"/>
    <w:rsid w:val="00E41619"/>
    <w:rsid w:val="00E42141"/>
    <w:rsid w:val="00E42E31"/>
    <w:rsid w:val="00E45F7E"/>
    <w:rsid w:val="00E56D8D"/>
    <w:rsid w:val="00E5766D"/>
    <w:rsid w:val="00E60E8F"/>
    <w:rsid w:val="00E6298D"/>
    <w:rsid w:val="00E65C26"/>
    <w:rsid w:val="00E70E3A"/>
    <w:rsid w:val="00E81270"/>
    <w:rsid w:val="00E83585"/>
    <w:rsid w:val="00E8511C"/>
    <w:rsid w:val="00E90F4F"/>
    <w:rsid w:val="00EA045A"/>
    <w:rsid w:val="00EA117F"/>
    <w:rsid w:val="00EA2DB1"/>
    <w:rsid w:val="00EA46F6"/>
    <w:rsid w:val="00EA4FE4"/>
    <w:rsid w:val="00EA62F5"/>
    <w:rsid w:val="00EB46B0"/>
    <w:rsid w:val="00EB61DA"/>
    <w:rsid w:val="00EC2975"/>
    <w:rsid w:val="00EC43AC"/>
    <w:rsid w:val="00EC595A"/>
    <w:rsid w:val="00ED6D61"/>
    <w:rsid w:val="00ED7737"/>
    <w:rsid w:val="00EE08CD"/>
    <w:rsid w:val="00EE28C6"/>
    <w:rsid w:val="00EE2AD3"/>
    <w:rsid w:val="00EE4E34"/>
    <w:rsid w:val="00EE728F"/>
    <w:rsid w:val="00EF33D9"/>
    <w:rsid w:val="00EF77F2"/>
    <w:rsid w:val="00F03958"/>
    <w:rsid w:val="00F079BF"/>
    <w:rsid w:val="00F124EE"/>
    <w:rsid w:val="00F17166"/>
    <w:rsid w:val="00F20A3D"/>
    <w:rsid w:val="00F23A13"/>
    <w:rsid w:val="00F23B5C"/>
    <w:rsid w:val="00F3249B"/>
    <w:rsid w:val="00F42E69"/>
    <w:rsid w:val="00F45068"/>
    <w:rsid w:val="00F45BA9"/>
    <w:rsid w:val="00F52518"/>
    <w:rsid w:val="00F56CBF"/>
    <w:rsid w:val="00F617BC"/>
    <w:rsid w:val="00F62752"/>
    <w:rsid w:val="00F62ED6"/>
    <w:rsid w:val="00F63A0F"/>
    <w:rsid w:val="00F64BEE"/>
    <w:rsid w:val="00F65316"/>
    <w:rsid w:val="00F72CB1"/>
    <w:rsid w:val="00F73802"/>
    <w:rsid w:val="00F75D69"/>
    <w:rsid w:val="00F86845"/>
    <w:rsid w:val="00F9051A"/>
    <w:rsid w:val="00F905F9"/>
    <w:rsid w:val="00F91E85"/>
    <w:rsid w:val="00F9250E"/>
    <w:rsid w:val="00F95217"/>
    <w:rsid w:val="00F96C27"/>
    <w:rsid w:val="00FA5DD2"/>
    <w:rsid w:val="00FA6A83"/>
    <w:rsid w:val="00FB087D"/>
    <w:rsid w:val="00FB0BC0"/>
    <w:rsid w:val="00FB20EB"/>
    <w:rsid w:val="00FB4FB5"/>
    <w:rsid w:val="00FB5001"/>
    <w:rsid w:val="00FC2E35"/>
    <w:rsid w:val="00FD1EEC"/>
    <w:rsid w:val="00FD30BC"/>
    <w:rsid w:val="00FD4890"/>
    <w:rsid w:val="00FD49BD"/>
    <w:rsid w:val="00FD6EA8"/>
    <w:rsid w:val="00FE0D4F"/>
    <w:rsid w:val="00FE4F1F"/>
    <w:rsid w:val="00FE6A6D"/>
    <w:rsid w:val="00FE6C9B"/>
    <w:rsid w:val="00FF2DF0"/>
    <w:rsid w:val="00FF3012"/>
    <w:rsid w:val="00FF6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08318"/>
  <w15:docId w15:val="{213C417E-E131-4647-AE88-47EAFC1C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7E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DEA"/>
    <w:pPr>
      <w:ind w:left="720"/>
      <w:contextualSpacing/>
    </w:pPr>
  </w:style>
  <w:style w:type="character" w:styleId="PlaceholderText">
    <w:name w:val="Placeholder Text"/>
    <w:basedOn w:val="DefaultParagraphFont"/>
    <w:uiPriority w:val="99"/>
    <w:semiHidden/>
    <w:rsid w:val="00456CB9"/>
    <w:rPr>
      <w:rFonts w:cs="Times New Roman"/>
      <w:color w:val="808080"/>
    </w:rPr>
  </w:style>
  <w:style w:type="paragraph" w:styleId="BalloonText">
    <w:name w:val="Balloon Text"/>
    <w:basedOn w:val="Normal"/>
    <w:link w:val="BalloonTextChar"/>
    <w:uiPriority w:val="99"/>
    <w:semiHidden/>
    <w:rsid w:val="00456C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CB9"/>
    <w:rPr>
      <w:rFonts w:ascii="Tahoma" w:hAnsi="Tahoma" w:cs="Tahoma"/>
      <w:sz w:val="16"/>
      <w:szCs w:val="16"/>
    </w:rPr>
  </w:style>
  <w:style w:type="paragraph" w:styleId="Footer">
    <w:name w:val="footer"/>
    <w:basedOn w:val="Normal"/>
    <w:link w:val="FooterChar"/>
    <w:uiPriority w:val="99"/>
    <w:rsid w:val="00562D42"/>
    <w:pPr>
      <w:tabs>
        <w:tab w:val="center" w:pos="4320"/>
        <w:tab w:val="right" w:pos="8640"/>
      </w:tabs>
    </w:pPr>
  </w:style>
  <w:style w:type="character" w:customStyle="1" w:styleId="FooterChar">
    <w:name w:val="Footer Char"/>
    <w:basedOn w:val="DefaultParagraphFont"/>
    <w:link w:val="Footer"/>
    <w:uiPriority w:val="99"/>
    <w:locked/>
    <w:rsid w:val="0004363A"/>
    <w:rPr>
      <w:rFonts w:ascii="Times New Roman" w:hAnsi="Times New Roman" w:cs="Times New Roman"/>
      <w:sz w:val="24"/>
      <w:szCs w:val="24"/>
    </w:rPr>
  </w:style>
  <w:style w:type="character" w:styleId="PageNumber">
    <w:name w:val="page number"/>
    <w:basedOn w:val="DefaultParagraphFont"/>
    <w:uiPriority w:val="99"/>
    <w:rsid w:val="00562D42"/>
    <w:rPr>
      <w:rFonts w:cs="Times New Roman"/>
    </w:rPr>
  </w:style>
  <w:style w:type="paragraph" w:styleId="Header">
    <w:name w:val="header"/>
    <w:basedOn w:val="Normal"/>
    <w:link w:val="HeaderChar"/>
    <w:uiPriority w:val="99"/>
    <w:semiHidden/>
    <w:rsid w:val="007D3C33"/>
    <w:pPr>
      <w:tabs>
        <w:tab w:val="center" w:pos="4680"/>
        <w:tab w:val="right" w:pos="9360"/>
      </w:tabs>
    </w:pPr>
  </w:style>
  <w:style w:type="character" w:customStyle="1" w:styleId="HeaderChar">
    <w:name w:val="Header Char"/>
    <w:basedOn w:val="DefaultParagraphFont"/>
    <w:link w:val="Header"/>
    <w:uiPriority w:val="99"/>
    <w:semiHidden/>
    <w:locked/>
    <w:rsid w:val="007D3C33"/>
    <w:rPr>
      <w:rFonts w:ascii="Times New Roman" w:hAnsi="Times New Roman" w:cs="Times New Roman"/>
      <w:sz w:val="24"/>
      <w:szCs w:val="24"/>
    </w:rPr>
  </w:style>
  <w:style w:type="character" w:styleId="Emphasis">
    <w:name w:val="Emphasis"/>
    <w:basedOn w:val="DefaultParagraphFont"/>
    <w:uiPriority w:val="20"/>
    <w:qFormat/>
    <w:locked/>
    <w:rsid w:val="0048159A"/>
    <w:rPr>
      <w:i/>
      <w:iCs/>
    </w:rPr>
  </w:style>
  <w:style w:type="paragraph" w:styleId="BodyTextIndent2">
    <w:name w:val="Body Text Indent 2"/>
    <w:basedOn w:val="Normal"/>
    <w:link w:val="BodyTextIndent2Char"/>
    <w:rsid w:val="00B52CA2"/>
    <w:pPr>
      <w:widowControl w:val="0"/>
      <w:ind w:left="1080" w:hanging="540"/>
    </w:pPr>
    <w:rPr>
      <w:rFonts w:eastAsia="Times New Roman"/>
      <w:snapToGrid w:val="0"/>
      <w:sz w:val="22"/>
      <w:szCs w:val="22"/>
    </w:rPr>
  </w:style>
  <w:style w:type="character" w:customStyle="1" w:styleId="BodyTextIndent2Char">
    <w:name w:val="Body Text Indent 2 Char"/>
    <w:basedOn w:val="DefaultParagraphFont"/>
    <w:link w:val="BodyTextIndent2"/>
    <w:rsid w:val="00B52CA2"/>
    <w:rPr>
      <w:rFonts w:ascii="Times New Roman" w:eastAsia="Times New Roman" w:hAnsi="Times New Roman"/>
      <w:snapToGrid w:val="0"/>
    </w:rPr>
  </w:style>
  <w:style w:type="paragraph" w:styleId="BodyTextIndent3">
    <w:name w:val="Body Text Indent 3"/>
    <w:basedOn w:val="Normal"/>
    <w:link w:val="BodyTextIndent3Char"/>
    <w:rsid w:val="00B52CA2"/>
    <w:pPr>
      <w:widowControl w:val="0"/>
      <w:ind w:left="1440" w:hanging="360"/>
    </w:pPr>
    <w:rPr>
      <w:rFonts w:eastAsia="Times New Roman"/>
      <w:snapToGrid w:val="0"/>
      <w:sz w:val="22"/>
      <w:szCs w:val="22"/>
    </w:rPr>
  </w:style>
  <w:style w:type="character" w:customStyle="1" w:styleId="BodyTextIndent3Char">
    <w:name w:val="Body Text Indent 3 Char"/>
    <w:basedOn w:val="DefaultParagraphFont"/>
    <w:link w:val="BodyTextIndent3"/>
    <w:rsid w:val="00B52CA2"/>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02046">
      <w:marLeft w:val="0"/>
      <w:marRight w:val="0"/>
      <w:marTop w:val="0"/>
      <w:marBottom w:val="0"/>
      <w:divBdr>
        <w:top w:val="none" w:sz="0" w:space="0" w:color="auto"/>
        <w:left w:val="none" w:sz="0" w:space="0" w:color="auto"/>
        <w:bottom w:val="none" w:sz="0" w:space="0" w:color="auto"/>
        <w:right w:val="none" w:sz="0" w:space="0" w:color="auto"/>
      </w:divBdr>
    </w:div>
    <w:div w:id="12718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54B4-2998-4880-8C1A-CB078072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14832</Words>
  <Characters>84544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LAKELAND ASSOCIATION OF REALTORS®, INC</vt:lpstr>
    </vt:vector>
  </TitlesOfParts>
  <Company>Lakeland Association of Realtors</Company>
  <LinksUpToDate>false</LinksUpToDate>
  <CharactersWithSpaces>99178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ASSOCIATION OF REALTORS®, INC</dc:title>
  <dc:creator>Barbara Barnes</dc:creator>
  <cp:lastModifiedBy>Ryan Tucholski</cp:lastModifiedBy>
  <cp:revision>2</cp:revision>
  <cp:lastPrinted>2022-10-31T16:45:00Z</cp:lastPrinted>
  <dcterms:created xsi:type="dcterms:W3CDTF">2023-01-24T15:45:00Z</dcterms:created>
  <dcterms:modified xsi:type="dcterms:W3CDTF">2023-01-24T15:45:00Z</dcterms:modified>
</cp:coreProperties>
</file>